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679186E" w14:textId="6650E971" w:rsidR="00BC239B" w:rsidRPr="009B3969" w:rsidRDefault="00897698" w:rsidP="00F25E8F">
      <w:pPr>
        <w:pStyle w:val="Nadpis1"/>
      </w:pPr>
      <w:bookmarkStart w:id="0" w:name="_Toc223617105"/>
      <w:r w:rsidRPr="009B3969">
        <w:t>systém, proces</w:t>
      </w:r>
      <w:r w:rsidRPr="009B3969" w:rsidDel="00FC1761">
        <w:t>y</w:t>
      </w:r>
      <w:r w:rsidRPr="009B3969">
        <w:t xml:space="preserve"> a metódy hodnotenia kvality vzdelávacích inštitúcií</w:t>
      </w:r>
      <w:bookmarkEnd w:id="0"/>
    </w:p>
    <w:p w14:paraId="556B2008" w14:textId="18C501EA" w:rsidR="00897698" w:rsidRPr="009B3969" w:rsidRDefault="00897698" w:rsidP="00AB76A0">
      <w:pPr>
        <w:pStyle w:val="Nadpis2"/>
      </w:pPr>
      <w:bookmarkStart w:id="1" w:name="_Toc223617106"/>
      <w:r w:rsidRPr="009B3969">
        <w:t>Realizátor hodnotenia kvality škôl a školských zariadení</w:t>
      </w:r>
      <w:bookmarkEnd w:id="1"/>
    </w:p>
    <w:p w14:paraId="10C57343" w14:textId="6DAE6894" w:rsidR="003A5375" w:rsidRPr="009B3969" w:rsidRDefault="003A5375" w:rsidP="004A3D41">
      <w:pPr>
        <w:pStyle w:val="Nadpis3"/>
      </w:pPr>
      <w:bookmarkStart w:id="2" w:name="_Toc219380068"/>
      <w:bookmarkStart w:id="3" w:name="_Toc223617107"/>
      <w:r w:rsidRPr="009B3969">
        <w:t>Základné informácie o</w:t>
      </w:r>
      <w:r w:rsidR="00A37E68" w:rsidRPr="009B3969">
        <w:t> </w:t>
      </w:r>
      <w:r w:rsidRPr="009B3969">
        <w:t>organizácii</w:t>
      </w:r>
      <w:bookmarkEnd w:id="2"/>
      <w:bookmarkEnd w:id="3"/>
    </w:p>
    <w:p w14:paraId="380427DE" w14:textId="35F42442" w:rsidR="00B751C9" w:rsidRPr="009B3969" w:rsidRDefault="00F6600C" w:rsidP="00A37E68">
      <w:pPr>
        <w:pStyle w:val="Itext"/>
        <w:rPr>
          <w:lang w:val="sk-SK"/>
        </w:rPr>
      </w:pPr>
      <w:r w:rsidRPr="009B3969">
        <w:rPr>
          <w:lang w:val="sk-SK"/>
        </w:rPr>
        <w:t xml:space="preserve">Externé hodnotenie kvality </w:t>
      </w:r>
      <w:r w:rsidRPr="009B3969">
        <w:rPr>
          <w:b/>
          <w:lang w:val="sk-SK"/>
        </w:rPr>
        <w:t>materských</w:t>
      </w:r>
      <w:r w:rsidR="00C741F5" w:rsidRPr="009B3969">
        <w:rPr>
          <w:b/>
          <w:lang w:val="sk-SK"/>
        </w:rPr>
        <w:t xml:space="preserve">, základných a </w:t>
      </w:r>
      <w:r w:rsidRPr="009B3969">
        <w:rPr>
          <w:b/>
          <w:lang w:val="sk-SK"/>
        </w:rPr>
        <w:t>stredných škôl</w:t>
      </w:r>
      <w:r w:rsidR="00C17CB4" w:rsidRPr="009B3969">
        <w:rPr>
          <w:rStyle w:val="Odkaznapoznmkupodiarou"/>
          <w:b/>
          <w:lang w:val="sk-SK"/>
        </w:rPr>
        <w:footnoteReference w:id="2"/>
      </w:r>
      <w:r w:rsidRPr="009B3969">
        <w:rPr>
          <w:lang w:val="sk-SK"/>
        </w:rPr>
        <w:t xml:space="preserve"> v Bulharsku vykonáva </w:t>
      </w:r>
      <w:r w:rsidR="00C24490">
        <w:rPr>
          <w:b/>
          <w:lang w:val="sk-SK"/>
        </w:rPr>
        <w:t>n</w:t>
      </w:r>
      <w:r w:rsidRPr="009B3969">
        <w:rPr>
          <w:b/>
          <w:lang w:val="sk-SK"/>
        </w:rPr>
        <w:t>árodný inšpektorát</w:t>
      </w:r>
      <w:r w:rsidRPr="009B3969">
        <w:rPr>
          <w:lang w:val="sk-SK"/>
        </w:rPr>
        <w:t>.</w:t>
      </w:r>
      <w:r w:rsidR="008F73F9" w:rsidRPr="009B3969">
        <w:rPr>
          <w:lang w:val="sk-SK"/>
        </w:rPr>
        <w:t xml:space="preserve"> </w:t>
      </w:r>
      <w:r w:rsidR="00CC3B6B" w:rsidRPr="009B3969">
        <w:rPr>
          <w:lang w:val="sk-SK"/>
        </w:rPr>
        <w:t xml:space="preserve">Podľa </w:t>
      </w:r>
      <w:hyperlink r:id="rId11" w:history="1">
        <w:r w:rsidR="005C66DA" w:rsidRPr="009B3969">
          <w:rPr>
            <w:rStyle w:val="Hypertextovprepojenie"/>
            <w:b/>
            <w:bCs w:val="0"/>
            <w:lang w:val="sk-SK"/>
          </w:rPr>
          <w:t>n</w:t>
        </w:r>
        <w:r w:rsidR="00CC3B6B" w:rsidRPr="009B3969">
          <w:rPr>
            <w:rStyle w:val="Hypertextovprepojenie"/>
            <w:b/>
            <w:bCs w:val="0"/>
            <w:lang w:val="sk-SK"/>
          </w:rPr>
          <w:t>ariadenia o organizácii a činnosti národného inšpektorátu</w:t>
        </w:r>
      </w:hyperlink>
      <w:r w:rsidR="00CC3B6B" w:rsidRPr="009B3969">
        <w:rPr>
          <w:lang w:val="sk-SK"/>
        </w:rPr>
        <w:t>, prijatého uznesením Rady ministrov Bulharskej republiky č. 36 z 13. marca 2018</w:t>
      </w:r>
      <w:r w:rsidR="00E37E21" w:rsidRPr="009B3969">
        <w:rPr>
          <w:lang w:val="sk-SK"/>
        </w:rPr>
        <w:t>,</w:t>
      </w:r>
      <w:r w:rsidR="00CC3B6B" w:rsidRPr="009B3969">
        <w:rPr>
          <w:lang w:val="sk-SK"/>
        </w:rPr>
        <w:t xml:space="preserve"> </w:t>
      </w:r>
      <w:r w:rsidR="00E5324F" w:rsidRPr="009B3969">
        <w:rPr>
          <w:lang w:val="sk-SK"/>
        </w:rPr>
        <w:t>ide o právnickú osobu</w:t>
      </w:r>
      <w:r w:rsidR="00530DB3" w:rsidRPr="009B3969">
        <w:rPr>
          <w:lang w:val="sk-SK"/>
        </w:rPr>
        <w:t xml:space="preserve"> </w:t>
      </w:r>
      <w:r w:rsidR="00E5324F" w:rsidRPr="009B3969">
        <w:rPr>
          <w:lang w:val="sk-SK"/>
        </w:rPr>
        <w:t>pôsobiac</w:t>
      </w:r>
      <w:r w:rsidR="00530DB3" w:rsidRPr="009B3969">
        <w:rPr>
          <w:lang w:val="sk-SK"/>
        </w:rPr>
        <w:t>u</w:t>
      </w:r>
      <w:r w:rsidR="00E5324F" w:rsidRPr="009B3969">
        <w:rPr>
          <w:lang w:val="sk-SK"/>
        </w:rPr>
        <w:t xml:space="preserve"> pri Rade ministrov</w:t>
      </w:r>
      <w:r w:rsidR="00E37E21" w:rsidRPr="009B3969">
        <w:rPr>
          <w:lang w:val="sk-SK"/>
        </w:rPr>
        <w:t xml:space="preserve"> </w:t>
      </w:r>
      <w:r w:rsidRPr="009B3969">
        <w:rPr>
          <w:lang w:val="sk-SK"/>
        </w:rPr>
        <w:t>so sídlom v</w:t>
      </w:r>
      <w:r w:rsidR="00530DB3" w:rsidRPr="009B3969">
        <w:rPr>
          <w:lang w:val="sk-SK"/>
        </w:rPr>
        <w:t> </w:t>
      </w:r>
      <w:r w:rsidRPr="009B3969">
        <w:rPr>
          <w:lang w:val="sk-SK"/>
        </w:rPr>
        <w:t>Sofii</w:t>
      </w:r>
      <w:r w:rsidR="00530DB3" w:rsidRPr="009B3969">
        <w:rPr>
          <w:lang w:val="sk-SK"/>
        </w:rPr>
        <w:t xml:space="preserve">. </w:t>
      </w:r>
    </w:p>
    <w:p w14:paraId="381EA750" w14:textId="77971D58" w:rsidR="00A37E68" w:rsidRPr="009B3969" w:rsidRDefault="008F73F9" w:rsidP="00A37E68">
      <w:pPr>
        <w:pStyle w:val="Itext"/>
        <w:rPr>
          <w:lang w:val="sk-SK"/>
        </w:rPr>
      </w:pPr>
      <w:r w:rsidRPr="009B3969">
        <w:rPr>
          <w:lang w:val="sk-SK"/>
        </w:rPr>
        <w:t xml:space="preserve">Národný inšpektorát je </w:t>
      </w:r>
      <w:r w:rsidRPr="009B3969">
        <w:rPr>
          <w:b/>
          <w:lang w:val="sk-SK"/>
        </w:rPr>
        <w:t>centrálne organizovaný na národnej úrovni</w:t>
      </w:r>
      <w:r w:rsidRPr="009B3969">
        <w:rPr>
          <w:lang w:val="sk-SK"/>
        </w:rPr>
        <w:t xml:space="preserve"> </w:t>
      </w:r>
      <w:r w:rsidRPr="009B3969">
        <w:rPr>
          <w:b/>
          <w:bCs w:val="0"/>
          <w:lang w:val="sk-SK"/>
        </w:rPr>
        <w:t>a </w:t>
      </w:r>
      <w:r w:rsidR="00F6600C" w:rsidRPr="009B3969">
        <w:rPr>
          <w:b/>
          <w:bCs w:val="0"/>
          <w:lang w:val="sk-SK"/>
        </w:rPr>
        <w:t>riadi</w:t>
      </w:r>
      <w:r w:rsidRPr="009B3969">
        <w:rPr>
          <w:b/>
          <w:bCs w:val="0"/>
          <w:lang w:val="sk-SK"/>
        </w:rPr>
        <w:t xml:space="preserve"> ho</w:t>
      </w:r>
      <w:r w:rsidR="00F6600C" w:rsidRPr="009B3969">
        <w:rPr>
          <w:b/>
          <w:bCs w:val="0"/>
          <w:lang w:val="sk-SK"/>
        </w:rPr>
        <w:t xml:space="preserve"> riaditeľ</w:t>
      </w:r>
      <w:r w:rsidR="00F6600C" w:rsidRPr="009B3969">
        <w:rPr>
          <w:lang w:val="sk-SK"/>
        </w:rPr>
        <w:t xml:space="preserve">, ktorý je zároveň </w:t>
      </w:r>
      <w:r w:rsidR="00F6600C" w:rsidRPr="009B3969">
        <w:rPr>
          <w:bCs w:val="0"/>
          <w:lang w:val="sk-SK"/>
        </w:rPr>
        <w:t xml:space="preserve">orgánom pre externé </w:t>
      </w:r>
      <w:r w:rsidR="00530DB3" w:rsidRPr="009B3969">
        <w:rPr>
          <w:bCs w:val="0"/>
          <w:lang w:val="sk-SK"/>
        </w:rPr>
        <w:t>hodnotenie</w:t>
      </w:r>
      <w:r w:rsidR="00A409A0" w:rsidRPr="009B3969">
        <w:rPr>
          <w:bCs w:val="0"/>
          <w:lang w:val="sk-SK"/>
        </w:rPr>
        <w:t xml:space="preserve"> </w:t>
      </w:r>
      <w:r w:rsidR="00F6600C" w:rsidRPr="009B3969">
        <w:rPr>
          <w:bCs w:val="0"/>
          <w:lang w:val="sk-SK"/>
        </w:rPr>
        <w:t>škôl.</w:t>
      </w:r>
      <w:r w:rsidR="0031098D" w:rsidRPr="009B3969">
        <w:rPr>
          <w:lang w:val="sk-SK"/>
        </w:rPr>
        <w:t xml:space="preserve"> </w:t>
      </w:r>
      <w:r w:rsidR="0031098D" w:rsidRPr="009B3969">
        <w:rPr>
          <w:b/>
          <w:bCs w:val="0"/>
          <w:lang w:val="sk-SK"/>
        </w:rPr>
        <w:t>Riaditeľa</w:t>
      </w:r>
      <w:r w:rsidR="0031098D" w:rsidRPr="009B3969">
        <w:rPr>
          <w:lang w:val="sk-SK"/>
        </w:rPr>
        <w:t xml:space="preserve"> </w:t>
      </w:r>
      <w:r w:rsidR="0031098D" w:rsidRPr="009B3969">
        <w:rPr>
          <w:b/>
          <w:lang w:val="sk-SK"/>
        </w:rPr>
        <w:t>menuje a odvoláva predseda vlády</w:t>
      </w:r>
      <w:r w:rsidR="0031098D" w:rsidRPr="009B3969">
        <w:rPr>
          <w:lang w:val="sk-SK"/>
        </w:rPr>
        <w:t>. To vytvára formálny mandát na výkon externého hodnotenia mimo priamej organizačnej štruktúry jednotlivých škôl</w:t>
      </w:r>
      <w:r w:rsidR="003C55C3" w:rsidRPr="009B3969">
        <w:rPr>
          <w:lang w:val="sk-SK"/>
        </w:rPr>
        <w:t>.</w:t>
      </w:r>
    </w:p>
    <w:p w14:paraId="3E927B4B" w14:textId="61014AF3" w:rsidR="005B410A" w:rsidRPr="009B3969" w:rsidRDefault="002A52C9" w:rsidP="00A37E68">
      <w:pPr>
        <w:pStyle w:val="Itext"/>
        <w:rPr>
          <w:lang w:val="sk-SK"/>
        </w:rPr>
      </w:pPr>
      <w:r w:rsidRPr="009B3969">
        <w:rPr>
          <w:lang w:val="sk-SK"/>
        </w:rPr>
        <w:t>Národný inšpektorát</w:t>
      </w:r>
      <w:r w:rsidR="005B410A" w:rsidRPr="009B3969">
        <w:rPr>
          <w:lang w:val="sk-SK"/>
        </w:rPr>
        <w:t xml:space="preserve"> </w:t>
      </w:r>
      <w:r w:rsidRPr="009B3969">
        <w:rPr>
          <w:lang w:val="sk-SK"/>
        </w:rPr>
        <w:t>je</w:t>
      </w:r>
      <w:r w:rsidR="005B410A" w:rsidRPr="009B3969">
        <w:rPr>
          <w:lang w:val="sk-SK"/>
        </w:rPr>
        <w:t xml:space="preserve"> </w:t>
      </w:r>
      <w:r w:rsidR="005B410A" w:rsidRPr="009B3969">
        <w:rPr>
          <w:b/>
          <w:lang w:val="sk-SK"/>
        </w:rPr>
        <w:t>financ</w:t>
      </w:r>
      <w:r w:rsidRPr="009B3969">
        <w:rPr>
          <w:b/>
          <w:lang w:val="sk-SK"/>
        </w:rPr>
        <w:t>ovaný</w:t>
      </w:r>
      <w:r w:rsidR="005B410A" w:rsidRPr="009B3969">
        <w:rPr>
          <w:b/>
          <w:lang w:val="sk-SK"/>
        </w:rPr>
        <w:t xml:space="preserve"> zo štátneho rozpočtu</w:t>
      </w:r>
      <w:r w:rsidR="005B410A" w:rsidRPr="009B3969">
        <w:rPr>
          <w:lang w:val="sk-SK"/>
        </w:rPr>
        <w:t>,</w:t>
      </w:r>
      <w:r w:rsidR="00697D79" w:rsidRPr="009B3969">
        <w:rPr>
          <w:lang w:val="sk-SK"/>
        </w:rPr>
        <w:t xml:space="preserve"> </w:t>
      </w:r>
      <w:r w:rsidR="005B410A" w:rsidRPr="009B3969">
        <w:rPr>
          <w:lang w:val="sk-SK"/>
        </w:rPr>
        <w:t xml:space="preserve">môže využívať </w:t>
      </w:r>
      <w:r w:rsidR="005B410A" w:rsidRPr="009B3969">
        <w:rPr>
          <w:b/>
          <w:lang w:val="sk-SK"/>
        </w:rPr>
        <w:t>príjmy a prostriedky z</w:t>
      </w:r>
      <w:r w:rsidR="00E7612D">
        <w:rPr>
          <w:b/>
          <w:lang w:val="sk-SK"/>
        </w:rPr>
        <w:t> </w:t>
      </w:r>
      <w:r w:rsidR="005B410A" w:rsidRPr="009B3969">
        <w:rPr>
          <w:b/>
          <w:lang w:val="sk-SK"/>
        </w:rPr>
        <w:t>národných, európskych a medzinárodných programov a projektov</w:t>
      </w:r>
      <w:r w:rsidR="005B410A" w:rsidRPr="009B3969">
        <w:rPr>
          <w:lang w:val="sk-SK"/>
        </w:rPr>
        <w:t>.</w:t>
      </w:r>
      <w:r w:rsidR="001B3104" w:rsidRPr="009B3969">
        <w:rPr>
          <w:lang w:val="sk-SK"/>
        </w:rPr>
        <w:t xml:space="preserve"> Príjmy sa môžu získavať aj z</w:t>
      </w:r>
      <w:r w:rsidR="00E7612D">
        <w:rPr>
          <w:lang w:val="sk-SK"/>
        </w:rPr>
        <w:t> </w:t>
      </w:r>
      <w:r w:rsidR="001B3104" w:rsidRPr="009B3969">
        <w:rPr>
          <w:b/>
          <w:lang w:val="sk-SK"/>
        </w:rPr>
        <w:t>odbornej prípravy externých inšpektorov</w:t>
      </w:r>
      <w:r w:rsidR="001B3104" w:rsidRPr="009B3969">
        <w:rPr>
          <w:lang w:val="sk-SK"/>
        </w:rPr>
        <w:t xml:space="preserve"> a z ďalších zdrojov stanovených právnymi predpismi.</w:t>
      </w:r>
    </w:p>
    <w:p w14:paraId="10C07D1D" w14:textId="77777777" w:rsidR="00C73824" w:rsidRPr="009B3969" w:rsidRDefault="00C73824" w:rsidP="00C73824">
      <w:pPr>
        <w:pStyle w:val="SRItext"/>
        <w:spacing w:before="0" w:after="0" w:line="240" w:lineRule="auto"/>
        <w:rPr>
          <w:lang w:val="sk-SK"/>
        </w:rPr>
      </w:pPr>
    </w:p>
    <w:p w14:paraId="09151B39" w14:textId="0ACD3C7F" w:rsidR="00456692" w:rsidRDefault="00456692" w:rsidP="00C73824">
      <w:pPr>
        <w:pStyle w:val="Itabulkaoznacenie"/>
        <w:ind w:left="0" w:firstLine="0"/>
        <w:rPr>
          <w:b w:val="0"/>
          <w:lang w:val="sk-SK"/>
        </w:rPr>
      </w:pPr>
      <w:bookmarkStart w:id="4" w:name="_Toc223617139"/>
      <w:r w:rsidRPr="009B3969">
        <w:rPr>
          <w:b w:val="0"/>
          <w:lang w:val="sk-SK"/>
        </w:rPr>
        <w:t>Základné informácie o národnom inšpektoráte</w:t>
      </w:r>
      <w:bookmarkEnd w:id="4"/>
    </w:p>
    <w:p w14:paraId="6EFD2DCB" w14:textId="77777777" w:rsidR="004F193F" w:rsidRPr="004F193F" w:rsidRDefault="004F193F" w:rsidP="004F193F">
      <w:pPr>
        <w:pStyle w:val="Bezriadkovania"/>
        <w:rPr>
          <w:lang w:val="sk-SK"/>
        </w:rPr>
      </w:pPr>
    </w:p>
    <w:tbl>
      <w:tblPr>
        <w:tblStyle w:val="Mriekatabuky"/>
        <w:tblW w:w="0" w:type="auto"/>
        <w:tblLook w:val="04A0" w:firstRow="1" w:lastRow="0" w:firstColumn="1" w:lastColumn="0" w:noHBand="0" w:noVBand="1"/>
      </w:tblPr>
      <w:tblGrid>
        <w:gridCol w:w="2122"/>
        <w:gridCol w:w="6940"/>
      </w:tblGrid>
      <w:tr w:rsidR="00C73824" w:rsidRPr="009B3969" w14:paraId="285737E6" w14:textId="77777777" w:rsidTr="0008634C">
        <w:tc>
          <w:tcPr>
            <w:tcW w:w="2122" w:type="dxa"/>
            <w:shd w:val="clear" w:color="auto" w:fill="E2EFD9" w:themeFill="accent6" w:themeFillTint="33"/>
          </w:tcPr>
          <w:p w14:paraId="02545905" w14:textId="67FAFA64" w:rsidR="00C73824" w:rsidRPr="009B3969" w:rsidRDefault="00117047" w:rsidP="0008634C">
            <w:pPr>
              <w:rPr>
                <w:b/>
                <w:bCs/>
              </w:rPr>
            </w:pPr>
            <w:r w:rsidRPr="009B3969">
              <w:rPr>
                <w:b/>
                <w:bCs/>
              </w:rPr>
              <w:t>Poslanie</w:t>
            </w:r>
            <w:r w:rsidR="00C73824" w:rsidRPr="009B3969">
              <w:rPr>
                <w:b/>
                <w:bCs/>
              </w:rPr>
              <w:t xml:space="preserve"> inšpektorátu</w:t>
            </w:r>
          </w:p>
        </w:tc>
        <w:tc>
          <w:tcPr>
            <w:tcW w:w="6940" w:type="dxa"/>
          </w:tcPr>
          <w:p w14:paraId="78E7C165" w14:textId="5F8D2C53" w:rsidR="00C73824" w:rsidRPr="009B3969" w:rsidRDefault="008D6E31" w:rsidP="0008634C">
            <w:pPr>
              <w:jc w:val="both"/>
              <w:rPr>
                <w:i/>
                <w:iCs/>
              </w:rPr>
            </w:pPr>
            <w:r w:rsidRPr="009B3969">
              <w:rPr>
                <w:i/>
                <w:iCs/>
              </w:rPr>
              <w:t xml:space="preserve">Inšpekcia </w:t>
            </w:r>
            <w:r w:rsidR="00E2129D" w:rsidRPr="009B3969">
              <w:rPr>
                <w:i/>
                <w:iCs/>
              </w:rPr>
              <w:t>=</w:t>
            </w:r>
            <w:r w:rsidRPr="009B3969">
              <w:rPr>
                <w:i/>
                <w:iCs/>
              </w:rPr>
              <w:t xml:space="preserve"> nástroj pozitívnej motivácie na zlepšenie kvality vzdelávania.</w:t>
            </w:r>
          </w:p>
          <w:p w14:paraId="6DF342D1" w14:textId="77777777" w:rsidR="00C73824" w:rsidRPr="009B3969" w:rsidRDefault="00C73824" w:rsidP="0008634C">
            <w:pPr>
              <w:jc w:val="both"/>
              <w:rPr>
                <w:i/>
                <w:iCs/>
              </w:rPr>
            </w:pPr>
          </w:p>
        </w:tc>
      </w:tr>
      <w:tr w:rsidR="00117047" w:rsidRPr="009B3969" w14:paraId="20F9B3B0" w14:textId="77777777" w:rsidTr="0008634C">
        <w:tc>
          <w:tcPr>
            <w:tcW w:w="2122" w:type="dxa"/>
            <w:shd w:val="clear" w:color="auto" w:fill="E2EFD9" w:themeFill="accent6" w:themeFillTint="33"/>
          </w:tcPr>
          <w:p w14:paraId="4605ADF7" w14:textId="555E291E" w:rsidR="00117047" w:rsidRPr="009B3969" w:rsidRDefault="00117047" w:rsidP="0008634C">
            <w:pPr>
              <w:rPr>
                <w:b/>
                <w:bCs/>
              </w:rPr>
            </w:pPr>
            <w:r w:rsidRPr="009B3969">
              <w:rPr>
                <w:b/>
                <w:bCs/>
              </w:rPr>
              <w:t>Vízia inšpektorátu</w:t>
            </w:r>
          </w:p>
        </w:tc>
        <w:tc>
          <w:tcPr>
            <w:tcW w:w="6940" w:type="dxa"/>
          </w:tcPr>
          <w:p w14:paraId="62EFB4D8" w14:textId="352ADC27" w:rsidR="00C06D94" w:rsidRPr="009B3969" w:rsidRDefault="0060172A" w:rsidP="0008634C">
            <w:pPr>
              <w:jc w:val="both"/>
              <w:rPr>
                <w:i/>
                <w:iCs/>
              </w:rPr>
            </w:pPr>
            <w:r w:rsidRPr="009B3969">
              <w:rPr>
                <w:i/>
                <w:iCs/>
              </w:rPr>
              <w:t>Upevnenie národného inšpektorátu ako inovatívnej, motivujúcej, kreatívnej a pozitívnej štátnej správy, ktorá podporuje rozvoj a udržateľnosť procesov zabezpečovania kvality poskytovaného vzdelávania s cieľom úspešnej realizácie</w:t>
            </w:r>
            <w:r w:rsidR="00BC5F1A" w:rsidRPr="009B3969">
              <w:rPr>
                <w:i/>
                <w:iCs/>
              </w:rPr>
              <w:t xml:space="preserve"> </w:t>
            </w:r>
            <w:r w:rsidRPr="009B3969">
              <w:rPr>
                <w:i/>
                <w:iCs/>
              </w:rPr>
              <w:t>žiakov.</w:t>
            </w:r>
          </w:p>
        </w:tc>
      </w:tr>
      <w:tr w:rsidR="00C73824" w:rsidRPr="009B3969" w14:paraId="55D913BF" w14:textId="77777777" w:rsidTr="0008634C">
        <w:tc>
          <w:tcPr>
            <w:tcW w:w="2122" w:type="dxa"/>
            <w:shd w:val="clear" w:color="auto" w:fill="E2EFD9" w:themeFill="accent6" w:themeFillTint="33"/>
          </w:tcPr>
          <w:p w14:paraId="350842A7" w14:textId="61A5EF70" w:rsidR="00C73824" w:rsidRPr="009B3969" w:rsidRDefault="00E2129D" w:rsidP="0008634C">
            <w:pPr>
              <w:rPr>
                <w:b/>
                <w:bCs/>
              </w:rPr>
            </w:pPr>
            <w:r w:rsidRPr="009B3969">
              <w:rPr>
                <w:b/>
                <w:bCs/>
              </w:rPr>
              <w:t xml:space="preserve">Opis </w:t>
            </w:r>
            <w:r w:rsidR="00477877" w:rsidRPr="009B3969">
              <w:rPr>
                <w:b/>
                <w:bCs/>
              </w:rPr>
              <w:t>inšpektorátu</w:t>
            </w:r>
          </w:p>
        </w:tc>
        <w:tc>
          <w:tcPr>
            <w:tcW w:w="6940" w:type="dxa"/>
          </w:tcPr>
          <w:p w14:paraId="19F94443" w14:textId="77777777" w:rsidR="00C73824" w:rsidRPr="009B3969" w:rsidRDefault="00612DF1" w:rsidP="009240F4">
            <w:pPr>
              <w:pStyle w:val="Odsekzoznamu"/>
              <w:numPr>
                <w:ilvl w:val="0"/>
                <w:numId w:val="14"/>
              </w:numPr>
              <w:ind w:left="320" w:hanging="284"/>
              <w:jc w:val="both"/>
            </w:pPr>
            <w:r w:rsidRPr="009B3969">
              <w:rPr>
                <w:b/>
                <w:bCs/>
              </w:rPr>
              <w:t xml:space="preserve">Národný inšpektorát </w:t>
            </w:r>
            <w:r w:rsidRPr="009B3969">
              <w:t xml:space="preserve">funguje od </w:t>
            </w:r>
            <w:r w:rsidRPr="009B3969">
              <w:rPr>
                <w:b/>
                <w:bCs/>
              </w:rPr>
              <w:t>mája 2018</w:t>
            </w:r>
            <w:r w:rsidRPr="009B3969">
              <w:t xml:space="preserve">. Pred týmto obdobím v systéme neexistovala inšpekcia v pravom slova zmysle, ale iba </w:t>
            </w:r>
            <w:r w:rsidRPr="009B3969">
              <w:rPr>
                <w:b/>
                <w:bCs/>
              </w:rPr>
              <w:t>kontrolná činnosť</w:t>
            </w:r>
            <w:r w:rsidRPr="009B3969">
              <w:t xml:space="preserve">. Za externé testovanie výsledkov žiakov bolo zodpovedné </w:t>
            </w:r>
            <w:r w:rsidRPr="009B3969">
              <w:rPr>
                <w:b/>
                <w:bCs/>
              </w:rPr>
              <w:t>Centrum hodnotenia kvality školského vzdelávania</w:t>
            </w:r>
            <w:r w:rsidRPr="009B3969">
              <w:t>, ktoré bolo organizačnou jednotkou Ministerstva školstva a vedy.</w:t>
            </w:r>
          </w:p>
          <w:p w14:paraId="0B62CAFB" w14:textId="77777777" w:rsidR="00CD4502" w:rsidRPr="009B3969" w:rsidRDefault="00CD4502" w:rsidP="00CD4502">
            <w:pPr>
              <w:jc w:val="both"/>
            </w:pPr>
          </w:p>
          <w:p w14:paraId="1A8B6105" w14:textId="23CCF790" w:rsidR="00CD4502" w:rsidRPr="009B3969" w:rsidRDefault="00CD4502" w:rsidP="009240F4">
            <w:pPr>
              <w:pStyle w:val="Odsekzoznamu"/>
              <w:numPr>
                <w:ilvl w:val="0"/>
                <w:numId w:val="14"/>
              </w:numPr>
              <w:ind w:left="320" w:hanging="284"/>
              <w:jc w:val="both"/>
            </w:pPr>
            <w:r w:rsidRPr="009B3969">
              <w:rPr>
                <w:b/>
                <w:bCs/>
              </w:rPr>
              <w:t>Kvalitu</w:t>
            </w:r>
            <w:r w:rsidRPr="009B3969">
              <w:t xml:space="preserve"> </w:t>
            </w:r>
            <w:r w:rsidRPr="009B3969">
              <w:rPr>
                <w:b/>
                <w:bCs/>
              </w:rPr>
              <w:t>vysokých škôl</w:t>
            </w:r>
            <w:r w:rsidRPr="009B3969">
              <w:t xml:space="preserve"> v Bulharsku hodnotí a akredituje </w:t>
            </w:r>
            <w:r w:rsidRPr="009B3969">
              <w:rPr>
                <w:b/>
                <w:bCs/>
              </w:rPr>
              <w:t>Národná agentúra pre hodnotenie a akreditáciu</w:t>
            </w:r>
            <w:r w:rsidRPr="009B3969">
              <w:t>, ktorá je národným orgánom pre hodnotenie/akreditáciu vo vysokoškolskom vzdelávaní.</w:t>
            </w:r>
            <w:r w:rsidR="00ED11B8" w:rsidRPr="009B3969">
              <w:rPr>
                <w:rStyle w:val="Odkaznapoznmkupodiarou"/>
              </w:rPr>
              <w:footnoteReference w:id="3"/>
            </w:r>
          </w:p>
          <w:p w14:paraId="0AF19F10" w14:textId="77777777" w:rsidR="007D4C9A" w:rsidRPr="009B3969" w:rsidRDefault="007D4C9A" w:rsidP="00CD4502">
            <w:pPr>
              <w:jc w:val="both"/>
            </w:pPr>
          </w:p>
          <w:p w14:paraId="6A889935" w14:textId="2D0391A1" w:rsidR="007D4C9A" w:rsidRPr="009B3969" w:rsidRDefault="007D4C9A" w:rsidP="009240F4">
            <w:pPr>
              <w:pStyle w:val="Odsekzoznamu"/>
              <w:numPr>
                <w:ilvl w:val="0"/>
                <w:numId w:val="14"/>
              </w:numPr>
              <w:ind w:left="320" w:hanging="284"/>
              <w:jc w:val="both"/>
            </w:pPr>
            <w:r w:rsidRPr="009B3969">
              <w:t xml:space="preserve">Národný inšpektorát plní nasledovné </w:t>
            </w:r>
            <w:r w:rsidRPr="009B3969">
              <w:rPr>
                <w:b/>
                <w:bCs/>
              </w:rPr>
              <w:t>hlavné úlohy</w:t>
            </w:r>
            <w:r w:rsidRPr="009B3969">
              <w:t>:</w:t>
            </w:r>
          </w:p>
          <w:p w14:paraId="156A8629" w14:textId="7DA5A5B7" w:rsidR="007D4C9A" w:rsidRPr="009B3969" w:rsidRDefault="007D4C9A" w:rsidP="009240F4">
            <w:pPr>
              <w:numPr>
                <w:ilvl w:val="0"/>
                <w:numId w:val="19"/>
              </w:numPr>
              <w:tabs>
                <w:tab w:val="clear" w:pos="720"/>
              </w:tabs>
              <w:ind w:left="745"/>
              <w:jc w:val="both"/>
            </w:pPr>
            <w:r w:rsidRPr="009B3969">
              <w:lastRenderedPageBreak/>
              <w:t>rozvíja</w:t>
            </w:r>
            <w:r w:rsidR="00F85959" w:rsidRPr="009B3969">
              <w:t>nie</w:t>
            </w:r>
            <w:r w:rsidR="00761946" w:rsidRPr="009B3969">
              <w:t xml:space="preserve"> </w:t>
            </w:r>
            <w:r w:rsidRPr="009B3969">
              <w:t>spoločn</w:t>
            </w:r>
            <w:r w:rsidR="00761946" w:rsidRPr="009B3969">
              <w:t>é</w:t>
            </w:r>
            <w:r w:rsidR="00F85959" w:rsidRPr="009B3969">
              <w:t>ho</w:t>
            </w:r>
            <w:r w:rsidR="00761946" w:rsidRPr="009B3969">
              <w:t xml:space="preserve"> </w:t>
            </w:r>
            <w:r w:rsidRPr="009B3969">
              <w:t>chápani</w:t>
            </w:r>
            <w:r w:rsidR="00F85959" w:rsidRPr="009B3969">
              <w:t>a</w:t>
            </w:r>
            <w:r w:rsidRPr="009B3969">
              <w:t xml:space="preserve"> kvality vzdelávacieho procesu u všetkých účastníkov systému predškolského a školského vzdelávania;</w:t>
            </w:r>
          </w:p>
          <w:p w14:paraId="32A988B2" w14:textId="3907A4F8" w:rsidR="007D4C9A" w:rsidRPr="009B3969" w:rsidRDefault="007D4C9A" w:rsidP="009240F4">
            <w:pPr>
              <w:numPr>
                <w:ilvl w:val="0"/>
                <w:numId w:val="19"/>
              </w:numPr>
              <w:tabs>
                <w:tab w:val="clear" w:pos="720"/>
              </w:tabs>
              <w:ind w:left="745"/>
              <w:jc w:val="both"/>
            </w:pPr>
            <w:r w:rsidRPr="009B3969">
              <w:t>budova</w:t>
            </w:r>
            <w:r w:rsidR="00F85959" w:rsidRPr="009B3969">
              <w:t>nie</w:t>
            </w:r>
            <w:r w:rsidRPr="009B3969">
              <w:t xml:space="preserve"> kapacity národného inšpektorátu ako garanta kvalitného hodnotenia výsledkov práce všetkých zamestnancov v systéme predškolského a školského vzdelávania;</w:t>
            </w:r>
          </w:p>
          <w:p w14:paraId="2CEDD82D" w14:textId="6047C57B" w:rsidR="007D4C9A" w:rsidRPr="009B3969" w:rsidRDefault="007D4C9A" w:rsidP="009240F4">
            <w:pPr>
              <w:numPr>
                <w:ilvl w:val="0"/>
                <w:numId w:val="19"/>
              </w:numPr>
              <w:tabs>
                <w:tab w:val="clear" w:pos="720"/>
              </w:tabs>
              <w:ind w:left="745"/>
              <w:jc w:val="both"/>
            </w:pPr>
            <w:r w:rsidRPr="009B3969">
              <w:t>zabezpečova</w:t>
            </w:r>
            <w:r w:rsidR="00F85959" w:rsidRPr="009B3969">
              <w:t>nie</w:t>
            </w:r>
            <w:r w:rsidR="006C7048" w:rsidRPr="009B3969">
              <w:t xml:space="preserve"> </w:t>
            </w:r>
            <w:r w:rsidRPr="009B3969">
              <w:t>diferencovan</w:t>
            </w:r>
            <w:r w:rsidR="00F85959" w:rsidRPr="009B3969">
              <w:t>ej</w:t>
            </w:r>
            <w:r w:rsidRPr="009B3969">
              <w:t xml:space="preserve"> spätn</w:t>
            </w:r>
            <w:r w:rsidR="00F85959" w:rsidRPr="009B3969">
              <w:t>ej</w:t>
            </w:r>
            <w:r w:rsidRPr="009B3969">
              <w:t xml:space="preserve"> väzb</w:t>
            </w:r>
            <w:r w:rsidR="00F85959" w:rsidRPr="009B3969">
              <w:t>y</w:t>
            </w:r>
            <w:r w:rsidRPr="009B3969">
              <w:t xml:space="preserve"> s cieľom </w:t>
            </w:r>
            <w:r w:rsidR="00697B3E" w:rsidRPr="009B3969">
              <w:t xml:space="preserve">informovať </w:t>
            </w:r>
            <w:r w:rsidRPr="009B3969">
              <w:t>verejnos</w:t>
            </w:r>
            <w:r w:rsidR="00697B3E" w:rsidRPr="009B3969">
              <w:t xml:space="preserve">ť, </w:t>
            </w:r>
            <w:r w:rsidRPr="009B3969">
              <w:t xml:space="preserve">žiakov, rodičov, </w:t>
            </w:r>
            <w:r w:rsidR="006A2D09" w:rsidRPr="009B3969">
              <w:t>školy</w:t>
            </w:r>
            <w:r w:rsidRPr="009B3969">
              <w:t xml:space="preserve"> a zainteresovan</w:t>
            </w:r>
            <w:r w:rsidR="006A2D09" w:rsidRPr="009B3969">
              <w:t>é</w:t>
            </w:r>
            <w:r w:rsidRPr="009B3969">
              <w:t xml:space="preserve"> str</w:t>
            </w:r>
            <w:r w:rsidR="006A2D09" w:rsidRPr="009B3969">
              <w:t>any</w:t>
            </w:r>
            <w:r w:rsidRPr="009B3969">
              <w:t xml:space="preserve"> o kvalite vzdelávacieho procesu v každej vzdelávacej inštitúcii;</w:t>
            </w:r>
          </w:p>
          <w:p w14:paraId="3B8B0313" w14:textId="35F34E27" w:rsidR="007D4C9A" w:rsidRPr="009B3969" w:rsidRDefault="007D4C9A" w:rsidP="009240F4">
            <w:pPr>
              <w:numPr>
                <w:ilvl w:val="0"/>
                <w:numId w:val="19"/>
              </w:numPr>
              <w:tabs>
                <w:tab w:val="clear" w:pos="720"/>
              </w:tabs>
              <w:ind w:left="745"/>
              <w:jc w:val="both"/>
            </w:pPr>
            <w:r w:rsidRPr="009B3969">
              <w:t>odborn</w:t>
            </w:r>
            <w:r w:rsidR="00F85959" w:rsidRPr="009B3969">
              <w:t>á</w:t>
            </w:r>
            <w:r w:rsidRPr="009B3969">
              <w:t xml:space="preserve"> analýz</w:t>
            </w:r>
            <w:r w:rsidR="00F85959" w:rsidRPr="009B3969">
              <w:t>a</w:t>
            </w:r>
            <w:r w:rsidRPr="009B3969">
              <w:t xml:space="preserve"> a hodnotenie kvality vzdelávania poskytovaného v školách ako podklad pre tvorbu vzdelávacích politík.</w:t>
            </w:r>
          </w:p>
          <w:p w14:paraId="6CBFAEFB" w14:textId="77777777" w:rsidR="007D4C9A" w:rsidRPr="009B3969" w:rsidRDefault="007D4C9A" w:rsidP="00CD4502">
            <w:pPr>
              <w:jc w:val="both"/>
            </w:pPr>
          </w:p>
          <w:p w14:paraId="6A478745" w14:textId="3159145F" w:rsidR="00074522" w:rsidRPr="009B3969" w:rsidRDefault="00074522" w:rsidP="009240F4">
            <w:pPr>
              <w:pStyle w:val="Odsekzoznamu"/>
              <w:numPr>
                <w:ilvl w:val="0"/>
                <w:numId w:val="14"/>
              </w:numPr>
              <w:ind w:left="320" w:hanging="284"/>
              <w:jc w:val="both"/>
            </w:pPr>
            <w:r w:rsidRPr="009B3969">
              <w:t>Národný inšpektorát</w:t>
            </w:r>
            <w:r w:rsidR="00D96647" w:rsidRPr="009B3969">
              <w:t xml:space="preserve"> </w:t>
            </w:r>
            <w:r w:rsidRPr="009B3969">
              <w:t xml:space="preserve">plní svoje úlohy prostredníctvom nasledujúcich </w:t>
            </w:r>
            <w:r w:rsidRPr="009B3969">
              <w:rPr>
                <w:b/>
                <w:bCs/>
              </w:rPr>
              <w:t>hlavných činností</w:t>
            </w:r>
            <w:r w:rsidRPr="009B3969">
              <w:t>:</w:t>
            </w:r>
          </w:p>
          <w:p w14:paraId="551D45DF" w14:textId="2F7F2A09" w:rsidR="00074522" w:rsidRPr="009B3969" w:rsidRDefault="00074522" w:rsidP="009240F4">
            <w:pPr>
              <w:numPr>
                <w:ilvl w:val="0"/>
                <w:numId w:val="20"/>
              </w:numPr>
              <w:tabs>
                <w:tab w:val="clear" w:pos="720"/>
              </w:tabs>
              <w:ind w:left="885"/>
              <w:jc w:val="both"/>
            </w:pPr>
            <w:r w:rsidRPr="009B3969">
              <w:t>každoročná príprava národného inšpektorátu na výkon inšpekčnej činnosti v</w:t>
            </w:r>
            <w:r w:rsidR="00D96647" w:rsidRPr="009B3969">
              <w:t> </w:t>
            </w:r>
            <w:r w:rsidRPr="009B3969">
              <w:t>materských</w:t>
            </w:r>
            <w:r w:rsidR="00D96647" w:rsidRPr="009B3969">
              <w:t xml:space="preserve">, základných a stredných </w:t>
            </w:r>
            <w:r w:rsidRPr="009B3969">
              <w:t>školách;</w:t>
            </w:r>
          </w:p>
          <w:p w14:paraId="5F0E53C0" w14:textId="77777777" w:rsidR="00074522" w:rsidRPr="009B3969" w:rsidRDefault="00074522" w:rsidP="009240F4">
            <w:pPr>
              <w:numPr>
                <w:ilvl w:val="0"/>
                <w:numId w:val="20"/>
              </w:numPr>
              <w:tabs>
                <w:tab w:val="clear" w:pos="720"/>
              </w:tabs>
              <w:ind w:left="885"/>
              <w:jc w:val="both"/>
            </w:pPr>
            <w:r w:rsidRPr="009B3969">
              <w:t>zvyšovanie informovanosti a vytváranie pozitívneho postoja k hodnoteniu kvality poskytovaného vzdelávania;</w:t>
            </w:r>
          </w:p>
          <w:p w14:paraId="43AFE17D" w14:textId="16B4313C" w:rsidR="00074522" w:rsidRPr="009B3969" w:rsidRDefault="00074522" w:rsidP="009240F4">
            <w:pPr>
              <w:numPr>
                <w:ilvl w:val="0"/>
                <w:numId w:val="20"/>
              </w:numPr>
              <w:tabs>
                <w:tab w:val="clear" w:pos="720"/>
              </w:tabs>
              <w:ind w:left="885"/>
              <w:jc w:val="both"/>
            </w:pPr>
            <w:r w:rsidRPr="009B3969">
              <w:t>realizácia inšpekcií materských</w:t>
            </w:r>
            <w:r w:rsidR="00D96647" w:rsidRPr="009B3969">
              <w:t xml:space="preserve">, základných a stredných </w:t>
            </w:r>
            <w:r w:rsidRPr="009B3969">
              <w:t>škôl podľa plánu pre každý školský rok;</w:t>
            </w:r>
          </w:p>
          <w:p w14:paraId="736A7360" w14:textId="105D1CAB" w:rsidR="00612DF1" w:rsidRPr="009B3969" w:rsidRDefault="00074522" w:rsidP="00E6062F">
            <w:pPr>
              <w:numPr>
                <w:ilvl w:val="0"/>
                <w:numId w:val="20"/>
              </w:numPr>
              <w:tabs>
                <w:tab w:val="clear" w:pos="720"/>
              </w:tabs>
              <w:ind w:left="885"/>
              <w:jc w:val="both"/>
            </w:pPr>
            <w:r w:rsidRPr="009B3969">
              <w:t>riadenie kvality v rámci národného inšpektorátu.</w:t>
            </w:r>
            <w:r w:rsidRPr="009B3969">
              <w:rPr>
                <w:rStyle w:val="Odkaznapoznmkupodiarou"/>
              </w:rPr>
              <w:footnoteReference w:id="4"/>
            </w:r>
          </w:p>
        </w:tc>
      </w:tr>
      <w:tr w:rsidR="00750FB1" w:rsidRPr="009B3969" w14:paraId="44CC497A" w14:textId="77777777" w:rsidTr="0008634C">
        <w:tc>
          <w:tcPr>
            <w:tcW w:w="2122" w:type="dxa"/>
            <w:shd w:val="clear" w:color="auto" w:fill="E2EFD9" w:themeFill="accent6" w:themeFillTint="33"/>
          </w:tcPr>
          <w:p w14:paraId="660AE2E5" w14:textId="4219604F" w:rsidR="00750FB1" w:rsidRPr="009B3969" w:rsidRDefault="00750FB1" w:rsidP="0008634C">
            <w:pPr>
              <w:rPr>
                <w:b/>
                <w:bCs/>
              </w:rPr>
            </w:pPr>
            <w:r w:rsidRPr="009B3969">
              <w:rPr>
                <w:b/>
                <w:bCs/>
              </w:rPr>
              <w:t>Ľudské zdroje</w:t>
            </w:r>
          </w:p>
        </w:tc>
        <w:tc>
          <w:tcPr>
            <w:tcW w:w="6940" w:type="dxa"/>
          </w:tcPr>
          <w:p w14:paraId="6C30A5FE" w14:textId="0C396322" w:rsidR="000E50CD" w:rsidRPr="009B3969" w:rsidRDefault="0028192F" w:rsidP="009240F4">
            <w:pPr>
              <w:pStyle w:val="Odsekzoznamu"/>
              <w:numPr>
                <w:ilvl w:val="0"/>
                <w:numId w:val="14"/>
              </w:numPr>
              <w:ind w:left="320" w:hanging="284"/>
              <w:jc w:val="both"/>
            </w:pPr>
            <w:r w:rsidRPr="009B3969">
              <w:rPr>
                <w:b/>
                <w:bCs/>
              </w:rPr>
              <w:t>Nariadenie</w:t>
            </w:r>
            <w:r w:rsidR="00932EB8" w:rsidRPr="009B3969">
              <w:t xml:space="preserve"> </w:t>
            </w:r>
            <w:r w:rsidR="00932EB8" w:rsidRPr="009B3969">
              <w:rPr>
                <w:b/>
                <w:bCs/>
              </w:rPr>
              <w:t>o organizácii a činnosti národného inšpektorátu</w:t>
            </w:r>
            <w:r w:rsidR="00932EB8" w:rsidRPr="009B3969">
              <w:t xml:space="preserve"> ustanovuje, že národný inšpektorát má </w:t>
            </w:r>
            <w:r w:rsidR="003D00B6" w:rsidRPr="009B3969">
              <w:t>celkovo</w:t>
            </w:r>
            <w:r w:rsidR="003D00B6" w:rsidRPr="009B3969">
              <w:rPr>
                <w:b/>
                <w:bCs/>
              </w:rPr>
              <w:t xml:space="preserve"> </w:t>
            </w:r>
            <w:r w:rsidR="00932EB8" w:rsidRPr="009B3969">
              <w:rPr>
                <w:b/>
                <w:bCs/>
              </w:rPr>
              <w:t>20</w:t>
            </w:r>
            <w:r w:rsidR="003D00B6" w:rsidRPr="009B3969">
              <w:rPr>
                <w:b/>
                <w:bCs/>
              </w:rPr>
              <w:t xml:space="preserve"> zamestnancov</w:t>
            </w:r>
            <w:r w:rsidR="003D00B6" w:rsidRPr="009B3969">
              <w:t xml:space="preserve"> na plný </w:t>
            </w:r>
            <w:r w:rsidR="009E7FC6" w:rsidRPr="009B3969">
              <w:t>úväzok</w:t>
            </w:r>
            <w:r w:rsidR="00906032" w:rsidRPr="009B3969">
              <w:t>:</w:t>
            </w:r>
          </w:p>
          <w:p w14:paraId="4B17E330" w14:textId="1A167FC7" w:rsidR="0028192F" w:rsidRPr="009B3969" w:rsidRDefault="00906032" w:rsidP="009240F4">
            <w:pPr>
              <w:pStyle w:val="Odsekzoznamu"/>
              <w:numPr>
                <w:ilvl w:val="0"/>
                <w:numId w:val="16"/>
              </w:numPr>
              <w:ind w:left="1029"/>
              <w:jc w:val="both"/>
            </w:pPr>
            <w:r w:rsidRPr="009B3969">
              <w:t>riaditeľ (1)</w:t>
            </w:r>
          </w:p>
          <w:p w14:paraId="5D81489A" w14:textId="62C16449" w:rsidR="00906032" w:rsidRPr="009B3969" w:rsidRDefault="00906032" w:rsidP="009240F4">
            <w:pPr>
              <w:pStyle w:val="Odsekzoznamu"/>
              <w:numPr>
                <w:ilvl w:val="0"/>
                <w:numId w:val="16"/>
              </w:numPr>
              <w:ind w:left="1029"/>
              <w:jc w:val="both"/>
            </w:pPr>
            <w:r w:rsidRPr="009B3969">
              <w:t>hlavný tajomník (1)</w:t>
            </w:r>
          </w:p>
          <w:p w14:paraId="6C76E6C4" w14:textId="3C0795D8" w:rsidR="00906032" w:rsidRPr="009B3969" w:rsidRDefault="000868EE" w:rsidP="009240F4">
            <w:pPr>
              <w:pStyle w:val="Odsekzoznamu"/>
              <w:numPr>
                <w:ilvl w:val="0"/>
                <w:numId w:val="16"/>
              </w:numPr>
              <w:ind w:left="1029"/>
              <w:jc w:val="both"/>
            </w:pPr>
            <w:r w:rsidRPr="009B3969">
              <w:t>administratívna podpora (5)</w:t>
            </w:r>
          </w:p>
          <w:p w14:paraId="18632B02" w14:textId="4CA11393" w:rsidR="000868EE" w:rsidRPr="009B3969" w:rsidRDefault="000868EE" w:rsidP="009240F4">
            <w:pPr>
              <w:pStyle w:val="Odsekzoznamu"/>
              <w:numPr>
                <w:ilvl w:val="0"/>
                <w:numId w:val="16"/>
              </w:numPr>
              <w:ind w:left="1029"/>
              <w:jc w:val="both"/>
            </w:pPr>
            <w:r w:rsidRPr="009B3969">
              <w:t>špecializovaná administratíva (13)</w:t>
            </w:r>
          </w:p>
          <w:p w14:paraId="626F869B" w14:textId="77777777" w:rsidR="0028192F" w:rsidRPr="009B3969" w:rsidRDefault="0028192F" w:rsidP="000E50CD">
            <w:pPr>
              <w:jc w:val="both"/>
            </w:pPr>
          </w:p>
          <w:p w14:paraId="3D85D886" w14:textId="6848C76F" w:rsidR="00750FB1" w:rsidRPr="009B3969" w:rsidRDefault="000F7D09" w:rsidP="009240F4">
            <w:pPr>
              <w:pStyle w:val="Odsekzoznamu"/>
              <w:numPr>
                <w:ilvl w:val="0"/>
                <w:numId w:val="14"/>
              </w:numPr>
              <w:ind w:left="320" w:hanging="284"/>
              <w:jc w:val="both"/>
            </w:pPr>
            <w:r w:rsidRPr="009B3969">
              <w:t xml:space="preserve">Inšpekčný proces realizuje </w:t>
            </w:r>
            <w:r w:rsidRPr="009B3969">
              <w:rPr>
                <w:b/>
                <w:bCs/>
              </w:rPr>
              <w:t>12 interných inšpektorov</w:t>
            </w:r>
            <w:r w:rsidRPr="009B3969">
              <w:t xml:space="preserve"> (štátnych zamestnancov). Títo inšpektori zodpovedajú za tvorbu, adaptáciu a priebežné zlepšovanie všetkých inšpekčných nástrojov a dokumentov, ako sú napríklad kritériá a indikátory, dotazníky, hodnotiaci rámec, metodické usmernenia a ďalšie nástroje.</w:t>
            </w:r>
            <w:r w:rsidR="00891C73" w:rsidRPr="009B3969">
              <w:t xml:space="preserve"> </w:t>
            </w:r>
            <w:r w:rsidRPr="009B3969">
              <w:t>Zároveň vypracúvajú inšpekčné správy, ročné analýzy a ďalšie analytické výstupy týkajúce sa priebehu a výsledkov inšpekčnej činnosti.</w:t>
            </w:r>
            <w:r w:rsidR="00845F74" w:rsidRPr="009B3969">
              <w:rPr>
                <w:rStyle w:val="Odkaznapoznmkupodiarou"/>
              </w:rPr>
              <w:footnoteReference w:id="5"/>
            </w:r>
          </w:p>
          <w:p w14:paraId="3CC0140F" w14:textId="77777777" w:rsidR="00B14CFE" w:rsidRPr="009B3969" w:rsidRDefault="00B14CFE" w:rsidP="00322FB9">
            <w:pPr>
              <w:jc w:val="both"/>
            </w:pPr>
          </w:p>
          <w:p w14:paraId="6986B4B3" w14:textId="1962EA31" w:rsidR="007F1012" w:rsidRPr="009B3969" w:rsidRDefault="007F1012" w:rsidP="009240F4">
            <w:pPr>
              <w:pStyle w:val="Odsekzoznamu"/>
              <w:numPr>
                <w:ilvl w:val="0"/>
                <w:numId w:val="14"/>
              </w:numPr>
              <w:ind w:left="320" w:hanging="284"/>
              <w:jc w:val="both"/>
            </w:pPr>
            <w:r w:rsidRPr="009B3969">
              <w:rPr>
                <w:b/>
                <w:bCs/>
              </w:rPr>
              <w:t>Externí inšpektori</w:t>
            </w:r>
            <w:r w:rsidRPr="009B3969">
              <w:t xml:space="preserve"> sú odborní pracovníci z praxe, ktorí dopĺňajú interných inšpektorov pri externom hodnotení kvality škôl. Musia mať:</w:t>
            </w:r>
          </w:p>
          <w:p w14:paraId="6FCF228C" w14:textId="77777777" w:rsidR="007F1012" w:rsidRPr="009B3969" w:rsidRDefault="007F1012" w:rsidP="009240F4">
            <w:pPr>
              <w:numPr>
                <w:ilvl w:val="0"/>
                <w:numId w:val="18"/>
              </w:numPr>
              <w:jc w:val="both"/>
            </w:pPr>
            <w:r w:rsidRPr="009B3969">
              <w:t>magisterské vzdelanie,</w:t>
            </w:r>
          </w:p>
          <w:p w14:paraId="786D47CC" w14:textId="77777777" w:rsidR="007F1012" w:rsidRPr="009B3969" w:rsidRDefault="007F1012" w:rsidP="009240F4">
            <w:pPr>
              <w:numPr>
                <w:ilvl w:val="0"/>
                <w:numId w:val="18"/>
              </w:numPr>
              <w:jc w:val="both"/>
            </w:pPr>
            <w:r w:rsidRPr="009B3969">
              <w:t>minimálne 5-ročnú prax v relevantnej oblasti,</w:t>
            </w:r>
          </w:p>
          <w:p w14:paraId="4C70B883" w14:textId="7FE9501C" w:rsidR="00B94EFF" w:rsidRPr="009B3969" w:rsidRDefault="007F1012" w:rsidP="00E7612D">
            <w:pPr>
              <w:numPr>
                <w:ilvl w:val="0"/>
                <w:numId w:val="18"/>
              </w:numPr>
              <w:jc w:val="both"/>
            </w:pPr>
            <w:r w:rsidRPr="009B3969">
              <w:t>absolvované školenie organizované národným inšpektorátom.</w:t>
            </w:r>
            <w:r w:rsidR="00DE5F97" w:rsidRPr="009B3969">
              <w:rPr>
                <w:rStyle w:val="Odkaznapoznmkupodiarou"/>
              </w:rPr>
              <w:footnoteReference w:id="6"/>
            </w:r>
          </w:p>
          <w:p w14:paraId="4AAF5E95" w14:textId="79EF9190" w:rsidR="00A92A7A" w:rsidRPr="009B3969" w:rsidRDefault="007F1012" w:rsidP="00C06D94">
            <w:pPr>
              <w:pStyle w:val="Odsekzoznamu"/>
              <w:numPr>
                <w:ilvl w:val="0"/>
                <w:numId w:val="14"/>
              </w:numPr>
              <w:ind w:left="320" w:hanging="284"/>
              <w:jc w:val="both"/>
            </w:pPr>
            <w:r w:rsidRPr="009B3969">
              <w:lastRenderedPageBreak/>
              <w:t xml:space="preserve">Pri každej inšpekcii sa </w:t>
            </w:r>
            <w:r w:rsidR="00B94EFF" w:rsidRPr="009B3969">
              <w:t>dáva dôraz</w:t>
            </w:r>
            <w:r w:rsidRPr="009B3969">
              <w:t xml:space="preserve"> </w:t>
            </w:r>
            <w:r w:rsidR="00B94EFF" w:rsidRPr="009B3969">
              <w:t>na</w:t>
            </w:r>
            <w:r w:rsidRPr="009B3969">
              <w:t xml:space="preserve"> objektívnosť tak, že </w:t>
            </w:r>
            <w:r w:rsidR="008239D7" w:rsidRPr="009B3969">
              <w:t xml:space="preserve">externí inšpektori </w:t>
            </w:r>
            <w:r w:rsidRPr="009B3969">
              <w:rPr>
                <w:b/>
                <w:bCs/>
              </w:rPr>
              <w:t>nemôžu byť zaradení do hodnotenia školy v regióne, kde sami pracujú</w:t>
            </w:r>
            <w:r w:rsidR="008239D7" w:rsidRPr="009B3969">
              <w:rPr>
                <w:b/>
                <w:bCs/>
              </w:rPr>
              <w:t>.</w:t>
            </w:r>
            <w:r w:rsidR="008239D7" w:rsidRPr="009B3969">
              <w:rPr>
                <w:rStyle w:val="Odkaznapoznmkupodiarou"/>
                <w:b/>
                <w:bCs/>
              </w:rPr>
              <w:footnoteReference w:id="7"/>
            </w:r>
            <w:r w:rsidRPr="009B3969">
              <w:t xml:space="preserve"> </w:t>
            </w:r>
          </w:p>
        </w:tc>
      </w:tr>
    </w:tbl>
    <w:p w14:paraId="5AC2A984" w14:textId="77777777" w:rsidR="00501295" w:rsidRDefault="00501295" w:rsidP="00501295">
      <w:pPr>
        <w:pStyle w:val="Itext"/>
        <w:rPr>
          <w:lang w:val="sk-SK"/>
        </w:rPr>
      </w:pPr>
    </w:p>
    <w:p w14:paraId="41F30ADA" w14:textId="5D195EB3" w:rsidR="00C75AC2" w:rsidRPr="009B3969" w:rsidRDefault="00C75AC2" w:rsidP="00C75AC2">
      <w:pPr>
        <w:pStyle w:val="Nadpis3"/>
      </w:pPr>
      <w:bookmarkStart w:id="5" w:name="_Toc223617108"/>
      <w:r w:rsidRPr="009B3969">
        <w:t xml:space="preserve">Právny rámec </w:t>
      </w:r>
      <w:r w:rsidRPr="009B3969">
        <w:rPr>
          <w:rFonts w:cs="Segoe UI Emoji"/>
        </w:rPr>
        <w:t>upravujúci</w:t>
      </w:r>
      <w:r w:rsidRPr="009B3969">
        <w:t xml:space="preserve"> hodnotenie kvality škôl a školských zariadení</w:t>
      </w:r>
      <w:bookmarkEnd w:id="5"/>
    </w:p>
    <w:p w14:paraId="7D7F8EBB" w14:textId="776FADEA" w:rsidR="00950E23" w:rsidRPr="009B3969" w:rsidRDefault="00950E23" w:rsidP="00950E23">
      <w:pPr>
        <w:pStyle w:val="Itext"/>
        <w:rPr>
          <w:lang w:val="sk-SK"/>
        </w:rPr>
      </w:pPr>
      <w:r w:rsidRPr="009B3969">
        <w:rPr>
          <w:lang w:val="sk-SK"/>
        </w:rPr>
        <w:t xml:space="preserve">Kľúčové </w:t>
      </w:r>
      <w:r w:rsidRPr="009B3969">
        <w:rPr>
          <w:b/>
          <w:lang w:val="sk-SK"/>
        </w:rPr>
        <w:t>právne predpisy a dokumenty</w:t>
      </w:r>
      <w:r w:rsidRPr="009B3969">
        <w:rPr>
          <w:lang w:val="sk-SK"/>
        </w:rPr>
        <w:t>, ktoré tvoria rámec externého hodnotenia kvality škôl a školských zariadení v Bulharsku, zahŕňajú:</w:t>
      </w:r>
    </w:p>
    <w:p w14:paraId="21939924" w14:textId="77777777" w:rsidR="00950E23" w:rsidRPr="009B3969" w:rsidRDefault="00950E23" w:rsidP="009240F4">
      <w:pPr>
        <w:pStyle w:val="Itext"/>
        <w:numPr>
          <w:ilvl w:val="0"/>
          <w:numId w:val="17"/>
        </w:numPr>
        <w:ind w:left="745"/>
        <w:rPr>
          <w:lang w:val="sk-SK"/>
        </w:rPr>
      </w:pPr>
      <w:r w:rsidRPr="009B3969">
        <w:rPr>
          <w:b/>
          <w:bCs w:val="0"/>
          <w:lang w:val="sk-SK"/>
        </w:rPr>
        <w:t>Nariadenie o organizácii a činnosti národného inšpektorátu</w:t>
      </w:r>
      <w:r w:rsidRPr="009B3969">
        <w:rPr>
          <w:lang w:val="sk-SK"/>
        </w:rPr>
        <w:t>, prijaté uznesením Rady ministrov Bulharskej republiky č. 36 z 13. marca 2018 a novelizované uznesením č. 382 z 31. decembra 2019. Tento predpis upravuje postavenie národného inšpektorátu, jeho riadenie, základné úlohy a financovanie.</w:t>
      </w:r>
    </w:p>
    <w:p w14:paraId="3666C1A3" w14:textId="77777777" w:rsidR="00950E23" w:rsidRPr="009B3969" w:rsidRDefault="00950E23" w:rsidP="009240F4">
      <w:pPr>
        <w:pStyle w:val="Itext"/>
        <w:numPr>
          <w:ilvl w:val="0"/>
          <w:numId w:val="17"/>
        </w:numPr>
        <w:ind w:left="745"/>
        <w:rPr>
          <w:lang w:val="sk-SK"/>
        </w:rPr>
      </w:pPr>
      <w:r w:rsidRPr="009B3969">
        <w:rPr>
          <w:b/>
          <w:bCs w:val="0"/>
          <w:lang w:val="sk-SK"/>
        </w:rPr>
        <w:t>Vyhlášku č. 18</w:t>
      </w:r>
      <w:r w:rsidRPr="009B3969">
        <w:rPr>
          <w:lang w:val="sk-SK"/>
        </w:rPr>
        <w:t xml:space="preserve"> z 9. septembra 2021 o inšpekcii materských škôl a škôl, ktorá vymedzuje povahu, ciele a organizáciu inšpekčnej činnosti; uplatňuje sa od školského roka 2021/2022 a nahradila predchádzajúcu vyhlášku č. 15/2016.</w:t>
      </w:r>
      <w:r w:rsidRPr="009B3969">
        <w:rPr>
          <w:rStyle w:val="Odkaznapoznmkupodiarou"/>
          <w:lang w:val="sk-SK"/>
        </w:rPr>
        <w:footnoteReference w:id="8"/>
      </w:r>
    </w:p>
    <w:p w14:paraId="1F1F4F9A" w14:textId="77777777" w:rsidR="00950E23" w:rsidRPr="009B3969" w:rsidRDefault="00950E23" w:rsidP="009240F4">
      <w:pPr>
        <w:pStyle w:val="Itext"/>
        <w:numPr>
          <w:ilvl w:val="0"/>
          <w:numId w:val="17"/>
        </w:numPr>
        <w:ind w:left="745"/>
        <w:rPr>
          <w:lang w:val="sk-SK"/>
        </w:rPr>
      </w:pPr>
      <w:r w:rsidRPr="009B3969">
        <w:rPr>
          <w:lang w:val="sk-SK"/>
        </w:rPr>
        <w:t xml:space="preserve">V nadväznosti na vyhlášku č. 18 bol vypracovaný </w:t>
      </w:r>
      <w:r w:rsidRPr="009B3969">
        <w:rPr>
          <w:b/>
          <w:bCs w:val="0"/>
          <w:lang w:val="sk-SK"/>
        </w:rPr>
        <w:t>metodický rámec externého hodnotenia kvality škôl</w:t>
      </w:r>
      <w:r w:rsidRPr="009B3969">
        <w:rPr>
          <w:lang w:val="sk-SK"/>
        </w:rPr>
        <w:t xml:space="preserve">, obsiahnutý v dokumente </w:t>
      </w:r>
      <w:hyperlink r:id="rId12" w:history="1">
        <w:r w:rsidRPr="009B3969">
          <w:rPr>
            <w:rStyle w:val="Hypertextovprepojenie"/>
            <w:b/>
            <w:bCs w:val="0"/>
            <w:lang w:val="sk-SK"/>
          </w:rPr>
          <w:t>Príručka pre inšpekciu (2024)</w:t>
        </w:r>
      </w:hyperlink>
      <w:r w:rsidRPr="009B3969">
        <w:rPr>
          <w:b/>
          <w:lang w:val="sk-SK"/>
        </w:rPr>
        <w:t>,</w:t>
      </w:r>
      <w:r w:rsidRPr="009B3969">
        <w:rPr>
          <w:lang w:val="sk-SK"/>
        </w:rPr>
        <w:t xml:space="preserve"> ktorý podrobne rozpracúva:</w:t>
      </w:r>
    </w:p>
    <w:p w14:paraId="0F3D8211" w14:textId="77777777" w:rsidR="00950E23" w:rsidRPr="009B3969" w:rsidRDefault="00950E23" w:rsidP="009240F4">
      <w:pPr>
        <w:pStyle w:val="Itext"/>
        <w:numPr>
          <w:ilvl w:val="1"/>
          <w:numId w:val="15"/>
        </w:numPr>
        <w:ind w:left="1312"/>
        <w:rPr>
          <w:lang w:val="sk-SK"/>
        </w:rPr>
      </w:pPr>
      <w:r w:rsidRPr="009B3969">
        <w:rPr>
          <w:lang w:val="sk-SK"/>
        </w:rPr>
        <w:t>právny rámec inšpekcie,</w:t>
      </w:r>
    </w:p>
    <w:p w14:paraId="45B385B7" w14:textId="77777777" w:rsidR="00950E23" w:rsidRPr="009B3969" w:rsidRDefault="00950E23" w:rsidP="009240F4">
      <w:pPr>
        <w:pStyle w:val="Itext"/>
        <w:numPr>
          <w:ilvl w:val="1"/>
          <w:numId w:val="15"/>
        </w:numPr>
        <w:ind w:left="1312"/>
        <w:rPr>
          <w:lang w:val="sk-SK"/>
        </w:rPr>
      </w:pPr>
      <w:r w:rsidRPr="009B3969">
        <w:rPr>
          <w:lang w:val="sk-SK"/>
        </w:rPr>
        <w:t>filozofiu hodnotenia kvality,</w:t>
      </w:r>
    </w:p>
    <w:p w14:paraId="131D9885" w14:textId="77777777" w:rsidR="00950E23" w:rsidRPr="009B3969" w:rsidRDefault="00950E23" w:rsidP="009240F4">
      <w:pPr>
        <w:pStyle w:val="Itext"/>
        <w:numPr>
          <w:ilvl w:val="1"/>
          <w:numId w:val="15"/>
        </w:numPr>
        <w:ind w:left="1312"/>
        <w:rPr>
          <w:lang w:val="sk-SK"/>
        </w:rPr>
      </w:pPr>
      <w:r w:rsidRPr="009B3969">
        <w:rPr>
          <w:lang w:val="sk-SK"/>
        </w:rPr>
        <w:t>princípy, postupy, nástroje a kritériá externého hodnotenia,</w:t>
      </w:r>
    </w:p>
    <w:p w14:paraId="7170F464" w14:textId="77777777" w:rsidR="00950E23" w:rsidRPr="009B3969" w:rsidRDefault="00950E23" w:rsidP="009240F4">
      <w:pPr>
        <w:pStyle w:val="Itext"/>
        <w:numPr>
          <w:ilvl w:val="1"/>
          <w:numId w:val="15"/>
        </w:numPr>
        <w:ind w:left="1312"/>
        <w:rPr>
          <w:lang w:val="sk-SK"/>
        </w:rPr>
      </w:pPr>
      <w:r w:rsidRPr="009B3969">
        <w:rPr>
          <w:lang w:val="sk-SK"/>
        </w:rPr>
        <w:t>úlohy inšpektorov a škôl počas inšpekčného procesu.</w:t>
      </w:r>
    </w:p>
    <w:p w14:paraId="155C8483" w14:textId="77777777" w:rsidR="00950E23" w:rsidRPr="009B3969" w:rsidRDefault="00950E23" w:rsidP="00950E23">
      <w:pPr>
        <w:pStyle w:val="Itext"/>
        <w:ind w:left="1440"/>
        <w:rPr>
          <w:lang w:val="sk-SK"/>
        </w:rPr>
      </w:pPr>
    </w:p>
    <w:p w14:paraId="19544386" w14:textId="77777777" w:rsidR="00950E23" w:rsidRPr="009B3969" w:rsidRDefault="00950E23" w:rsidP="00950E23">
      <w:pPr>
        <w:jc w:val="both"/>
      </w:pPr>
      <w:r w:rsidRPr="009B3969">
        <w:t xml:space="preserve">Zriadenie národného inšpektorátu je súčasťou </w:t>
      </w:r>
      <w:r w:rsidRPr="009B3969">
        <w:rPr>
          <w:b/>
        </w:rPr>
        <w:t>reformných a inovačných opatrení</w:t>
      </w:r>
      <w:r w:rsidRPr="009B3969">
        <w:t xml:space="preserve">, ktoré boli na národnej úrovni prijaté </w:t>
      </w:r>
      <w:hyperlink r:id="rId13" w:anchor="27811068" w:history="1">
        <w:r w:rsidRPr="009B3969">
          <w:rPr>
            <w:rStyle w:val="Hypertextovprepojenie"/>
            <w:b/>
          </w:rPr>
          <w:t>zákonom o predškolskom a školskom vzdelávaní</w:t>
        </w:r>
      </w:hyperlink>
      <w:r w:rsidRPr="009B3969">
        <w:t xml:space="preserve">. Prepojenie štátnych reforiem s inováciami vo vyučovaní, vytváranie primeraného vzdelávacieho prostredia a riadenie kvality vo vzdelávacích inštitúciách spája zdroje systému na všetkých úrovniach – vertikálne aj horizontálne – s cieľom zabezpečiť </w:t>
      </w:r>
      <w:r w:rsidRPr="009B3969">
        <w:rPr>
          <w:b/>
        </w:rPr>
        <w:t>vysokú kvalitu vzdelávania a rovnaký prístup k vzdelaniu.</w:t>
      </w:r>
    </w:p>
    <w:p w14:paraId="52C385B9" w14:textId="77777777" w:rsidR="006B75B6" w:rsidRPr="009B3969" w:rsidRDefault="006B75B6" w:rsidP="00E86BB7">
      <w:pPr>
        <w:pStyle w:val="Itext"/>
        <w:rPr>
          <w:lang w:val="sk-SK"/>
        </w:rPr>
      </w:pPr>
    </w:p>
    <w:p w14:paraId="07A3FAB9" w14:textId="0B5FC736" w:rsidR="00B658CD" w:rsidRPr="009B3969" w:rsidRDefault="006B7A67" w:rsidP="00B658CD">
      <w:pPr>
        <w:pStyle w:val="Nadpis3"/>
      </w:pPr>
      <w:bookmarkStart w:id="6" w:name="_Toc223617109"/>
      <w:r w:rsidRPr="009B3969">
        <w:t>Nezávislosť/kompetencie organizácie</w:t>
      </w:r>
      <w:bookmarkEnd w:id="6"/>
    </w:p>
    <w:p w14:paraId="1B0AEEA9" w14:textId="5184AE36" w:rsidR="0026027E" w:rsidRPr="009B3969" w:rsidRDefault="0026027E" w:rsidP="0026027E">
      <w:pPr>
        <w:pStyle w:val="Itext"/>
        <w:rPr>
          <w:lang w:val="sk-SK"/>
        </w:rPr>
      </w:pPr>
      <w:r w:rsidRPr="009B3969">
        <w:rPr>
          <w:lang w:val="sk-SK"/>
        </w:rPr>
        <w:t xml:space="preserve">Potreba hodnotenia kvality vzdelávania vychádza z presvedčenia, že </w:t>
      </w:r>
      <w:r w:rsidRPr="009B3969">
        <w:rPr>
          <w:b/>
          <w:lang w:val="sk-SK"/>
        </w:rPr>
        <w:t>procesy, parametre a charakteristiky, ktoré nie sú merané, nemôžu byť systematicky zlepšované</w:t>
      </w:r>
      <w:r w:rsidRPr="009B3969">
        <w:rPr>
          <w:lang w:val="sk-SK"/>
        </w:rPr>
        <w:t xml:space="preserve">. Zvyšovanie kvality vzdelávania je preto úzko späté s vypracúvaním analýz založených na </w:t>
      </w:r>
      <w:r w:rsidRPr="009B3969">
        <w:rPr>
          <w:b/>
          <w:lang w:val="sk-SK"/>
        </w:rPr>
        <w:t>spoľahlivých informáciách a dôkazoch o stave zabezpečovanej kvality vzdelávania v</w:t>
      </w:r>
      <w:r w:rsidR="00D6627F" w:rsidRPr="009B3969">
        <w:rPr>
          <w:b/>
          <w:lang w:val="sk-SK"/>
        </w:rPr>
        <w:t> </w:t>
      </w:r>
      <w:r w:rsidRPr="009B3969">
        <w:rPr>
          <w:b/>
          <w:lang w:val="sk-SK"/>
        </w:rPr>
        <w:t>materských</w:t>
      </w:r>
      <w:r w:rsidR="00D6627F" w:rsidRPr="009B3969">
        <w:rPr>
          <w:b/>
          <w:lang w:val="sk-SK"/>
        </w:rPr>
        <w:t>, zák</w:t>
      </w:r>
      <w:r w:rsidR="00BD3D5F" w:rsidRPr="009B3969">
        <w:rPr>
          <w:b/>
          <w:lang w:val="sk-SK"/>
        </w:rPr>
        <w:t>l</w:t>
      </w:r>
      <w:r w:rsidR="00D6627F" w:rsidRPr="009B3969">
        <w:rPr>
          <w:b/>
          <w:lang w:val="sk-SK"/>
        </w:rPr>
        <w:t>a</w:t>
      </w:r>
      <w:r w:rsidR="00BD3D5F" w:rsidRPr="009B3969">
        <w:rPr>
          <w:b/>
          <w:lang w:val="sk-SK"/>
        </w:rPr>
        <w:t>d</w:t>
      </w:r>
      <w:r w:rsidR="00D6627F" w:rsidRPr="009B3969">
        <w:rPr>
          <w:b/>
          <w:lang w:val="sk-SK"/>
        </w:rPr>
        <w:t xml:space="preserve">ných a stredných </w:t>
      </w:r>
      <w:r w:rsidRPr="009B3969">
        <w:rPr>
          <w:b/>
          <w:lang w:val="sk-SK"/>
        </w:rPr>
        <w:t>školách</w:t>
      </w:r>
      <w:r w:rsidRPr="009B3969">
        <w:rPr>
          <w:lang w:val="sk-SK"/>
        </w:rPr>
        <w:t xml:space="preserve">, ako aj o </w:t>
      </w:r>
      <w:r w:rsidRPr="009B3969">
        <w:rPr>
          <w:b/>
          <w:lang w:val="sk-SK"/>
        </w:rPr>
        <w:t>trendoch jej vývoja</w:t>
      </w:r>
      <w:r w:rsidRPr="009B3969">
        <w:rPr>
          <w:lang w:val="sk-SK"/>
        </w:rPr>
        <w:t>.</w:t>
      </w:r>
    </w:p>
    <w:p w14:paraId="1F3D22D0" w14:textId="2F11C684" w:rsidR="00BD3D5F" w:rsidRPr="009B3969" w:rsidRDefault="00BD3D5F" w:rsidP="00BD3D5F">
      <w:pPr>
        <w:pStyle w:val="Itext"/>
        <w:rPr>
          <w:lang w:val="sk-SK"/>
        </w:rPr>
      </w:pPr>
      <w:r w:rsidRPr="009B3969">
        <w:rPr>
          <w:lang w:val="sk-SK"/>
        </w:rPr>
        <w:t xml:space="preserve">V Bulharsku tieto úlohy plní </w:t>
      </w:r>
      <w:r w:rsidRPr="009B3969">
        <w:rPr>
          <w:b/>
          <w:lang w:val="sk-SK"/>
        </w:rPr>
        <w:t>národný inšpektorát v rámci externého hodnotenia kvality</w:t>
      </w:r>
      <w:r w:rsidRPr="009B3969">
        <w:rPr>
          <w:lang w:val="sk-SK"/>
        </w:rPr>
        <w:t xml:space="preserve">. Prostredníctvom systematického zberu, spracovania a analýzy údajov poskytuje podklady na porovnávanie výsledkov v </w:t>
      </w:r>
      <w:r w:rsidRPr="009B3969">
        <w:rPr>
          <w:lang w:val="sk-SK"/>
        </w:rPr>
        <w:lastRenderedPageBreak/>
        <w:t xml:space="preserve">rôznych kontextoch a </w:t>
      </w:r>
      <w:r w:rsidRPr="009B3969">
        <w:rPr>
          <w:b/>
          <w:lang w:val="sk-SK"/>
        </w:rPr>
        <w:t>podporuje tvorbu vzdelávacích politík</w:t>
      </w:r>
      <w:r w:rsidRPr="009B3969">
        <w:rPr>
          <w:lang w:val="sk-SK"/>
        </w:rPr>
        <w:t xml:space="preserve"> na inštitucionálnej, regionálnej aj národnej úrovni.</w:t>
      </w:r>
    </w:p>
    <w:p w14:paraId="31395FF8" w14:textId="77777777" w:rsidR="003A30FE" w:rsidRPr="009B3969" w:rsidRDefault="003A30FE" w:rsidP="00BD3D5F">
      <w:pPr>
        <w:pStyle w:val="Itext"/>
        <w:rPr>
          <w:b/>
          <w:bCs w:val="0"/>
          <w:lang w:val="sk-SK"/>
        </w:rPr>
      </w:pPr>
    </w:p>
    <w:p w14:paraId="18C6D62F" w14:textId="42823336" w:rsidR="00BD3D5F" w:rsidRPr="009B3969" w:rsidRDefault="003A30FE" w:rsidP="00BD3D5F">
      <w:pPr>
        <w:pStyle w:val="Itext"/>
        <w:rPr>
          <w:b/>
          <w:bCs w:val="0"/>
          <w:sz w:val="24"/>
          <w:szCs w:val="24"/>
          <w:lang w:val="sk-SK"/>
        </w:rPr>
      </w:pPr>
      <w:r w:rsidRPr="009B3969">
        <w:rPr>
          <w:b/>
          <w:bCs w:val="0"/>
          <w:sz w:val="24"/>
          <w:szCs w:val="24"/>
          <w:lang w:val="sk-SK"/>
        </w:rPr>
        <w:t>Meranie a hodnotenie kvality ako kompetencia národného inšpektorátu</w:t>
      </w:r>
      <w:r w:rsidR="00612545" w:rsidRPr="009B3969">
        <w:rPr>
          <w:rStyle w:val="Odkaznapoznmkupodiarou"/>
          <w:b/>
          <w:bCs w:val="0"/>
          <w:sz w:val="24"/>
          <w:szCs w:val="24"/>
          <w:lang w:val="sk-SK"/>
        </w:rPr>
        <w:footnoteReference w:id="9"/>
      </w:r>
    </w:p>
    <w:p w14:paraId="11741650" w14:textId="77777777" w:rsidR="003A30FE" w:rsidRPr="009B3969" w:rsidRDefault="003A30FE" w:rsidP="003A30FE">
      <w:pPr>
        <w:pStyle w:val="Itext"/>
        <w:rPr>
          <w:lang w:val="sk-SK"/>
        </w:rPr>
      </w:pPr>
      <w:r w:rsidRPr="009B3969">
        <w:rPr>
          <w:lang w:val="sk-SK"/>
        </w:rPr>
        <w:t xml:space="preserve">Meranie a hodnotenie kvality vzdelávania predstavuje </w:t>
      </w:r>
      <w:r w:rsidRPr="009B3969">
        <w:rPr>
          <w:b/>
          <w:lang w:val="sk-SK"/>
        </w:rPr>
        <w:t>systematické zhromažďovanie informácií a získavanie spätnej väzby</w:t>
      </w:r>
      <w:r w:rsidRPr="009B3969">
        <w:rPr>
          <w:lang w:val="sk-SK"/>
        </w:rPr>
        <w:t xml:space="preserve"> o kvalite a vplyve činností vzdelávacej inštitúcie prostredníctvom súboru štandardov. Ide o </w:t>
      </w:r>
      <w:r w:rsidRPr="009B3969">
        <w:rPr>
          <w:b/>
          <w:lang w:val="sk-SK"/>
        </w:rPr>
        <w:t>komplexný mechanizmus</w:t>
      </w:r>
      <w:r w:rsidRPr="009B3969">
        <w:rPr>
          <w:lang w:val="sk-SK"/>
        </w:rPr>
        <w:t xml:space="preserve"> – zložitý systém zberu, spracovania, sumarizácie a analýzy informácií.</w:t>
      </w:r>
    </w:p>
    <w:p w14:paraId="2D88C791" w14:textId="166D9BC8" w:rsidR="003A30FE" w:rsidRPr="009B3969" w:rsidRDefault="003A30FE" w:rsidP="003A30FE">
      <w:pPr>
        <w:pStyle w:val="Itext"/>
        <w:rPr>
          <w:lang w:val="sk-SK"/>
        </w:rPr>
      </w:pPr>
      <w:r w:rsidRPr="009B3969">
        <w:rPr>
          <w:lang w:val="sk-SK"/>
        </w:rPr>
        <w:t xml:space="preserve">Tieto procesy sú </w:t>
      </w:r>
      <w:r w:rsidRPr="009B3969">
        <w:rPr>
          <w:b/>
          <w:lang w:val="sk-SK"/>
        </w:rPr>
        <w:t>cieľavedomé a kontinuálne</w:t>
      </w:r>
      <w:r w:rsidRPr="009B3969">
        <w:rPr>
          <w:lang w:val="sk-SK"/>
        </w:rPr>
        <w:t xml:space="preserve"> a smerujú k formulovaniu prognóz. Hodnotenie ako komplex meraní zabezpečuje </w:t>
      </w:r>
      <w:r w:rsidRPr="009B3969">
        <w:rPr>
          <w:b/>
          <w:lang w:val="sk-SK"/>
        </w:rPr>
        <w:t>informačné podklady pre riadenie vzdelávacieho procesu a vzdelávacích inštitúcií</w:t>
      </w:r>
      <w:r w:rsidRPr="009B3969">
        <w:rPr>
          <w:lang w:val="sk-SK"/>
        </w:rPr>
        <w:t xml:space="preserve">, založené na objektívnych, presných, úplných, systematizovaných, dostatočných a spoľahlivých údajoch. Nezávislá analýza informácií zároveň umožňuje </w:t>
      </w:r>
      <w:r w:rsidRPr="009B3969">
        <w:rPr>
          <w:b/>
          <w:lang w:val="sk-SK"/>
        </w:rPr>
        <w:t>podporu, stimuláciu a motiváciu</w:t>
      </w:r>
      <w:r w:rsidR="00742926" w:rsidRPr="009B3969">
        <w:rPr>
          <w:b/>
          <w:lang w:val="sk-SK"/>
        </w:rPr>
        <w:t xml:space="preserve"> </w:t>
      </w:r>
      <w:r w:rsidRPr="009B3969">
        <w:rPr>
          <w:b/>
          <w:lang w:val="sk-SK"/>
        </w:rPr>
        <w:t>škôl k zlepšovaniu</w:t>
      </w:r>
      <w:r w:rsidRPr="009B3969">
        <w:rPr>
          <w:lang w:val="sk-SK"/>
        </w:rPr>
        <w:t>, vrátane prijímania opatrení na zvýšenie kvality.</w:t>
      </w:r>
    </w:p>
    <w:p w14:paraId="03D1B7A3" w14:textId="77777777" w:rsidR="007E1B8E" w:rsidRPr="009B3969" w:rsidRDefault="007E1B8E" w:rsidP="00AA63D2">
      <w:pPr>
        <w:pStyle w:val="Itext"/>
        <w:rPr>
          <w:lang w:val="sk-SK"/>
        </w:rPr>
      </w:pPr>
    </w:p>
    <w:tbl>
      <w:tblPr>
        <w:tblStyle w:val="Mriekatabuky"/>
        <w:tblW w:w="0" w:type="auto"/>
        <w:tblLook w:val="04A0" w:firstRow="1" w:lastRow="0" w:firstColumn="1" w:lastColumn="0" w:noHBand="0" w:noVBand="1"/>
      </w:tblPr>
      <w:tblGrid>
        <w:gridCol w:w="9062"/>
      </w:tblGrid>
      <w:tr w:rsidR="007E1B8E" w:rsidRPr="009B3969" w14:paraId="31876B79" w14:textId="77777777" w:rsidTr="007E1B8E">
        <w:tc>
          <w:tcPr>
            <w:tcW w:w="9062" w:type="dxa"/>
          </w:tcPr>
          <w:p w14:paraId="0E88B8B1" w14:textId="77777777" w:rsidR="007E1B8E" w:rsidRPr="009B3969" w:rsidRDefault="007E1B8E" w:rsidP="003F3C8A">
            <w:pPr>
              <w:pStyle w:val="Itext"/>
              <w:ind w:left="175" w:right="168"/>
              <w:rPr>
                <w:lang w:val="sk-SK"/>
              </w:rPr>
            </w:pPr>
            <w:r w:rsidRPr="009B3969">
              <w:rPr>
                <w:lang w:val="sk-SK"/>
              </w:rPr>
              <w:t xml:space="preserve">V rámci externého hodnotenia kvality plní národný inšpektorát viacero </w:t>
            </w:r>
            <w:r w:rsidRPr="009B3969">
              <w:rPr>
                <w:b/>
                <w:lang w:val="sk-SK"/>
              </w:rPr>
              <w:t>vzájomne prepojených funkcií</w:t>
            </w:r>
            <w:r w:rsidRPr="009B3969">
              <w:rPr>
                <w:lang w:val="sk-SK"/>
              </w:rPr>
              <w:t>:</w:t>
            </w:r>
          </w:p>
          <w:p w14:paraId="2E222123" w14:textId="77777777" w:rsidR="007E1B8E" w:rsidRPr="009B3969" w:rsidRDefault="007E1B8E" w:rsidP="003F3C8A">
            <w:pPr>
              <w:pStyle w:val="Itext"/>
              <w:ind w:left="175" w:right="168"/>
              <w:rPr>
                <w:lang w:val="sk-SK"/>
              </w:rPr>
            </w:pPr>
          </w:p>
          <w:p w14:paraId="6E5E1673" w14:textId="77777777" w:rsidR="007E1B8E" w:rsidRPr="009B3969" w:rsidRDefault="007E1B8E" w:rsidP="003F3C8A">
            <w:pPr>
              <w:ind w:left="175" w:right="168"/>
              <w:rPr>
                <w:b/>
                <w:bCs/>
              </w:rPr>
            </w:pPr>
            <w:r w:rsidRPr="009B3969">
              <w:rPr>
                <w:rFonts w:ascii="Segoe UI Emoji" w:hAnsi="Segoe UI Emoji" w:cs="Segoe UI Emoji"/>
                <w:b/>
                <w:bCs/>
              </w:rPr>
              <w:t>🧾</w:t>
            </w:r>
            <w:r w:rsidRPr="009B3969">
              <w:rPr>
                <w:b/>
                <w:bCs/>
              </w:rPr>
              <w:t xml:space="preserve"> Informačná funkcia</w:t>
            </w:r>
          </w:p>
          <w:p w14:paraId="2A9038B5" w14:textId="77777777" w:rsidR="007E1B8E" w:rsidRPr="009B3969" w:rsidRDefault="007E1B8E" w:rsidP="009240F4">
            <w:pPr>
              <w:pStyle w:val="Itext"/>
              <w:numPr>
                <w:ilvl w:val="0"/>
                <w:numId w:val="21"/>
              </w:numPr>
              <w:ind w:left="175" w:right="168"/>
              <w:rPr>
                <w:lang w:val="sk-SK"/>
              </w:rPr>
            </w:pPr>
            <w:r w:rsidRPr="009B3969">
              <w:rPr>
                <w:lang w:val="sk-SK"/>
              </w:rPr>
              <w:t>Poskytuje aktuálne, spoľahlivé, platné a objektívne informácie o skutočnej úrovni zabezpečenej kvality vzdelávania v materských, základných a stredných školách.</w:t>
            </w:r>
          </w:p>
          <w:p w14:paraId="79DC4633" w14:textId="77777777" w:rsidR="007E1B8E" w:rsidRPr="009B3969" w:rsidRDefault="007E1B8E" w:rsidP="003F3C8A">
            <w:pPr>
              <w:pStyle w:val="Itext"/>
              <w:ind w:left="175" w:right="168"/>
              <w:rPr>
                <w:lang w:val="sk-SK"/>
              </w:rPr>
            </w:pPr>
          </w:p>
          <w:p w14:paraId="127E198D" w14:textId="77777777" w:rsidR="007E1B8E" w:rsidRPr="009B3969" w:rsidRDefault="007E1B8E" w:rsidP="003F3C8A">
            <w:pPr>
              <w:ind w:left="175" w:right="168"/>
              <w:rPr>
                <w:b/>
                <w:bCs/>
              </w:rPr>
            </w:pPr>
            <w:r w:rsidRPr="009B3969">
              <w:rPr>
                <w:rFonts w:ascii="Segoe UI Emoji" w:hAnsi="Segoe UI Emoji" w:cs="Segoe UI Emoji"/>
                <w:b/>
                <w:bCs/>
              </w:rPr>
              <w:t>🩺</w:t>
            </w:r>
            <w:r w:rsidRPr="009B3969">
              <w:rPr>
                <w:b/>
                <w:bCs/>
              </w:rPr>
              <w:t xml:space="preserve"> Diagnostická funkcia</w:t>
            </w:r>
          </w:p>
          <w:p w14:paraId="0AA6F5FD" w14:textId="77777777" w:rsidR="007E1B8E" w:rsidRPr="009B3969" w:rsidRDefault="007E1B8E" w:rsidP="009240F4">
            <w:pPr>
              <w:pStyle w:val="Itext"/>
              <w:numPr>
                <w:ilvl w:val="0"/>
                <w:numId w:val="21"/>
              </w:numPr>
              <w:ind w:left="175" w:right="168"/>
              <w:rPr>
                <w:b/>
                <w:bCs w:val="0"/>
                <w:lang w:val="sk-SK"/>
              </w:rPr>
            </w:pPr>
            <w:r w:rsidRPr="009B3969">
              <w:rPr>
                <w:lang w:val="sk-SK"/>
              </w:rPr>
              <w:t>Identifikuje silné a slabé stránky procesov a činností, sleduje pokrok alebo odchýlky v ich rozvoji, analyzuje faktory a podmienky, za ktorých prijaté rozhodnutia a politiky vedú k zlepšovaniu kvality, a vymedzuje oblasti, ktoré si vyžadujú rozvoj alebo nápravu.</w:t>
            </w:r>
          </w:p>
          <w:p w14:paraId="4237B47D" w14:textId="77777777" w:rsidR="007E1B8E" w:rsidRPr="009B3969" w:rsidRDefault="007E1B8E" w:rsidP="003F3C8A">
            <w:pPr>
              <w:pStyle w:val="Itext"/>
              <w:ind w:left="175" w:right="168"/>
              <w:rPr>
                <w:b/>
                <w:bCs w:val="0"/>
                <w:lang w:val="sk-SK"/>
              </w:rPr>
            </w:pPr>
          </w:p>
          <w:p w14:paraId="6E14077C" w14:textId="77777777" w:rsidR="007E1B8E" w:rsidRPr="009B3969" w:rsidRDefault="007E1B8E" w:rsidP="003F3C8A">
            <w:pPr>
              <w:ind w:left="175" w:right="168"/>
              <w:rPr>
                <w:b/>
                <w:bCs/>
              </w:rPr>
            </w:pPr>
            <w:r w:rsidRPr="009B3969">
              <w:rPr>
                <w:rFonts w:ascii="Segoe UI Emoji" w:hAnsi="Segoe UI Emoji" w:cs="Segoe UI Emoji"/>
                <w:b/>
                <w:bCs/>
              </w:rPr>
              <w:t>📊</w:t>
            </w:r>
            <w:r w:rsidRPr="009B3969">
              <w:rPr>
                <w:b/>
                <w:bCs/>
              </w:rPr>
              <w:t xml:space="preserve"> Analytická funkcia</w:t>
            </w:r>
          </w:p>
          <w:p w14:paraId="1170055A" w14:textId="77777777" w:rsidR="007E1B8E" w:rsidRPr="009B3969" w:rsidRDefault="007E1B8E" w:rsidP="009240F4">
            <w:pPr>
              <w:pStyle w:val="Itext"/>
              <w:numPr>
                <w:ilvl w:val="0"/>
                <w:numId w:val="21"/>
              </w:numPr>
              <w:ind w:left="175" w:right="168"/>
              <w:rPr>
                <w:lang w:val="sk-SK"/>
              </w:rPr>
            </w:pPr>
            <w:r w:rsidRPr="009B3969">
              <w:rPr>
                <w:lang w:val="sk-SK"/>
              </w:rPr>
              <w:t>Umožňuje analyzovať aktuálny stav a problémy kvality vzdelávania, posudzovať dosiahnuté výsledky vo vzťahu k stanoveným cieľom, identifikovať príčiny nižších výkonov a negatívnych javov a formulovať východiská pre ďalší rozvoj.</w:t>
            </w:r>
          </w:p>
          <w:p w14:paraId="118A175A" w14:textId="77777777" w:rsidR="007E1B8E" w:rsidRPr="009B3969" w:rsidRDefault="007E1B8E" w:rsidP="003F3C8A">
            <w:pPr>
              <w:pStyle w:val="Itext"/>
              <w:ind w:left="175" w:right="168"/>
              <w:rPr>
                <w:lang w:val="sk-SK"/>
              </w:rPr>
            </w:pPr>
          </w:p>
          <w:p w14:paraId="79AEA05F" w14:textId="77777777" w:rsidR="007E1B8E" w:rsidRPr="009B3969" w:rsidRDefault="007E1B8E" w:rsidP="003F3C8A">
            <w:pPr>
              <w:ind w:left="175" w:right="168"/>
              <w:rPr>
                <w:b/>
                <w:bCs/>
              </w:rPr>
            </w:pPr>
            <w:r w:rsidRPr="009B3969">
              <w:rPr>
                <w:rFonts w:ascii="Segoe UI Emoji" w:hAnsi="Segoe UI Emoji" w:cs="Segoe UI Emoji"/>
                <w:b/>
                <w:bCs/>
              </w:rPr>
              <w:t>🧮</w:t>
            </w:r>
            <w:r w:rsidRPr="009B3969">
              <w:rPr>
                <w:b/>
                <w:bCs/>
              </w:rPr>
              <w:t xml:space="preserve"> Hodnotiaca funkcia</w:t>
            </w:r>
          </w:p>
          <w:p w14:paraId="3B4B640F" w14:textId="77777777" w:rsidR="007E1B8E" w:rsidRPr="009B3969" w:rsidRDefault="007E1B8E" w:rsidP="009240F4">
            <w:pPr>
              <w:pStyle w:val="Itext"/>
              <w:numPr>
                <w:ilvl w:val="0"/>
                <w:numId w:val="21"/>
              </w:numPr>
              <w:ind w:left="175" w:right="168"/>
              <w:rPr>
                <w:lang w:val="sk-SK"/>
              </w:rPr>
            </w:pPr>
            <w:r w:rsidRPr="009B3969">
              <w:rPr>
                <w:lang w:val="sk-SK"/>
              </w:rPr>
              <w:t>Zabezpečuje posudzovanie prebiehajúcich procesov a dosiahnutých výsledkov v porovnaní so stanovenými štandardmi kvality.</w:t>
            </w:r>
          </w:p>
          <w:p w14:paraId="218B8E09" w14:textId="77777777" w:rsidR="0014389E" w:rsidRPr="009B3969" w:rsidRDefault="0014389E" w:rsidP="003F3C8A">
            <w:pPr>
              <w:pStyle w:val="Itext"/>
              <w:ind w:left="175" w:right="168"/>
              <w:rPr>
                <w:lang w:val="sk-SK"/>
              </w:rPr>
            </w:pPr>
          </w:p>
          <w:p w14:paraId="7DF3DCB6" w14:textId="77777777" w:rsidR="007E1B8E" w:rsidRPr="009B3969" w:rsidRDefault="007E1B8E" w:rsidP="003F3C8A">
            <w:pPr>
              <w:ind w:left="175" w:right="168"/>
              <w:rPr>
                <w:b/>
                <w:bCs/>
              </w:rPr>
            </w:pPr>
            <w:r w:rsidRPr="009B3969">
              <w:rPr>
                <w:rFonts w:ascii="Segoe UI Emoji" w:hAnsi="Segoe UI Emoji" w:cs="Segoe UI Emoji"/>
                <w:b/>
                <w:bCs/>
              </w:rPr>
              <w:t>🔄</w:t>
            </w:r>
            <w:r w:rsidRPr="009B3969">
              <w:rPr>
                <w:b/>
                <w:bCs/>
              </w:rPr>
              <w:t xml:space="preserve"> Porovnávacia funkcia</w:t>
            </w:r>
          </w:p>
          <w:p w14:paraId="0F6720F0" w14:textId="77777777" w:rsidR="007E1B8E" w:rsidRPr="009B3969" w:rsidRDefault="007E1B8E" w:rsidP="009240F4">
            <w:pPr>
              <w:pStyle w:val="Itext"/>
              <w:numPr>
                <w:ilvl w:val="0"/>
                <w:numId w:val="21"/>
              </w:numPr>
              <w:ind w:left="175" w:right="168"/>
              <w:rPr>
                <w:lang w:val="sk-SK"/>
              </w:rPr>
            </w:pPr>
            <w:r w:rsidRPr="009B3969">
              <w:rPr>
                <w:lang w:val="sk-SK"/>
              </w:rPr>
              <w:lastRenderedPageBreak/>
              <w:t>Umožňuje porovnávanie údajov o kvalite vzdelávania, odhaľovanie príčinných súvislostí, identifikáciu komplexných faktorov ovplyvňujúcich dosiahnuté výsledky a posudzovanie vplyvu zdrojov, podmienok a nástrojov na kvalitu.</w:t>
            </w:r>
          </w:p>
          <w:p w14:paraId="53943470" w14:textId="77777777" w:rsidR="004A4744" w:rsidRPr="009B3969" w:rsidRDefault="004A4744" w:rsidP="00763058">
            <w:pPr>
              <w:pStyle w:val="Itext"/>
              <w:ind w:right="168"/>
              <w:rPr>
                <w:lang w:val="sk-SK"/>
              </w:rPr>
            </w:pPr>
          </w:p>
          <w:p w14:paraId="5362827E" w14:textId="77777777" w:rsidR="007E1B8E" w:rsidRPr="009B3969" w:rsidRDefault="007E1B8E" w:rsidP="003F3C8A">
            <w:pPr>
              <w:ind w:left="175" w:right="168"/>
              <w:rPr>
                <w:b/>
                <w:bCs/>
              </w:rPr>
            </w:pPr>
            <w:r w:rsidRPr="009B3969">
              <w:rPr>
                <w:rFonts w:ascii="Segoe UI Emoji" w:hAnsi="Segoe UI Emoji" w:cs="Segoe UI Emoji"/>
                <w:b/>
                <w:bCs/>
              </w:rPr>
              <w:t>🔮</w:t>
            </w:r>
            <w:r w:rsidRPr="009B3969">
              <w:rPr>
                <w:b/>
                <w:bCs/>
              </w:rPr>
              <w:t xml:space="preserve"> Prognostická funkcia</w:t>
            </w:r>
          </w:p>
          <w:p w14:paraId="0535020F" w14:textId="77777777" w:rsidR="007E1B8E" w:rsidRPr="009B3969" w:rsidRDefault="007E1B8E" w:rsidP="009240F4">
            <w:pPr>
              <w:pStyle w:val="Itext"/>
              <w:numPr>
                <w:ilvl w:val="0"/>
                <w:numId w:val="21"/>
              </w:numPr>
              <w:ind w:left="175" w:right="168"/>
              <w:rPr>
                <w:lang w:val="sk-SK"/>
              </w:rPr>
            </w:pPr>
            <w:r w:rsidRPr="009B3969">
              <w:rPr>
                <w:lang w:val="sk-SK"/>
              </w:rPr>
              <w:t>Súvisí s formulovaním predpokladov o budúcom vývoji kvality vzdelávania v inštitúciách na základe analyzovaných údajov, identifikovaných trendov a perspektív rozvoja materskej, základnej a strednej školy.</w:t>
            </w:r>
          </w:p>
          <w:p w14:paraId="5D9C9B3E" w14:textId="77777777" w:rsidR="007E1B8E" w:rsidRPr="009B3969" w:rsidRDefault="007E1B8E" w:rsidP="003F3C8A">
            <w:pPr>
              <w:pStyle w:val="Itext"/>
              <w:ind w:left="175" w:right="168"/>
              <w:rPr>
                <w:lang w:val="sk-SK"/>
              </w:rPr>
            </w:pPr>
          </w:p>
          <w:p w14:paraId="5BFC704A" w14:textId="77777777" w:rsidR="007E1B8E" w:rsidRPr="009B3969" w:rsidRDefault="007E1B8E" w:rsidP="003F3C8A">
            <w:pPr>
              <w:ind w:left="175" w:right="168"/>
              <w:rPr>
                <w:b/>
                <w:bCs/>
              </w:rPr>
            </w:pPr>
            <w:r w:rsidRPr="009B3969">
              <w:rPr>
                <w:rFonts w:ascii="Segoe UI Emoji" w:hAnsi="Segoe UI Emoji" w:cs="Segoe UI Emoji"/>
                <w:b/>
                <w:bCs/>
              </w:rPr>
              <w:t>🛠️</w:t>
            </w:r>
            <w:r w:rsidRPr="009B3969">
              <w:rPr>
                <w:b/>
                <w:bCs/>
              </w:rPr>
              <w:t xml:space="preserve"> Korekčná funkcia</w:t>
            </w:r>
          </w:p>
          <w:p w14:paraId="7E6CADC2" w14:textId="77777777" w:rsidR="007E1B8E" w:rsidRPr="009B3969" w:rsidRDefault="007E1B8E" w:rsidP="009240F4">
            <w:pPr>
              <w:pStyle w:val="Itext"/>
              <w:numPr>
                <w:ilvl w:val="0"/>
                <w:numId w:val="21"/>
              </w:numPr>
              <w:ind w:left="175" w:right="168"/>
              <w:rPr>
                <w:lang w:val="sk-SK"/>
              </w:rPr>
            </w:pPr>
            <w:r w:rsidRPr="009B3969">
              <w:rPr>
                <w:lang w:val="sk-SK"/>
              </w:rPr>
              <w:t>Vytvára priestor na prijímanie nápravných opatrení prostredníctvom odporúčaní a opatrení zameraných na prekonávanie identifikovaných problémov a odchýlok.</w:t>
            </w:r>
          </w:p>
          <w:p w14:paraId="2A52D461" w14:textId="77777777" w:rsidR="007E1B8E" w:rsidRPr="009B3969" w:rsidRDefault="007E1B8E" w:rsidP="003F3C8A">
            <w:pPr>
              <w:pStyle w:val="Itext"/>
              <w:ind w:left="175" w:right="168"/>
              <w:rPr>
                <w:lang w:val="sk-SK"/>
              </w:rPr>
            </w:pPr>
          </w:p>
          <w:p w14:paraId="46AA4C1A" w14:textId="77777777" w:rsidR="007E1B8E" w:rsidRPr="009B3969" w:rsidRDefault="007E1B8E" w:rsidP="003F3C8A">
            <w:pPr>
              <w:ind w:left="175" w:right="168"/>
              <w:rPr>
                <w:b/>
                <w:bCs/>
              </w:rPr>
            </w:pPr>
            <w:r w:rsidRPr="009B3969">
              <w:rPr>
                <w:rFonts w:ascii="Segoe UI Emoji" w:hAnsi="Segoe UI Emoji" w:cs="Segoe UI Emoji"/>
                <w:b/>
                <w:bCs/>
              </w:rPr>
              <w:t>🤝</w:t>
            </w:r>
            <w:r w:rsidRPr="009B3969">
              <w:rPr>
                <w:b/>
                <w:bCs/>
              </w:rPr>
              <w:t xml:space="preserve"> Podporná funkcia</w:t>
            </w:r>
          </w:p>
          <w:p w14:paraId="0E366A80" w14:textId="77777777" w:rsidR="007E1B8E" w:rsidRPr="009B3969" w:rsidRDefault="007E1B8E" w:rsidP="009240F4">
            <w:pPr>
              <w:pStyle w:val="Itext"/>
              <w:numPr>
                <w:ilvl w:val="0"/>
                <w:numId w:val="21"/>
              </w:numPr>
              <w:ind w:left="175" w:right="168"/>
              <w:rPr>
                <w:lang w:val="sk-SK"/>
              </w:rPr>
            </w:pPr>
            <w:r w:rsidRPr="009B3969">
              <w:rPr>
                <w:lang w:val="sk-SK"/>
              </w:rPr>
              <w:t>Zameriava sa na poskytovanie odbornej podpory a pomoci školám pri zlepšovaní kvality vzdelávania a zvyšovaní efektívnosti fungovania inštitúcie.</w:t>
            </w:r>
          </w:p>
          <w:p w14:paraId="58A056F0" w14:textId="77777777" w:rsidR="007E1B8E" w:rsidRPr="009B3969" w:rsidRDefault="007E1B8E" w:rsidP="003F3C8A">
            <w:pPr>
              <w:pStyle w:val="Itext"/>
              <w:ind w:left="175" w:right="168"/>
              <w:rPr>
                <w:lang w:val="sk-SK"/>
              </w:rPr>
            </w:pPr>
          </w:p>
          <w:p w14:paraId="1A3415FF" w14:textId="77777777" w:rsidR="007E1B8E" w:rsidRPr="009B3969" w:rsidRDefault="007E1B8E" w:rsidP="003F3C8A">
            <w:pPr>
              <w:ind w:left="175" w:right="168"/>
              <w:rPr>
                <w:b/>
                <w:bCs/>
              </w:rPr>
            </w:pPr>
            <w:r w:rsidRPr="009B3969">
              <w:rPr>
                <w:rFonts w:ascii="Segoe UI Emoji" w:hAnsi="Segoe UI Emoji" w:cs="Segoe UI Emoji"/>
                <w:b/>
                <w:bCs/>
              </w:rPr>
              <w:t>🌱</w:t>
            </w:r>
            <w:r w:rsidRPr="009B3969">
              <w:rPr>
                <w:b/>
                <w:bCs/>
              </w:rPr>
              <w:t xml:space="preserve"> Motivačná funkcia</w:t>
            </w:r>
          </w:p>
          <w:p w14:paraId="3D490B58" w14:textId="77777777" w:rsidR="007E1B8E" w:rsidRPr="009B3969" w:rsidRDefault="007E1B8E" w:rsidP="009240F4">
            <w:pPr>
              <w:pStyle w:val="Itext"/>
              <w:numPr>
                <w:ilvl w:val="0"/>
                <w:numId w:val="21"/>
              </w:numPr>
              <w:ind w:left="175" w:right="168"/>
              <w:rPr>
                <w:lang w:val="sk-SK"/>
              </w:rPr>
            </w:pPr>
            <w:r w:rsidRPr="009B3969">
              <w:rPr>
                <w:lang w:val="sk-SK"/>
              </w:rPr>
              <w:t>Ovplyvňuje reflexiu, postoje a správanie tímov materských, základných a stredných škôl, podporuje využívanie dobrej praxe, aktivizuje ďalšie rozvojové aktivity smerujúce k lepším výsledkom a prispieva k obmedzovaniu postupov vedúcich k negatívnym javom.</w:t>
            </w:r>
          </w:p>
          <w:p w14:paraId="75F7766F" w14:textId="79C8664C" w:rsidR="007E1B8E" w:rsidRPr="009B3969" w:rsidRDefault="007E1B8E" w:rsidP="007E1B8E">
            <w:pPr>
              <w:pStyle w:val="Itext"/>
              <w:ind w:left="720"/>
              <w:rPr>
                <w:sz w:val="8"/>
                <w:szCs w:val="8"/>
                <w:lang w:val="sk-SK"/>
              </w:rPr>
            </w:pPr>
          </w:p>
        </w:tc>
      </w:tr>
    </w:tbl>
    <w:p w14:paraId="07002427" w14:textId="77777777" w:rsidR="00FF1086" w:rsidRPr="009B3969" w:rsidRDefault="00FF1086" w:rsidP="00FF1086">
      <w:pPr>
        <w:pStyle w:val="Itext"/>
        <w:rPr>
          <w:lang w:val="sk-SK"/>
        </w:rPr>
      </w:pPr>
    </w:p>
    <w:p w14:paraId="2B77AABC" w14:textId="77777777" w:rsidR="00FF1086" w:rsidRPr="009B3969" w:rsidRDefault="00FF1086" w:rsidP="00FF1086">
      <w:pPr>
        <w:pStyle w:val="Itext"/>
        <w:rPr>
          <w:b/>
          <w:bCs w:val="0"/>
          <w:sz w:val="24"/>
          <w:szCs w:val="24"/>
          <w:lang w:val="sk-SK"/>
        </w:rPr>
      </w:pPr>
      <w:r w:rsidRPr="009B3969">
        <w:rPr>
          <w:b/>
          <w:bCs w:val="0"/>
          <w:sz w:val="24"/>
          <w:szCs w:val="24"/>
          <w:lang w:val="sk-SK"/>
        </w:rPr>
        <w:t>Zabezpečovanie kvality</w:t>
      </w:r>
    </w:p>
    <w:p w14:paraId="5D6DEE3E" w14:textId="77777777" w:rsidR="00FF1086" w:rsidRPr="009B3969" w:rsidRDefault="00FF1086" w:rsidP="00FF1086">
      <w:pPr>
        <w:pStyle w:val="Itext"/>
        <w:rPr>
          <w:lang w:val="sk-SK"/>
        </w:rPr>
      </w:pPr>
      <w:r w:rsidRPr="009B3969">
        <w:rPr>
          <w:lang w:val="sk-SK"/>
        </w:rPr>
        <w:t xml:space="preserve">Národný inšpektorát ako inštitúcia verejného sektora plní </w:t>
      </w:r>
      <w:r w:rsidRPr="009B3969">
        <w:rPr>
          <w:b/>
          <w:lang w:val="sk-SK"/>
        </w:rPr>
        <w:t>verejne významné úlohy</w:t>
      </w:r>
      <w:r w:rsidRPr="009B3969">
        <w:rPr>
          <w:lang w:val="sk-SK"/>
        </w:rPr>
        <w:t xml:space="preserve">, ktoré si vyžadujú </w:t>
      </w:r>
      <w:r w:rsidRPr="009B3969">
        <w:rPr>
          <w:b/>
          <w:lang w:val="sk-SK"/>
        </w:rPr>
        <w:t>vysokú mieru zodpovednosti a neustále zdokonaľovanie</w:t>
      </w:r>
      <w:r w:rsidRPr="009B3969">
        <w:rPr>
          <w:lang w:val="sk-SK"/>
        </w:rPr>
        <w:t xml:space="preserve">. Z tohto dôvodu je kľúčovým cieľom organizácie </w:t>
      </w:r>
      <w:r w:rsidRPr="009B3969">
        <w:rPr>
          <w:b/>
          <w:lang w:val="sk-SK"/>
        </w:rPr>
        <w:t>zabezpečovanie kvality a efektívnosti na všetkých úrovniach a vo všetkých procesoch inštitúcie</w:t>
      </w:r>
      <w:r w:rsidRPr="009B3969">
        <w:rPr>
          <w:lang w:val="sk-SK"/>
        </w:rPr>
        <w:t xml:space="preserve"> – najmä v procese inšpekcie a poskytovania objektívneho a nestranného hodnotenia.</w:t>
      </w:r>
    </w:p>
    <w:p w14:paraId="5D599FD5" w14:textId="77777777" w:rsidR="00FF1086" w:rsidRPr="009B3969" w:rsidRDefault="00FF1086" w:rsidP="00FF1086">
      <w:pPr>
        <w:pStyle w:val="Itext"/>
        <w:rPr>
          <w:lang w:val="sk-SK"/>
        </w:rPr>
      </w:pPr>
      <w:r w:rsidRPr="009B3969">
        <w:rPr>
          <w:lang w:val="sk-SK"/>
        </w:rPr>
        <w:t xml:space="preserve">Národný inšpektorát na tento účel </w:t>
      </w:r>
      <w:r w:rsidRPr="009B3969">
        <w:rPr>
          <w:b/>
          <w:bCs w:val="0"/>
          <w:lang w:val="sk-SK"/>
        </w:rPr>
        <w:t>realizuje komplex súboru činností</w:t>
      </w:r>
      <w:r w:rsidRPr="009B3969">
        <w:rPr>
          <w:lang w:val="sk-SK"/>
        </w:rPr>
        <w:t>, ktoré možno rámcovo rozdeliť na nasledujúce činnosti.</w:t>
      </w:r>
    </w:p>
    <w:p w14:paraId="52558A04" w14:textId="77777777" w:rsidR="00FF1086" w:rsidRPr="009B3969" w:rsidRDefault="00FF1086" w:rsidP="00FF1086">
      <w:pPr>
        <w:pStyle w:val="Itext"/>
        <w:rPr>
          <w:lang w:val="sk-SK"/>
        </w:rPr>
      </w:pPr>
    </w:p>
    <w:p w14:paraId="16CF95C9" w14:textId="77777777" w:rsidR="005E7BC1" w:rsidRDefault="005E7BC1">
      <w:pPr>
        <w:rPr>
          <w:bCs/>
        </w:rPr>
      </w:pPr>
      <w:r>
        <w:rPr>
          <w:b/>
          <w:bCs/>
        </w:rPr>
        <w:br w:type="page"/>
      </w:r>
    </w:p>
    <w:p w14:paraId="30EFC638" w14:textId="67613232" w:rsidR="00FF1086" w:rsidRDefault="00FF1086" w:rsidP="00FF1086">
      <w:pPr>
        <w:pStyle w:val="Itabulkaoznacenie"/>
        <w:ind w:left="0" w:firstLine="0"/>
        <w:rPr>
          <w:b w:val="0"/>
          <w:bCs/>
          <w:lang w:val="sk-SK"/>
        </w:rPr>
      </w:pPr>
      <w:bookmarkStart w:id="7" w:name="_Toc223617140"/>
      <w:r w:rsidRPr="009B3969">
        <w:rPr>
          <w:b w:val="0"/>
          <w:bCs/>
          <w:lang w:val="sk-SK"/>
        </w:rPr>
        <w:lastRenderedPageBreak/>
        <w:t>Činnosti národného inšpektorátu na zabezpečovanie kvality</w:t>
      </w:r>
      <w:bookmarkEnd w:id="7"/>
    </w:p>
    <w:p w14:paraId="7C392990" w14:textId="77777777" w:rsidR="004F193F" w:rsidRPr="004F193F" w:rsidRDefault="004F193F" w:rsidP="004F193F">
      <w:pPr>
        <w:pStyle w:val="Bezriadkovania"/>
        <w:rPr>
          <w:lang w:val="sk-SK"/>
        </w:rPr>
      </w:pPr>
    </w:p>
    <w:tbl>
      <w:tblPr>
        <w:tblStyle w:val="Mriekatabuky"/>
        <w:tblW w:w="0" w:type="auto"/>
        <w:tblLook w:val="04A0" w:firstRow="1" w:lastRow="0" w:firstColumn="1" w:lastColumn="0" w:noHBand="0" w:noVBand="1"/>
      </w:tblPr>
      <w:tblGrid>
        <w:gridCol w:w="2972"/>
        <w:gridCol w:w="6090"/>
      </w:tblGrid>
      <w:tr w:rsidR="00FF1086" w:rsidRPr="009B3969" w14:paraId="7E3A76AD" w14:textId="77777777" w:rsidTr="00DE484C">
        <w:tc>
          <w:tcPr>
            <w:tcW w:w="2972" w:type="dxa"/>
            <w:vMerge w:val="restart"/>
            <w:shd w:val="clear" w:color="auto" w:fill="FFF2CC" w:themeFill="accent4" w:themeFillTint="33"/>
          </w:tcPr>
          <w:p w14:paraId="7994298F" w14:textId="77777777" w:rsidR="00FF1086" w:rsidRPr="009B3969" w:rsidRDefault="00FF1086" w:rsidP="00DE484C">
            <w:pPr>
              <w:pStyle w:val="Itext"/>
              <w:jc w:val="left"/>
              <w:rPr>
                <w:b/>
                <w:bCs w:val="0"/>
                <w:lang w:val="sk-SK"/>
              </w:rPr>
            </w:pPr>
            <w:r w:rsidRPr="009B3969">
              <w:rPr>
                <w:b/>
                <w:bCs w:val="0"/>
                <w:lang w:val="sk-SK"/>
              </w:rPr>
              <w:t>A. Externé hodnotenie, spätná väzba a zdieľanie skúseností</w:t>
            </w:r>
          </w:p>
        </w:tc>
        <w:tc>
          <w:tcPr>
            <w:tcW w:w="6090" w:type="dxa"/>
          </w:tcPr>
          <w:p w14:paraId="440B3D46" w14:textId="77777777" w:rsidR="00FF1086" w:rsidRPr="009B3969" w:rsidRDefault="00FF1086" w:rsidP="00DE484C">
            <w:pPr>
              <w:pStyle w:val="Itext"/>
              <w:rPr>
                <w:lang w:val="sk-SK"/>
              </w:rPr>
            </w:pPr>
            <w:r w:rsidRPr="009B3969">
              <w:rPr>
                <w:lang w:val="sk-SK"/>
              </w:rPr>
              <w:t xml:space="preserve">1. Každoročná realizácia </w:t>
            </w:r>
            <w:r w:rsidRPr="009B3969">
              <w:rPr>
                <w:b/>
                <w:bCs w:val="0"/>
                <w:lang w:val="sk-SK"/>
              </w:rPr>
              <w:t>komplexného externého monitoringu procesov inšpekcie</w:t>
            </w:r>
            <w:r w:rsidRPr="009B3969">
              <w:rPr>
                <w:lang w:val="sk-SK"/>
              </w:rPr>
              <w:t>, ktorý vykonávajú externí vzdelávací experti nezávislí od národného inšpektorátu.</w:t>
            </w:r>
          </w:p>
        </w:tc>
      </w:tr>
      <w:tr w:rsidR="00FF1086" w:rsidRPr="009B3969" w14:paraId="50444ABC" w14:textId="77777777" w:rsidTr="00DE484C">
        <w:tc>
          <w:tcPr>
            <w:tcW w:w="2972" w:type="dxa"/>
            <w:vMerge/>
            <w:shd w:val="clear" w:color="auto" w:fill="FFF2CC" w:themeFill="accent4" w:themeFillTint="33"/>
          </w:tcPr>
          <w:p w14:paraId="23E7B94B" w14:textId="77777777" w:rsidR="00FF1086" w:rsidRPr="009B3969" w:rsidRDefault="00FF1086" w:rsidP="00DE484C">
            <w:pPr>
              <w:pStyle w:val="Itext"/>
              <w:rPr>
                <w:lang w:val="sk-SK"/>
              </w:rPr>
            </w:pPr>
          </w:p>
        </w:tc>
        <w:tc>
          <w:tcPr>
            <w:tcW w:w="6090" w:type="dxa"/>
          </w:tcPr>
          <w:p w14:paraId="0BBC4233" w14:textId="7DE87940" w:rsidR="00FF1086" w:rsidRPr="009B3969" w:rsidRDefault="00FF1086" w:rsidP="00DE484C">
            <w:pPr>
              <w:pStyle w:val="Itext"/>
              <w:rPr>
                <w:lang w:val="sk-SK"/>
              </w:rPr>
            </w:pPr>
            <w:r w:rsidRPr="009B3969">
              <w:rPr>
                <w:lang w:val="sk-SK"/>
              </w:rPr>
              <w:t xml:space="preserve">2. </w:t>
            </w:r>
            <w:r w:rsidRPr="009B3969">
              <w:rPr>
                <w:b/>
                <w:bCs w:val="0"/>
                <w:lang w:val="sk-SK"/>
              </w:rPr>
              <w:t>Výmena skúseností v rámci Stálej medzinárodnej konferencie inšpektorátov (SICI)</w:t>
            </w:r>
            <w:r w:rsidRPr="009B3969">
              <w:rPr>
                <w:lang w:val="sk-SK"/>
              </w:rPr>
              <w:t>. Aktivity v rámci tejto profesionálnej siete umožňujú inšpektorom partnerských organizácií reflektovať kompetencie v oblasti kvality inšpekcie, vymieňať si názory na kritériá a indikátory merania zodpovedajúce aktuálnym reformným politikám a zabezpečovaniu vysokej kvality, ako aj zdieľať odborné stanoviská k rôznym aspektom kvality vzdelávania.</w:t>
            </w:r>
          </w:p>
        </w:tc>
      </w:tr>
      <w:tr w:rsidR="00FF1086" w:rsidRPr="009B3969" w14:paraId="2A7C39F4" w14:textId="77777777" w:rsidTr="00DE484C">
        <w:tc>
          <w:tcPr>
            <w:tcW w:w="2972" w:type="dxa"/>
            <w:vMerge/>
            <w:shd w:val="clear" w:color="auto" w:fill="FFF2CC" w:themeFill="accent4" w:themeFillTint="33"/>
          </w:tcPr>
          <w:p w14:paraId="66F3EE94" w14:textId="77777777" w:rsidR="00FF1086" w:rsidRPr="009B3969" w:rsidRDefault="00FF1086" w:rsidP="00DE484C">
            <w:pPr>
              <w:pStyle w:val="Itext"/>
              <w:rPr>
                <w:lang w:val="sk-SK"/>
              </w:rPr>
            </w:pPr>
          </w:p>
        </w:tc>
        <w:tc>
          <w:tcPr>
            <w:tcW w:w="6090" w:type="dxa"/>
          </w:tcPr>
          <w:p w14:paraId="37148D44" w14:textId="77777777" w:rsidR="00FF1086" w:rsidRPr="009B3969" w:rsidRDefault="00FF1086" w:rsidP="00DE484C">
            <w:pPr>
              <w:pStyle w:val="Itext"/>
              <w:rPr>
                <w:lang w:val="sk-SK"/>
              </w:rPr>
            </w:pPr>
            <w:r w:rsidRPr="009B3969">
              <w:rPr>
                <w:lang w:val="sk-SK"/>
              </w:rPr>
              <w:t xml:space="preserve">3. </w:t>
            </w:r>
            <w:r w:rsidRPr="009B3969">
              <w:rPr>
                <w:b/>
                <w:bCs w:val="0"/>
                <w:lang w:val="sk-SK"/>
              </w:rPr>
              <w:t>Pravidelné externé hodnotenie inšpekčného nástrojového aparátu</w:t>
            </w:r>
            <w:r w:rsidRPr="009B3969">
              <w:rPr>
                <w:lang w:val="sk-SK"/>
              </w:rPr>
              <w:t xml:space="preserve"> realizované externými odborníkmi (sociológmi, psychológmi, riaditeľmi škôl, učiteľmi a ďalšími expertmi). Toto hodnotenie sa vykonáva v kľúčových etapách rozvoja inšpekčného procesu – po pilotnom overovaní kritérií a indikátorov, po pilotných inšpekciách a po ukončení každého cyklu inšpekcie. Výsledky hodnotení sa po odbornej analýze využívajú na korekciu a zlepšovanie nástrojov.</w:t>
            </w:r>
          </w:p>
        </w:tc>
      </w:tr>
      <w:tr w:rsidR="00FF1086" w:rsidRPr="009B3969" w14:paraId="48C80B70" w14:textId="77777777" w:rsidTr="00DE484C">
        <w:tc>
          <w:tcPr>
            <w:tcW w:w="2972" w:type="dxa"/>
            <w:vMerge/>
            <w:shd w:val="clear" w:color="auto" w:fill="FFF2CC" w:themeFill="accent4" w:themeFillTint="33"/>
          </w:tcPr>
          <w:p w14:paraId="7AC80DB8" w14:textId="77777777" w:rsidR="00FF1086" w:rsidRPr="009B3969" w:rsidRDefault="00FF1086" w:rsidP="00DE484C">
            <w:pPr>
              <w:pStyle w:val="Itext"/>
              <w:rPr>
                <w:lang w:val="sk-SK"/>
              </w:rPr>
            </w:pPr>
          </w:p>
        </w:tc>
        <w:tc>
          <w:tcPr>
            <w:tcW w:w="6090" w:type="dxa"/>
          </w:tcPr>
          <w:p w14:paraId="67C34201" w14:textId="77777777" w:rsidR="00FF1086" w:rsidRPr="009B3969" w:rsidRDefault="00FF1086" w:rsidP="00DE484C">
            <w:pPr>
              <w:pStyle w:val="Itext"/>
              <w:rPr>
                <w:lang w:val="sk-SK"/>
              </w:rPr>
            </w:pPr>
            <w:r w:rsidRPr="009B3969">
              <w:rPr>
                <w:lang w:val="sk-SK"/>
              </w:rPr>
              <w:t xml:space="preserve">4. </w:t>
            </w:r>
            <w:r w:rsidRPr="009B3969">
              <w:rPr>
                <w:b/>
                <w:bCs w:val="0"/>
                <w:lang w:val="sk-SK"/>
              </w:rPr>
              <w:t>Kontinuálne získavanie spätnej väzby od zainteresovaných strán</w:t>
            </w:r>
            <w:r w:rsidRPr="009B3969">
              <w:rPr>
                <w:lang w:val="sk-SK"/>
              </w:rPr>
              <w:t xml:space="preserve"> s cieľom sledovať vplyv inšpekčného hodnotenia na kvalitu vzdelávania. Táto spätná väzba sa získava počas pracovných stretnutí, seminárov, konferencií a iných odborných fór, ktoré národný inšpektorát organizuje alebo na ktorých sa zúčastňuje na pozvanie zainteresovaných strán, ako sú rodičovské organizácie, regionálne riaditeľstvá vzdelávania, združenia riaditeľov škôl a odborové organizácie.</w:t>
            </w:r>
          </w:p>
        </w:tc>
      </w:tr>
      <w:tr w:rsidR="00FF1086" w:rsidRPr="009B3969" w14:paraId="3643FE05" w14:textId="77777777" w:rsidTr="00DE484C">
        <w:tc>
          <w:tcPr>
            <w:tcW w:w="2972" w:type="dxa"/>
            <w:vMerge w:val="restart"/>
            <w:shd w:val="clear" w:color="auto" w:fill="DEEAF6" w:themeFill="accent5" w:themeFillTint="33"/>
          </w:tcPr>
          <w:p w14:paraId="3D6B90D1" w14:textId="77777777" w:rsidR="00FF1086" w:rsidRPr="009B3969" w:rsidRDefault="00FF1086" w:rsidP="00DE484C">
            <w:pPr>
              <w:pStyle w:val="Itext"/>
              <w:jc w:val="left"/>
              <w:rPr>
                <w:b/>
                <w:bCs w:val="0"/>
                <w:lang w:val="sk-SK"/>
              </w:rPr>
            </w:pPr>
            <w:r w:rsidRPr="009B3969">
              <w:rPr>
                <w:b/>
                <w:bCs w:val="0"/>
                <w:lang w:val="sk-SK"/>
              </w:rPr>
              <w:t>B. Sebahodnotenie</w:t>
            </w:r>
          </w:p>
        </w:tc>
        <w:tc>
          <w:tcPr>
            <w:tcW w:w="6090" w:type="dxa"/>
          </w:tcPr>
          <w:p w14:paraId="629F868D" w14:textId="77777777" w:rsidR="00FF1086" w:rsidRPr="009B3969" w:rsidRDefault="00FF1086" w:rsidP="00DE484C">
            <w:pPr>
              <w:pStyle w:val="Itext"/>
              <w:rPr>
                <w:lang w:val="sk-SK"/>
              </w:rPr>
            </w:pPr>
            <w:r w:rsidRPr="009B3969">
              <w:rPr>
                <w:lang w:val="sk-SK"/>
              </w:rPr>
              <w:t xml:space="preserve">1. </w:t>
            </w:r>
            <w:r w:rsidRPr="009B3969">
              <w:rPr>
                <w:b/>
                <w:bCs w:val="0"/>
                <w:lang w:val="sk-SK"/>
              </w:rPr>
              <w:t>Zavedenie modelu CAF</w:t>
            </w:r>
            <w:r w:rsidRPr="009B3969">
              <w:rPr>
                <w:rStyle w:val="Odkaznapoznmkupodiarou"/>
                <w:lang w:val="sk-SK"/>
              </w:rPr>
              <w:footnoteReference w:id="10"/>
            </w:r>
            <w:r w:rsidRPr="009B3969">
              <w:rPr>
                <w:b/>
                <w:bCs w:val="0"/>
                <w:lang w:val="sk-SK"/>
              </w:rPr>
              <w:t xml:space="preserve"> </w:t>
            </w:r>
            <w:r w:rsidRPr="009B3969">
              <w:rPr>
                <w:lang w:val="sk-SK"/>
              </w:rPr>
              <w:t>ako systému riadenia a kontroly kvality v národnom inšpektoráte a ako nástroja na zlepšovanie výkonnosti a efektívnosti na všetkých úrovniach a v procesoch verejnej správy. Model CAF bol aplikovaný v dvoch cykloch a prispel k identifikácii silných stránok organizácie aj oblastí vyžadujúcich zlepšenie. Na ich základe boli prijaté opatrenia zamerané na zlepšenie organizačnej kultúry, zvýšenie motivácie a angažovanosti zamestnancov a rozvoj ich odborných kompetencií pri plnení cieľov národného inšpektorátu.</w:t>
            </w:r>
          </w:p>
          <w:p w14:paraId="1CF9CD41" w14:textId="77777777" w:rsidR="00FF1086" w:rsidRPr="009B3969" w:rsidRDefault="00FF1086" w:rsidP="00DE484C">
            <w:pPr>
              <w:pStyle w:val="Itext"/>
              <w:rPr>
                <w:lang w:val="sk-SK"/>
              </w:rPr>
            </w:pPr>
            <w:r w:rsidRPr="009B3969">
              <w:rPr>
                <w:lang w:val="sk-SK"/>
              </w:rPr>
              <w:t xml:space="preserve">Po úspešnom zavedení modelu CAF a realizácii plánovaných opatrení bol národný inšpektorát ocenený certifikátom </w:t>
            </w:r>
            <w:r w:rsidRPr="009B3969">
              <w:rPr>
                <w:b/>
                <w:bCs w:val="0"/>
                <w:lang w:val="sk-SK"/>
              </w:rPr>
              <w:t>„Efektívny používateľ CAF“</w:t>
            </w:r>
            <w:r w:rsidRPr="009B3969">
              <w:rPr>
                <w:lang w:val="sk-SK"/>
              </w:rPr>
              <w:t>. Účinnosť sebahodnotenia a dosiahnutých výsledkov bola potvrdená externým monitoringom plnenia stanovených cieľov.</w:t>
            </w:r>
          </w:p>
        </w:tc>
      </w:tr>
      <w:tr w:rsidR="00FF1086" w:rsidRPr="009B3969" w14:paraId="66A31BFC" w14:textId="77777777" w:rsidTr="00DE484C">
        <w:tc>
          <w:tcPr>
            <w:tcW w:w="2972" w:type="dxa"/>
            <w:vMerge/>
            <w:shd w:val="clear" w:color="auto" w:fill="DEEAF6" w:themeFill="accent5" w:themeFillTint="33"/>
          </w:tcPr>
          <w:p w14:paraId="6974E3A0" w14:textId="77777777" w:rsidR="00FF1086" w:rsidRPr="009B3969" w:rsidRDefault="00FF1086" w:rsidP="00DE484C">
            <w:pPr>
              <w:pStyle w:val="Itext"/>
              <w:rPr>
                <w:lang w:val="sk-SK"/>
              </w:rPr>
            </w:pPr>
          </w:p>
        </w:tc>
        <w:tc>
          <w:tcPr>
            <w:tcW w:w="6090" w:type="dxa"/>
          </w:tcPr>
          <w:p w14:paraId="444D5AD9" w14:textId="77777777" w:rsidR="00FF1086" w:rsidRPr="009B3969" w:rsidRDefault="00FF1086" w:rsidP="00DE484C">
            <w:pPr>
              <w:pStyle w:val="Itext"/>
              <w:rPr>
                <w:lang w:val="sk-SK"/>
              </w:rPr>
            </w:pPr>
            <w:r w:rsidRPr="009B3969">
              <w:rPr>
                <w:lang w:val="sk-SK"/>
              </w:rPr>
              <w:t xml:space="preserve">2. </w:t>
            </w:r>
            <w:r w:rsidRPr="009B3969">
              <w:rPr>
                <w:b/>
                <w:lang w:val="sk-SK"/>
              </w:rPr>
              <w:t>Vnútorný monitoring inšpekčného procesu</w:t>
            </w:r>
            <w:r w:rsidRPr="009B3969">
              <w:rPr>
                <w:lang w:val="sk-SK"/>
              </w:rPr>
              <w:t>, ktorý sa realizuje prostredníctvom vnútorných auditov, sebahodnotení a pravidelného prehodnocovania kritérií a indikátorov.</w:t>
            </w:r>
          </w:p>
        </w:tc>
      </w:tr>
      <w:tr w:rsidR="00FF1086" w:rsidRPr="009B3969" w14:paraId="7C2A3D93" w14:textId="77777777" w:rsidTr="00DE484C">
        <w:tc>
          <w:tcPr>
            <w:tcW w:w="2972" w:type="dxa"/>
            <w:vMerge w:val="restart"/>
            <w:shd w:val="clear" w:color="auto" w:fill="E2EFD9" w:themeFill="accent6" w:themeFillTint="33"/>
          </w:tcPr>
          <w:p w14:paraId="1A7574A1" w14:textId="77777777" w:rsidR="00FF1086" w:rsidRPr="009B3969" w:rsidRDefault="00FF1086" w:rsidP="00DE484C">
            <w:pPr>
              <w:pStyle w:val="Itext"/>
              <w:jc w:val="left"/>
              <w:rPr>
                <w:b/>
                <w:bCs w:val="0"/>
                <w:lang w:val="sk-SK"/>
              </w:rPr>
            </w:pPr>
            <w:r w:rsidRPr="009B3969">
              <w:rPr>
                <w:b/>
                <w:bCs w:val="0"/>
                <w:lang w:val="sk-SK"/>
              </w:rPr>
              <w:t>C. Príprava a rozvoj inšpektorov</w:t>
            </w:r>
          </w:p>
        </w:tc>
        <w:tc>
          <w:tcPr>
            <w:tcW w:w="6090" w:type="dxa"/>
          </w:tcPr>
          <w:p w14:paraId="2708156A" w14:textId="77777777" w:rsidR="00FF1086" w:rsidRPr="009B3969" w:rsidRDefault="00FF1086" w:rsidP="00DE484C">
            <w:pPr>
              <w:pStyle w:val="Itext"/>
              <w:rPr>
                <w:lang w:val="sk-SK"/>
              </w:rPr>
            </w:pPr>
            <w:r w:rsidRPr="009B3969">
              <w:rPr>
                <w:lang w:val="sk-SK"/>
              </w:rPr>
              <w:t xml:space="preserve">1. Systematická </w:t>
            </w:r>
            <w:r w:rsidRPr="009B3969">
              <w:rPr>
                <w:b/>
                <w:bCs w:val="0"/>
                <w:lang w:val="sk-SK"/>
              </w:rPr>
              <w:t>aktualizácia a dopĺňanie programov prípravy externých inšpektorov</w:t>
            </w:r>
            <w:r w:rsidRPr="009B3969">
              <w:rPr>
                <w:lang w:val="sk-SK"/>
              </w:rPr>
              <w:t>.</w:t>
            </w:r>
          </w:p>
        </w:tc>
      </w:tr>
      <w:tr w:rsidR="00FF1086" w:rsidRPr="009B3969" w14:paraId="01EA8030" w14:textId="77777777" w:rsidTr="00DE484C">
        <w:tc>
          <w:tcPr>
            <w:tcW w:w="2972" w:type="dxa"/>
            <w:vMerge/>
          </w:tcPr>
          <w:p w14:paraId="7B8927D6" w14:textId="77777777" w:rsidR="00FF1086" w:rsidRPr="009B3969" w:rsidRDefault="00FF1086" w:rsidP="00DE484C">
            <w:pPr>
              <w:pStyle w:val="Itext"/>
              <w:rPr>
                <w:lang w:val="sk-SK"/>
              </w:rPr>
            </w:pPr>
          </w:p>
        </w:tc>
        <w:tc>
          <w:tcPr>
            <w:tcW w:w="6090" w:type="dxa"/>
          </w:tcPr>
          <w:p w14:paraId="57CA2B43" w14:textId="77777777" w:rsidR="00FF1086" w:rsidRPr="009B3969" w:rsidRDefault="00FF1086" w:rsidP="00DE484C">
            <w:pPr>
              <w:pStyle w:val="Itext"/>
              <w:rPr>
                <w:lang w:val="sk-SK"/>
              </w:rPr>
            </w:pPr>
            <w:r w:rsidRPr="009B3969">
              <w:rPr>
                <w:lang w:val="sk-SK"/>
              </w:rPr>
              <w:t xml:space="preserve">2. </w:t>
            </w:r>
            <w:r w:rsidRPr="009B3969">
              <w:rPr>
                <w:b/>
                <w:bCs w:val="0"/>
                <w:lang w:val="sk-SK"/>
              </w:rPr>
              <w:t>Rozvoj kompetencií interných inšpektorov a ostatných zamestnancov národného inšpektorátu</w:t>
            </w:r>
            <w:r w:rsidRPr="009B3969">
              <w:rPr>
                <w:lang w:val="sk-SK"/>
              </w:rPr>
              <w:t xml:space="preserve"> prostredníctvom účasti na školeniach a kvalifikačných kurzoch organizovaných národnými a medzinárodnými inštitúciami, prostredníctvom projektov, odborných mobilít a zapojenia do sietí spolupráce zameraných na výmenu profesionálnych skúseností a osvedčených postupov s inštitúciami pôsobiacimi v oblasti hodnotenia a riadenia kvality vzdelávania.</w:t>
            </w:r>
          </w:p>
        </w:tc>
      </w:tr>
      <w:tr w:rsidR="00FF1086" w:rsidRPr="009B3969" w14:paraId="593B4A64" w14:textId="77777777" w:rsidTr="00DE484C">
        <w:tc>
          <w:tcPr>
            <w:tcW w:w="2972" w:type="dxa"/>
            <w:vMerge/>
          </w:tcPr>
          <w:p w14:paraId="1C44528F" w14:textId="77777777" w:rsidR="00FF1086" w:rsidRPr="009B3969" w:rsidRDefault="00FF1086" w:rsidP="00DE484C">
            <w:pPr>
              <w:pStyle w:val="Itext"/>
              <w:rPr>
                <w:lang w:val="sk-SK"/>
              </w:rPr>
            </w:pPr>
          </w:p>
        </w:tc>
        <w:tc>
          <w:tcPr>
            <w:tcW w:w="6090" w:type="dxa"/>
          </w:tcPr>
          <w:p w14:paraId="041FF65F" w14:textId="77777777" w:rsidR="00FF1086" w:rsidRPr="009B3969" w:rsidRDefault="00FF1086" w:rsidP="00DE484C">
            <w:pPr>
              <w:pStyle w:val="Itext"/>
              <w:rPr>
                <w:lang w:val="sk-SK"/>
              </w:rPr>
            </w:pPr>
            <w:r w:rsidRPr="009B3969">
              <w:rPr>
                <w:lang w:val="sk-SK"/>
              </w:rPr>
              <w:t xml:space="preserve">3. Kontinuálne </w:t>
            </w:r>
            <w:r w:rsidRPr="009B3969">
              <w:rPr>
                <w:b/>
                <w:bCs w:val="0"/>
                <w:lang w:val="sk-SK"/>
              </w:rPr>
              <w:t>vzdelávanie externých a interných inšpektorov</w:t>
            </w:r>
            <w:r w:rsidRPr="009B3969">
              <w:rPr>
                <w:lang w:val="sk-SK"/>
              </w:rPr>
              <w:t>.</w:t>
            </w:r>
          </w:p>
        </w:tc>
      </w:tr>
      <w:tr w:rsidR="00FF1086" w:rsidRPr="009B3969" w14:paraId="6E7B5FCE" w14:textId="77777777" w:rsidTr="00DE484C">
        <w:tc>
          <w:tcPr>
            <w:tcW w:w="2972" w:type="dxa"/>
            <w:vMerge/>
          </w:tcPr>
          <w:p w14:paraId="52A1BACA" w14:textId="77777777" w:rsidR="00FF1086" w:rsidRPr="009B3969" w:rsidRDefault="00FF1086" w:rsidP="00DE484C">
            <w:pPr>
              <w:pStyle w:val="Itext"/>
              <w:rPr>
                <w:lang w:val="sk-SK"/>
              </w:rPr>
            </w:pPr>
          </w:p>
        </w:tc>
        <w:tc>
          <w:tcPr>
            <w:tcW w:w="6090" w:type="dxa"/>
          </w:tcPr>
          <w:p w14:paraId="2187B6C5" w14:textId="77777777" w:rsidR="00FF1086" w:rsidRPr="009B3969" w:rsidRDefault="00FF1086" w:rsidP="00DE484C">
            <w:pPr>
              <w:pStyle w:val="Itext"/>
              <w:rPr>
                <w:lang w:val="sk-SK"/>
              </w:rPr>
            </w:pPr>
            <w:r w:rsidRPr="009B3969">
              <w:rPr>
                <w:lang w:val="sk-SK"/>
              </w:rPr>
              <w:t xml:space="preserve">4. </w:t>
            </w:r>
            <w:r w:rsidRPr="009B3969">
              <w:rPr>
                <w:b/>
                <w:bCs w:val="0"/>
                <w:lang w:val="sk-SK"/>
              </w:rPr>
              <w:t>Podpora tímovej spolupráce</w:t>
            </w:r>
            <w:r w:rsidRPr="009B3969">
              <w:rPr>
                <w:lang w:val="sk-SK"/>
              </w:rPr>
              <w:t xml:space="preserve"> medzi členmi tímu národného inšpektorátu, externými inšpektormi, zainteresovanými stranami a inštitúciami systému predškolského a školského vzdelávania, ako aj ďalšími partnermi, s cieľom zdieľať osvedčené postupy a systematicky sledovať a analyzovať nové vedecké poznatky v oblasti kvality vzdelávania.</w:t>
            </w:r>
          </w:p>
        </w:tc>
      </w:tr>
    </w:tbl>
    <w:p w14:paraId="0E17638A" w14:textId="77777777" w:rsidR="00FF1086" w:rsidRPr="009B3969" w:rsidRDefault="00FF1086" w:rsidP="00FF1086">
      <w:pPr>
        <w:pStyle w:val="Itext"/>
        <w:rPr>
          <w:lang w:val="sk-SK"/>
        </w:rPr>
      </w:pPr>
    </w:p>
    <w:p w14:paraId="1E707DD8" w14:textId="77777777" w:rsidR="00666E14" w:rsidRPr="009B3969" w:rsidRDefault="00666E14" w:rsidP="00FF1086">
      <w:pPr>
        <w:pStyle w:val="Itext"/>
        <w:rPr>
          <w:lang w:val="sk-SK"/>
        </w:rPr>
      </w:pPr>
    </w:p>
    <w:p w14:paraId="63FE8190" w14:textId="35BD5ABD" w:rsidR="00666E14" w:rsidRPr="009B3969" w:rsidRDefault="00666E14" w:rsidP="00666E14">
      <w:pPr>
        <w:pStyle w:val="Nadpis3"/>
      </w:pPr>
      <w:bookmarkStart w:id="8" w:name="_Toc223617110"/>
      <w:r w:rsidRPr="009B3969">
        <w:t>Financovanie organizácie</w:t>
      </w:r>
      <w:bookmarkEnd w:id="8"/>
    </w:p>
    <w:p w14:paraId="0CA48781" w14:textId="77777777" w:rsidR="00897A06" w:rsidRPr="009B3969" w:rsidRDefault="00897A06" w:rsidP="00897A06">
      <w:pPr>
        <w:pStyle w:val="Itext"/>
        <w:rPr>
          <w:lang w:val="sk-SK"/>
        </w:rPr>
      </w:pPr>
      <w:r w:rsidRPr="009B3969">
        <w:rPr>
          <w:lang w:val="sk-SK"/>
        </w:rPr>
        <w:t xml:space="preserve">Národný inšpektorát je </w:t>
      </w:r>
      <w:r w:rsidRPr="009B3969">
        <w:rPr>
          <w:b/>
          <w:lang w:val="sk-SK"/>
        </w:rPr>
        <w:t>financovaný zo štátneho rozpočtu</w:t>
      </w:r>
      <w:r w:rsidRPr="009B3969">
        <w:rPr>
          <w:lang w:val="sk-SK"/>
        </w:rPr>
        <w:t xml:space="preserve">, môže využívať </w:t>
      </w:r>
      <w:r w:rsidRPr="009B3969">
        <w:rPr>
          <w:b/>
          <w:lang w:val="sk-SK"/>
        </w:rPr>
        <w:t>príjmy a prostriedky z národných, európskych a medzinárodných programov a projektov</w:t>
      </w:r>
      <w:r w:rsidRPr="009B3969">
        <w:rPr>
          <w:lang w:val="sk-SK"/>
        </w:rPr>
        <w:t xml:space="preserve">. Príjmy sa môžu získavať aj z </w:t>
      </w:r>
      <w:r w:rsidRPr="009B3969">
        <w:rPr>
          <w:b/>
          <w:lang w:val="sk-SK"/>
        </w:rPr>
        <w:t>odbornej prípravy externých inšpektorov</w:t>
      </w:r>
      <w:r w:rsidRPr="009B3969">
        <w:rPr>
          <w:lang w:val="sk-SK"/>
        </w:rPr>
        <w:t xml:space="preserve"> a z ďalších zdrojov stanovených právnymi predpismi.</w:t>
      </w:r>
    </w:p>
    <w:p w14:paraId="2D71F772" w14:textId="77777777" w:rsidR="00897698" w:rsidRPr="009B3969" w:rsidRDefault="00897698" w:rsidP="000F2518">
      <w:pPr>
        <w:pStyle w:val="Iodrazkatext"/>
        <w:numPr>
          <w:ilvl w:val="0"/>
          <w:numId w:val="0"/>
        </w:numPr>
        <w:rPr>
          <w:color w:val="0070C0"/>
        </w:rPr>
      </w:pPr>
    </w:p>
    <w:p w14:paraId="77E81DD5" w14:textId="77777777" w:rsidR="00205B9E" w:rsidRPr="009B3969" w:rsidRDefault="00205B9E" w:rsidP="000F2518">
      <w:pPr>
        <w:pStyle w:val="Iodrazkatext"/>
        <w:numPr>
          <w:ilvl w:val="0"/>
          <w:numId w:val="0"/>
        </w:numPr>
        <w:rPr>
          <w:color w:val="0070C0"/>
        </w:rPr>
      </w:pPr>
    </w:p>
    <w:p w14:paraId="363BA0E0" w14:textId="5DA9690C" w:rsidR="00897698" w:rsidRPr="009B3969" w:rsidRDefault="00897698" w:rsidP="00AB76A0">
      <w:pPr>
        <w:pStyle w:val="Nadpis2"/>
      </w:pPr>
      <w:bookmarkStart w:id="9" w:name="_Toc223617111"/>
      <w:r w:rsidRPr="009B3969">
        <w:t>Typ a periodicita hodnotenia kvality škôl a školských zariadení</w:t>
      </w:r>
      <w:bookmarkEnd w:id="9"/>
    </w:p>
    <w:p w14:paraId="047D7B2F" w14:textId="319EFC88" w:rsidR="00397A3B" w:rsidRPr="009B3969" w:rsidRDefault="00A1681B" w:rsidP="00397A3B">
      <w:pPr>
        <w:pStyle w:val="Itext"/>
        <w:rPr>
          <w:lang w:val="sk-SK"/>
        </w:rPr>
      </w:pPr>
      <w:hyperlink r:id="rId14" w:anchor="27811068" w:history="1">
        <w:r w:rsidRPr="009B3969">
          <w:rPr>
            <w:rStyle w:val="Hypertextovprepojenie"/>
            <w:lang w:val="sk-SK"/>
          </w:rPr>
          <w:t>Zákon o predškolskom a školskom vzdelávaní</w:t>
        </w:r>
      </w:hyperlink>
      <w:r w:rsidRPr="009B3969">
        <w:rPr>
          <w:lang w:val="sk-SK"/>
        </w:rPr>
        <w:t xml:space="preserve"> upravuje dva vzájomne prepojené modely hodnotenia kvality. V závislosti od subjektu a predmetu hodnotenia je hodnotenie </w:t>
      </w:r>
      <w:r w:rsidRPr="009B3969">
        <w:rPr>
          <w:b/>
          <w:bCs w:val="0"/>
          <w:lang w:val="sk-SK"/>
        </w:rPr>
        <w:t>vnútorné (sebahodnotenie) a</w:t>
      </w:r>
      <w:r w:rsidR="00A95043" w:rsidRPr="009B3969">
        <w:rPr>
          <w:b/>
          <w:bCs w:val="0"/>
          <w:lang w:val="sk-SK"/>
        </w:rPr>
        <w:t xml:space="preserve"> externé </w:t>
      </w:r>
      <w:r w:rsidRPr="009B3969">
        <w:rPr>
          <w:b/>
          <w:bCs w:val="0"/>
          <w:lang w:val="sk-SK"/>
        </w:rPr>
        <w:t>(inšpekcia).</w:t>
      </w:r>
    </w:p>
    <w:p w14:paraId="7956D5D3" w14:textId="317869F9" w:rsidR="00F26846" w:rsidRPr="009B3969" w:rsidRDefault="00F26846" w:rsidP="00F26846">
      <w:pPr>
        <w:pStyle w:val="Itext"/>
        <w:rPr>
          <w:lang w:val="sk-SK"/>
        </w:rPr>
      </w:pPr>
      <w:r w:rsidRPr="009B3969">
        <w:rPr>
          <w:lang w:val="sk-SK"/>
        </w:rPr>
        <w:t xml:space="preserve">Pri </w:t>
      </w:r>
      <w:r w:rsidRPr="009B3969">
        <w:rPr>
          <w:b/>
          <w:lang w:val="sk-SK"/>
        </w:rPr>
        <w:t>vnútornom hodnotení (sebahodnotení)</w:t>
      </w:r>
      <w:r w:rsidRPr="009B3969">
        <w:rPr>
          <w:lang w:val="sk-SK"/>
        </w:rPr>
        <w:t xml:space="preserve"> si materská, základná a stredná škola </w:t>
      </w:r>
      <w:r w:rsidRPr="009B3969">
        <w:rPr>
          <w:b/>
          <w:lang w:val="sk-SK"/>
        </w:rPr>
        <w:t>sama určuje činnosti, postupy a kritériá</w:t>
      </w:r>
      <w:r w:rsidRPr="009B3969">
        <w:rPr>
          <w:lang w:val="sk-SK"/>
        </w:rPr>
        <w:t xml:space="preserve"> na meranie a hodnotenie kvality vzdelávania, ktoré poskytuje.</w:t>
      </w:r>
    </w:p>
    <w:p w14:paraId="13560421" w14:textId="1B0BFD45" w:rsidR="00F26846" w:rsidRPr="009B3969" w:rsidRDefault="00F26846" w:rsidP="00F26846">
      <w:pPr>
        <w:pStyle w:val="Itext"/>
        <w:rPr>
          <w:lang w:val="sk-SK"/>
        </w:rPr>
      </w:pPr>
      <w:r w:rsidRPr="009B3969">
        <w:rPr>
          <w:b/>
          <w:lang w:val="sk-SK"/>
        </w:rPr>
        <w:t>Externé hodnotenie (inšpekcia)</w:t>
      </w:r>
      <w:r w:rsidRPr="009B3969">
        <w:rPr>
          <w:lang w:val="sk-SK"/>
        </w:rPr>
        <w:t xml:space="preserve"> vykonáva </w:t>
      </w:r>
      <w:r w:rsidR="00C32535" w:rsidRPr="009B3969">
        <w:rPr>
          <w:b/>
          <w:lang w:val="sk-SK"/>
        </w:rPr>
        <w:t>n</w:t>
      </w:r>
      <w:r w:rsidRPr="009B3969">
        <w:rPr>
          <w:b/>
          <w:lang w:val="sk-SK"/>
        </w:rPr>
        <w:t xml:space="preserve">árodný inšpektorát </w:t>
      </w:r>
      <w:r w:rsidRPr="009B3969">
        <w:rPr>
          <w:lang w:val="sk-SK"/>
        </w:rPr>
        <w:t xml:space="preserve">prostredníctvom </w:t>
      </w:r>
      <w:r w:rsidRPr="009B3969">
        <w:rPr>
          <w:b/>
          <w:lang w:val="sk-SK"/>
        </w:rPr>
        <w:t>kritérií a indikátorov, metód a inšpekčných nástrojov</w:t>
      </w:r>
      <w:r w:rsidRPr="009B3969">
        <w:rPr>
          <w:lang w:val="sk-SK"/>
        </w:rPr>
        <w:t>, ktoré schvaľuje riaditeľ národného inšpektorátu.</w:t>
      </w:r>
    </w:p>
    <w:p w14:paraId="65E91EDB" w14:textId="77777777" w:rsidR="00F26846" w:rsidRPr="009B3969" w:rsidRDefault="00F26846" w:rsidP="00F26846">
      <w:pPr>
        <w:pStyle w:val="Itext"/>
        <w:rPr>
          <w:lang w:val="sk-SK"/>
        </w:rPr>
      </w:pPr>
      <w:r w:rsidRPr="009B3969">
        <w:rPr>
          <w:lang w:val="sk-SK"/>
        </w:rPr>
        <w:t xml:space="preserve">Vypracované kritériá a indikátory </w:t>
      </w:r>
      <w:r w:rsidRPr="009B3969">
        <w:rPr>
          <w:b/>
          <w:lang w:val="sk-SK"/>
        </w:rPr>
        <w:t>môžu byť využívané aj v rámci sebahodnotenia</w:t>
      </w:r>
      <w:r w:rsidRPr="009B3969">
        <w:rPr>
          <w:lang w:val="sk-SK"/>
        </w:rPr>
        <w:t>.</w:t>
      </w:r>
    </w:p>
    <w:p w14:paraId="3B51B297" w14:textId="77777777" w:rsidR="00F26846" w:rsidRPr="009B3969" w:rsidRDefault="00F26846" w:rsidP="00F26846">
      <w:pPr>
        <w:pStyle w:val="Itext"/>
        <w:rPr>
          <w:lang w:val="sk-SK"/>
        </w:rPr>
      </w:pPr>
      <w:r w:rsidRPr="009B3969">
        <w:rPr>
          <w:lang w:val="sk-SK"/>
        </w:rPr>
        <w:t xml:space="preserve">Vnútorné hodnotenie </w:t>
      </w:r>
      <w:r w:rsidRPr="009B3969">
        <w:rPr>
          <w:b/>
          <w:lang w:val="sk-SK"/>
        </w:rPr>
        <w:t>nenahrádza externé hodnotenie a ani naopak</w:t>
      </w:r>
      <w:r w:rsidRPr="009B3969">
        <w:rPr>
          <w:lang w:val="sk-SK"/>
        </w:rPr>
        <w:t xml:space="preserve">; oba procesy sú </w:t>
      </w:r>
      <w:r w:rsidRPr="009B3969">
        <w:rPr>
          <w:b/>
          <w:lang w:val="sk-SK"/>
        </w:rPr>
        <w:t>vzájomne prepojené a navzájom sa dopĺňajú</w:t>
      </w:r>
      <w:r w:rsidRPr="009B3969">
        <w:rPr>
          <w:lang w:val="sk-SK"/>
        </w:rPr>
        <w:t>.</w:t>
      </w:r>
    </w:p>
    <w:p w14:paraId="033F652C" w14:textId="77777777" w:rsidR="00E473D7" w:rsidRPr="009B3969" w:rsidRDefault="00E473D7" w:rsidP="00397A3B">
      <w:pPr>
        <w:pStyle w:val="Itext"/>
        <w:rPr>
          <w:lang w:val="sk-SK"/>
        </w:rPr>
      </w:pPr>
    </w:p>
    <w:p w14:paraId="482BFED8" w14:textId="59BADA12" w:rsidR="0062474F" w:rsidRPr="009B3969" w:rsidRDefault="001E7B7A" w:rsidP="00397A3B">
      <w:pPr>
        <w:pStyle w:val="Itext"/>
        <w:rPr>
          <w:b/>
          <w:bCs w:val="0"/>
          <w:sz w:val="24"/>
          <w:szCs w:val="24"/>
          <w:lang w:val="sk-SK"/>
        </w:rPr>
      </w:pPr>
      <w:r w:rsidRPr="009B3969">
        <w:rPr>
          <w:b/>
          <w:bCs w:val="0"/>
          <w:sz w:val="24"/>
          <w:szCs w:val="24"/>
          <w:lang w:val="sk-SK"/>
        </w:rPr>
        <w:lastRenderedPageBreak/>
        <w:t>Periodicita hodnotenia kvality škôl</w:t>
      </w:r>
    </w:p>
    <w:p w14:paraId="68F5A735" w14:textId="77777777" w:rsidR="00555DEB" w:rsidRPr="009B3969" w:rsidRDefault="00555DEB" w:rsidP="00555DEB">
      <w:pPr>
        <w:pStyle w:val="Itext"/>
        <w:rPr>
          <w:lang w:val="sk-SK"/>
        </w:rPr>
      </w:pPr>
      <w:r w:rsidRPr="009B3969">
        <w:rPr>
          <w:b/>
          <w:lang w:val="sk-SK"/>
        </w:rPr>
        <w:t>Systém externého hodnotenia kvality škôl a školských zariadení v Bulharsku</w:t>
      </w:r>
      <w:r w:rsidRPr="009B3969">
        <w:rPr>
          <w:lang w:val="sk-SK"/>
        </w:rPr>
        <w:t xml:space="preserve"> bol zavedený v nadväznosti na zriadenie </w:t>
      </w:r>
      <w:r w:rsidRPr="009B3969">
        <w:rPr>
          <w:b/>
          <w:lang w:val="sk-SK"/>
        </w:rPr>
        <w:t xml:space="preserve">národného inšpektorátu </w:t>
      </w:r>
      <w:r w:rsidRPr="009B3969">
        <w:rPr>
          <w:lang w:val="sk-SK"/>
        </w:rPr>
        <w:t>ako samostatného orgánu externého hodnotenia.</w:t>
      </w:r>
    </w:p>
    <w:p w14:paraId="5F7C365B" w14:textId="331C9ACF" w:rsidR="00555DEB" w:rsidRPr="009B3969" w:rsidRDefault="00555DEB" w:rsidP="00555DEB">
      <w:pPr>
        <w:pStyle w:val="Itext"/>
        <w:rPr>
          <w:lang w:val="sk-SK"/>
        </w:rPr>
      </w:pPr>
      <w:r w:rsidRPr="009B3969">
        <w:rPr>
          <w:b/>
          <w:lang w:val="sk-SK"/>
        </w:rPr>
        <w:t>Národný inšpektorát bol zriadený v roku 2018</w:t>
      </w:r>
      <w:r w:rsidRPr="009B3969">
        <w:rPr>
          <w:lang w:val="sk-SK"/>
        </w:rPr>
        <w:t xml:space="preserve"> na základe uznesenia Rady ministrov a od tohto obdobia postupne vypracoval rámec, metodiku a nástroje externého hodnotenia.</w:t>
      </w:r>
    </w:p>
    <w:p w14:paraId="3B3E2503" w14:textId="1A588ACD" w:rsidR="00555DEB" w:rsidRPr="009B3969" w:rsidRDefault="00555DEB" w:rsidP="00555DEB">
      <w:pPr>
        <w:pStyle w:val="Itext"/>
        <w:rPr>
          <w:lang w:val="sk-SK"/>
        </w:rPr>
      </w:pPr>
      <w:r w:rsidRPr="009B3969">
        <w:rPr>
          <w:b/>
          <w:lang w:val="sk-SK"/>
        </w:rPr>
        <w:t>Prvé externé inšpekcie kvality vzdelávania sa začali realizovať v roku 2018</w:t>
      </w:r>
      <w:r w:rsidRPr="009B3969">
        <w:rPr>
          <w:lang w:val="sk-SK"/>
        </w:rPr>
        <w:t xml:space="preserve">, spočiatku vo forme </w:t>
      </w:r>
      <w:r w:rsidRPr="009B3969">
        <w:rPr>
          <w:b/>
          <w:lang w:val="sk-SK"/>
        </w:rPr>
        <w:t>pilotných inšpekcií</w:t>
      </w:r>
      <w:r w:rsidRPr="009B3969">
        <w:rPr>
          <w:lang w:val="sk-SK"/>
        </w:rPr>
        <w:t xml:space="preserve"> v</w:t>
      </w:r>
      <w:r w:rsidR="00293B5C" w:rsidRPr="009B3969">
        <w:rPr>
          <w:lang w:val="sk-SK"/>
        </w:rPr>
        <w:t> </w:t>
      </w:r>
      <w:r w:rsidRPr="009B3969">
        <w:rPr>
          <w:lang w:val="sk-SK"/>
        </w:rPr>
        <w:t>materských</w:t>
      </w:r>
      <w:r w:rsidR="00293B5C" w:rsidRPr="009B3969">
        <w:rPr>
          <w:lang w:val="sk-SK"/>
        </w:rPr>
        <w:t xml:space="preserve"> (v počte 17)</w:t>
      </w:r>
      <w:r w:rsidRPr="009B3969">
        <w:rPr>
          <w:lang w:val="sk-SK"/>
        </w:rPr>
        <w:t>, základných a stredných školách</w:t>
      </w:r>
      <w:r w:rsidR="00293B5C" w:rsidRPr="009B3969">
        <w:rPr>
          <w:lang w:val="sk-SK"/>
        </w:rPr>
        <w:t xml:space="preserve"> (v počte 71)</w:t>
      </w:r>
      <w:r w:rsidRPr="009B3969">
        <w:rPr>
          <w:lang w:val="sk-SK"/>
        </w:rPr>
        <w:t>, ktoré slúžili na overenie kritérií, indikátorov a hodnotiaceho mechanizmu.</w:t>
      </w:r>
    </w:p>
    <w:p w14:paraId="5A1EC9C4" w14:textId="582BD997" w:rsidR="00555DEB" w:rsidRPr="009B3969" w:rsidRDefault="00555DEB" w:rsidP="00555DEB">
      <w:pPr>
        <w:pStyle w:val="Itext"/>
        <w:rPr>
          <w:lang w:val="sk-SK"/>
        </w:rPr>
      </w:pPr>
      <w:r w:rsidRPr="009B3969">
        <w:rPr>
          <w:lang w:val="sk-SK"/>
        </w:rPr>
        <w:t xml:space="preserve">Na rozdiel od </w:t>
      </w:r>
      <w:r w:rsidR="00293B5C" w:rsidRPr="009B3969">
        <w:rPr>
          <w:lang w:val="sk-SK"/>
        </w:rPr>
        <w:t xml:space="preserve">iných krajín, napr. </w:t>
      </w:r>
      <w:r w:rsidRPr="009B3969">
        <w:rPr>
          <w:lang w:val="sk-SK"/>
        </w:rPr>
        <w:t>Portugalska</w:t>
      </w:r>
      <w:r w:rsidR="00293B5C" w:rsidRPr="009B3969">
        <w:rPr>
          <w:lang w:val="sk-SK"/>
        </w:rPr>
        <w:t>,</w:t>
      </w:r>
      <w:r w:rsidRPr="009B3969">
        <w:rPr>
          <w:lang w:val="sk-SK"/>
        </w:rPr>
        <w:t xml:space="preserve"> </w:t>
      </w:r>
      <w:r w:rsidRPr="009B3969">
        <w:rPr>
          <w:b/>
          <w:lang w:val="sk-SK"/>
        </w:rPr>
        <w:t>bulharský systém nie je založený na časovo ohraničených hodnotiacich cykloch</w:t>
      </w:r>
      <w:r w:rsidRPr="009B3969">
        <w:rPr>
          <w:lang w:val="sk-SK"/>
        </w:rPr>
        <w:t xml:space="preserve">, ale na </w:t>
      </w:r>
      <w:r w:rsidRPr="009B3969">
        <w:rPr>
          <w:b/>
          <w:lang w:val="sk-SK"/>
        </w:rPr>
        <w:t>dynamickej periodicite viazanej na výsledky poslednej inšpekcie</w:t>
      </w:r>
      <w:r w:rsidRPr="009B3969">
        <w:rPr>
          <w:lang w:val="sk-SK"/>
        </w:rPr>
        <w:t>.</w:t>
      </w:r>
    </w:p>
    <w:p w14:paraId="72A74554" w14:textId="11544A10" w:rsidR="00293B5C" w:rsidRPr="009B3969" w:rsidRDefault="00293B5C" w:rsidP="00293B5C">
      <w:pPr>
        <w:pStyle w:val="Itext"/>
        <w:rPr>
          <w:lang w:val="sk-SK"/>
        </w:rPr>
      </w:pPr>
      <w:r w:rsidRPr="009B3969">
        <w:rPr>
          <w:lang w:val="sk-SK"/>
        </w:rPr>
        <w:t xml:space="preserve">Článok 14 vyhlášky č. 18 o inšpekcii materských škôl a škôl nastavuje periodicitu </w:t>
      </w:r>
      <w:r w:rsidRPr="009B3969">
        <w:rPr>
          <w:b/>
          <w:lang w:val="sk-SK"/>
        </w:rPr>
        <w:t>podľa najnižšej dosiahnutej úrovne hodnotenia</w:t>
      </w:r>
      <w:r w:rsidRPr="009B3969">
        <w:rPr>
          <w:lang w:val="sk-SK"/>
        </w:rPr>
        <w:t xml:space="preserve"> v oblastiach inšpekcie</w:t>
      </w:r>
      <w:r w:rsidR="00E6587F" w:rsidRPr="009B3969">
        <w:rPr>
          <w:rStyle w:val="Odkaznapoznmkupodiarou"/>
          <w:lang w:val="sk-SK"/>
        </w:rPr>
        <w:footnoteReference w:id="11"/>
      </w:r>
      <w:r w:rsidRPr="009B3969">
        <w:rPr>
          <w:lang w:val="sk-SK"/>
        </w:rPr>
        <w:t>.</w:t>
      </w:r>
    </w:p>
    <w:p w14:paraId="73FD25B3" w14:textId="77777777" w:rsidR="00F533F9" w:rsidRPr="009B3969" w:rsidRDefault="00F533F9" w:rsidP="00293B5C">
      <w:pPr>
        <w:pStyle w:val="Itext"/>
        <w:rPr>
          <w:lang w:val="sk-SK"/>
        </w:rPr>
      </w:pPr>
    </w:p>
    <w:p w14:paraId="697EDACC" w14:textId="654EFBF4" w:rsidR="00F533F9" w:rsidRPr="009B3969" w:rsidRDefault="00F533F9" w:rsidP="00F533F9">
      <w:pPr>
        <w:pStyle w:val="Iobrazokoznacenie"/>
        <w:rPr>
          <w:rFonts w:cs="Times New Roman"/>
          <w:b w:val="0"/>
          <w:noProof/>
          <w:color w:val="000000"/>
          <w:lang w:val="sk-SK"/>
        </w:rPr>
      </w:pPr>
      <w:bookmarkStart w:id="10" w:name="_Toc223617164"/>
      <w:r w:rsidRPr="009B3969">
        <w:rPr>
          <w:rFonts w:cs="Times New Roman"/>
          <w:b w:val="0"/>
          <w:noProof/>
          <w:color w:val="000000"/>
          <w:lang w:val="sk-SK"/>
        </w:rPr>
        <w:t>Periodicita ďalšej inšpekcie podľa výsledku</w:t>
      </w:r>
      <w:bookmarkEnd w:id="10"/>
    </w:p>
    <w:p w14:paraId="76FB01C3" w14:textId="77777777" w:rsidR="00AE4FD5" w:rsidRPr="009B3969" w:rsidRDefault="00AE4FD5" w:rsidP="00AE4FD5">
      <w:pPr>
        <w:pStyle w:val="Bezriadkovania"/>
        <w:rPr>
          <w:lang w:val="sk-SK"/>
        </w:rPr>
      </w:pPr>
    </w:p>
    <w:p w14:paraId="6DFF4DC8" w14:textId="1027DA02" w:rsidR="00AB4423" w:rsidRDefault="00AB4423" w:rsidP="00555DEB">
      <w:pPr>
        <w:pStyle w:val="Itext"/>
        <w:rPr>
          <w:lang w:val="sk-SK"/>
        </w:rPr>
      </w:pPr>
      <w:r w:rsidRPr="009B3969">
        <w:rPr>
          <w:lang w:val="sk-SK"/>
        </w:rPr>
        <w:drawing>
          <wp:inline distT="0" distB="0" distL="0" distR="0" wp14:anchorId="5C673194" wp14:editId="6C54C77F">
            <wp:extent cx="2758440" cy="3995155"/>
            <wp:effectExtent l="0" t="0" r="3810" b="5715"/>
            <wp:docPr id="614972037" name="Obrázo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8403" cy="40095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13CDB5" w14:textId="25E088D4" w:rsidR="00262D08" w:rsidRPr="00262D08" w:rsidRDefault="00B4711C" w:rsidP="00262D08">
      <w:pPr>
        <w:pStyle w:val="Textpoznmkypodiarou"/>
        <w:ind w:left="567" w:hanging="567"/>
        <w:jc w:val="both"/>
        <w:rPr>
          <w:rFonts w:ascii="Aptos Narrow" w:hAnsi="Aptos Narrow"/>
          <w:sz w:val="18"/>
          <w:szCs w:val="18"/>
        </w:rPr>
      </w:pPr>
      <w:r w:rsidRPr="00262D08">
        <w:rPr>
          <w:rFonts w:ascii="Aptos Narrow" w:hAnsi="Aptos Narrow"/>
          <w:b/>
          <w:bCs/>
          <w:sz w:val="18"/>
          <w:szCs w:val="18"/>
        </w:rPr>
        <w:t>Zdroj:</w:t>
      </w:r>
      <w:r w:rsidR="00262D08" w:rsidRPr="00262D08">
        <w:rPr>
          <w:rFonts w:ascii="Aptos Narrow" w:hAnsi="Aptos Narrow"/>
          <w:sz w:val="18"/>
          <w:szCs w:val="18"/>
        </w:rPr>
        <w:tab/>
        <w:t xml:space="preserve">НАЦИОНАЛЕН ИНСПЕКТОРАТ ПО ОБРАЗОВАНИЕТО. </w:t>
      </w:r>
      <w:proofErr w:type="spellStart"/>
      <w:r w:rsidR="00262D08" w:rsidRPr="00262D08">
        <w:rPr>
          <w:rFonts w:ascii="Aptos Narrow" w:hAnsi="Aptos Narrow"/>
          <w:i/>
          <w:iCs/>
          <w:sz w:val="18"/>
          <w:szCs w:val="18"/>
        </w:rPr>
        <w:t>Правилник</w:t>
      </w:r>
      <w:proofErr w:type="spellEnd"/>
      <w:r w:rsidR="00262D08" w:rsidRPr="00262D08">
        <w:rPr>
          <w:rFonts w:ascii="Aptos Narrow" w:hAnsi="Aptos Narrow"/>
          <w:i/>
          <w:iCs/>
          <w:sz w:val="18"/>
          <w:szCs w:val="18"/>
        </w:rPr>
        <w:t xml:space="preserve"> </w:t>
      </w:r>
      <w:proofErr w:type="spellStart"/>
      <w:r w:rsidR="00262D08" w:rsidRPr="00262D08">
        <w:rPr>
          <w:rFonts w:ascii="Aptos Narrow" w:hAnsi="Aptos Narrow"/>
          <w:i/>
          <w:iCs/>
          <w:sz w:val="18"/>
          <w:szCs w:val="18"/>
        </w:rPr>
        <w:t>на</w:t>
      </w:r>
      <w:proofErr w:type="spellEnd"/>
      <w:r w:rsidR="00262D08" w:rsidRPr="00262D08">
        <w:rPr>
          <w:rFonts w:ascii="Aptos Narrow" w:hAnsi="Aptos Narrow"/>
          <w:i/>
          <w:iCs/>
          <w:sz w:val="18"/>
          <w:szCs w:val="18"/>
        </w:rPr>
        <w:t xml:space="preserve"> </w:t>
      </w:r>
      <w:proofErr w:type="spellStart"/>
      <w:r w:rsidR="00262D08" w:rsidRPr="00262D08">
        <w:rPr>
          <w:rFonts w:ascii="Aptos Narrow" w:hAnsi="Aptos Narrow"/>
          <w:i/>
          <w:iCs/>
          <w:sz w:val="18"/>
          <w:szCs w:val="18"/>
        </w:rPr>
        <w:t>дейността</w:t>
      </w:r>
      <w:proofErr w:type="spellEnd"/>
      <w:r w:rsidR="00262D08" w:rsidRPr="00262D08">
        <w:rPr>
          <w:rFonts w:ascii="Aptos Narrow" w:hAnsi="Aptos Narrow"/>
          <w:i/>
          <w:iCs/>
          <w:sz w:val="18"/>
          <w:szCs w:val="18"/>
        </w:rPr>
        <w:t>.</w:t>
      </w:r>
      <w:r w:rsidR="00262D08" w:rsidRPr="00262D08">
        <w:rPr>
          <w:rFonts w:ascii="Aptos Narrow" w:hAnsi="Aptos Narrow"/>
          <w:sz w:val="18"/>
          <w:szCs w:val="18"/>
        </w:rPr>
        <w:t xml:space="preserve"> [online]. 2019. [cit. 2026-02-13]. Dostupné na internete: </w:t>
      </w:r>
      <w:r w:rsidR="00262D08" w:rsidRPr="00262D08">
        <w:rPr>
          <w:rFonts w:ascii="Aptos Narrow" w:hAnsi="Aptos Narrow"/>
          <w:noProof/>
          <w:sz w:val="18"/>
          <w:szCs w:val="18"/>
        </w:rPr>
        <w:t>&lt;</w:t>
      </w:r>
      <w:hyperlink r:id="rId16" w:tgtFrame="_new" w:history="1">
        <w:r w:rsidR="00262D08" w:rsidRPr="00262D08">
          <w:rPr>
            <w:rStyle w:val="Hypertextovprepojenie"/>
            <w:rFonts w:ascii="Aptos Narrow" w:hAnsi="Aptos Narrow"/>
            <w:sz w:val="18"/>
            <w:szCs w:val="18"/>
          </w:rPr>
          <w:t>https://nio.government.bg/правилник-на-дейността/</w:t>
        </w:r>
      </w:hyperlink>
      <w:r w:rsidR="00262D08" w:rsidRPr="00262D08">
        <w:rPr>
          <w:rFonts w:ascii="Aptos Narrow" w:hAnsi="Aptos Narrow"/>
          <w:noProof/>
          <w:sz w:val="18"/>
          <w:szCs w:val="18"/>
        </w:rPr>
        <w:t>&gt;, vlastné spracovanie.</w:t>
      </w:r>
    </w:p>
    <w:p w14:paraId="504F12ED" w14:textId="77777777" w:rsidR="00AE4FD5" w:rsidRPr="009B3969" w:rsidRDefault="00AE4FD5" w:rsidP="00555DEB">
      <w:pPr>
        <w:pStyle w:val="Itext"/>
        <w:rPr>
          <w:lang w:val="sk-SK"/>
        </w:rPr>
      </w:pPr>
    </w:p>
    <w:p w14:paraId="3E998CE4" w14:textId="7657DFF3" w:rsidR="00555DEB" w:rsidRPr="009B3969" w:rsidRDefault="00555DEB" w:rsidP="00555DEB">
      <w:pPr>
        <w:pStyle w:val="Itext"/>
        <w:rPr>
          <w:lang w:val="sk-SK"/>
        </w:rPr>
      </w:pPr>
      <w:r w:rsidRPr="009B3969">
        <w:rPr>
          <w:lang w:val="sk-SK"/>
        </w:rPr>
        <w:t xml:space="preserve">Každá nasledujúca inšpekcia </w:t>
      </w:r>
      <w:r w:rsidRPr="009B3969">
        <w:rPr>
          <w:b/>
          <w:lang w:val="sk-SK"/>
        </w:rPr>
        <w:t>zahŕňa obdobie od poslednej po aktuálnu inšpekciu</w:t>
      </w:r>
      <w:r w:rsidRPr="009B3969">
        <w:rPr>
          <w:lang w:val="sk-SK"/>
        </w:rPr>
        <w:t xml:space="preserve"> a je zameraná na posúdenie vývoja kvality vzdelávania a plnenia odporúčaní.</w:t>
      </w:r>
    </w:p>
    <w:p w14:paraId="1DE35232" w14:textId="78B725BD" w:rsidR="008F19E1" w:rsidRPr="009B3969" w:rsidRDefault="008F19E1" w:rsidP="00397A3B">
      <w:pPr>
        <w:pStyle w:val="Itext"/>
        <w:rPr>
          <w:lang w:val="sk-SK"/>
        </w:rPr>
      </w:pPr>
    </w:p>
    <w:p w14:paraId="53EB4075" w14:textId="2E6EE1FD" w:rsidR="00986FE1" w:rsidRPr="009B3969" w:rsidRDefault="00986FE1" w:rsidP="00986FE1">
      <w:pPr>
        <w:pStyle w:val="Itext"/>
        <w:rPr>
          <w:b/>
          <w:bCs w:val="0"/>
          <w:sz w:val="24"/>
          <w:szCs w:val="24"/>
          <w:lang w:val="sk-SK"/>
        </w:rPr>
      </w:pPr>
      <w:r w:rsidRPr="009B3969">
        <w:rPr>
          <w:b/>
          <w:bCs w:val="0"/>
          <w:sz w:val="24"/>
          <w:szCs w:val="24"/>
          <w:lang w:val="sk-SK"/>
        </w:rPr>
        <w:lastRenderedPageBreak/>
        <w:t>Plánovanie a harmonogramy inšpekcií</w:t>
      </w:r>
    </w:p>
    <w:p w14:paraId="0314A56B" w14:textId="6C447353" w:rsidR="00986FE1" w:rsidRPr="009B3969" w:rsidRDefault="00986FE1" w:rsidP="00986FE1">
      <w:pPr>
        <w:pStyle w:val="Itext"/>
        <w:rPr>
          <w:lang w:val="sk-SK"/>
        </w:rPr>
      </w:pPr>
      <w:r w:rsidRPr="009B3969">
        <w:rPr>
          <w:bCs w:val="0"/>
          <w:lang w:val="sk-SK"/>
        </w:rPr>
        <w:t>Plánovanie inšpekčnej činnosti prebieha</w:t>
      </w:r>
      <w:r w:rsidRPr="009B3969">
        <w:rPr>
          <w:b/>
          <w:lang w:val="sk-SK"/>
        </w:rPr>
        <w:t xml:space="preserve"> na dvoch úrovniach</w:t>
      </w:r>
      <w:r w:rsidRPr="009B3969">
        <w:rPr>
          <w:lang w:val="sk-SK"/>
        </w:rPr>
        <w:t xml:space="preserve"> – strategickej a operatívnej.</w:t>
      </w:r>
    </w:p>
    <w:p w14:paraId="4A1AB657" w14:textId="115E32A7" w:rsidR="00986FE1" w:rsidRPr="009B3969" w:rsidRDefault="00986FE1" w:rsidP="00986FE1">
      <w:pPr>
        <w:pStyle w:val="Itext"/>
        <w:rPr>
          <w:lang w:val="sk-SK"/>
        </w:rPr>
      </w:pPr>
      <w:r w:rsidRPr="009B3969">
        <w:rPr>
          <w:b/>
          <w:lang w:val="sk-SK"/>
        </w:rPr>
        <w:t>Na strategickej úrovni</w:t>
      </w:r>
      <w:r w:rsidRPr="009B3969">
        <w:rPr>
          <w:lang w:val="sk-SK"/>
        </w:rPr>
        <w:t>:</w:t>
      </w:r>
    </w:p>
    <w:p w14:paraId="7DD1F17C" w14:textId="77777777" w:rsidR="00986FE1" w:rsidRPr="009B3969" w:rsidRDefault="00986FE1" w:rsidP="009240F4">
      <w:pPr>
        <w:pStyle w:val="Itext"/>
        <w:numPr>
          <w:ilvl w:val="0"/>
          <w:numId w:val="75"/>
        </w:numPr>
        <w:rPr>
          <w:lang w:val="sk-SK"/>
        </w:rPr>
      </w:pPr>
      <w:r w:rsidRPr="009B3969">
        <w:rPr>
          <w:lang w:val="sk-SK"/>
        </w:rPr>
        <w:t xml:space="preserve">Národný inšpektorát vykonáva svoju činnosť podľa </w:t>
      </w:r>
      <w:r w:rsidRPr="009B3969">
        <w:rPr>
          <w:b/>
          <w:lang w:val="sk-SK"/>
        </w:rPr>
        <w:t>ročného plánu na nasledujúci školský rok</w:t>
      </w:r>
      <w:r w:rsidRPr="009B3969">
        <w:rPr>
          <w:lang w:val="sk-SK"/>
        </w:rPr>
        <w:t>.</w:t>
      </w:r>
    </w:p>
    <w:p w14:paraId="7A2A16A2" w14:textId="5879EB13" w:rsidR="00986FE1" w:rsidRPr="009B3969" w:rsidRDefault="00986FE1" w:rsidP="009240F4">
      <w:pPr>
        <w:pStyle w:val="Itext"/>
        <w:numPr>
          <w:ilvl w:val="0"/>
          <w:numId w:val="75"/>
        </w:numPr>
        <w:rPr>
          <w:lang w:val="sk-SK"/>
        </w:rPr>
      </w:pPr>
      <w:r w:rsidRPr="009B3969">
        <w:rPr>
          <w:lang w:val="sk-SK"/>
        </w:rPr>
        <w:t xml:space="preserve">Ročný plán </w:t>
      </w:r>
      <w:r w:rsidRPr="009B3969">
        <w:rPr>
          <w:b/>
          <w:lang w:val="sk-SK"/>
        </w:rPr>
        <w:t>schvaľuje riaditeľ národného inšpektorátu</w:t>
      </w:r>
      <w:r w:rsidRPr="009B3969">
        <w:rPr>
          <w:lang w:val="sk-SK"/>
        </w:rPr>
        <w:t xml:space="preserve">, spravidla </w:t>
      </w:r>
      <w:r w:rsidRPr="009B3969">
        <w:rPr>
          <w:b/>
          <w:lang w:val="sk-SK"/>
        </w:rPr>
        <w:t>do 1. septembra</w:t>
      </w:r>
      <w:r w:rsidRPr="009B3969">
        <w:rPr>
          <w:lang w:val="sk-SK"/>
        </w:rPr>
        <w:t xml:space="preserve"> príslušného roka.</w:t>
      </w:r>
    </w:p>
    <w:p w14:paraId="3BB336F8" w14:textId="15981FA5" w:rsidR="00986FE1" w:rsidRPr="009B3969" w:rsidRDefault="00986FE1" w:rsidP="00986FE1">
      <w:pPr>
        <w:pStyle w:val="Itext"/>
        <w:rPr>
          <w:lang w:val="sk-SK"/>
        </w:rPr>
      </w:pPr>
      <w:r w:rsidRPr="009B3969">
        <w:rPr>
          <w:b/>
          <w:lang w:val="sk-SK"/>
        </w:rPr>
        <w:t>Na úrovni konkrétnej inšpekcie</w:t>
      </w:r>
      <w:r w:rsidRPr="009B3969">
        <w:rPr>
          <w:lang w:val="sk-SK"/>
        </w:rPr>
        <w:t>:</w:t>
      </w:r>
    </w:p>
    <w:p w14:paraId="65509425" w14:textId="77777777" w:rsidR="00986FE1" w:rsidRPr="009B3969" w:rsidRDefault="00986FE1" w:rsidP="009240F4">
      <w:pPr>
        <w:pStyle w:val="Itext"/>
        <w:numPr>
          <w:ilvl w:val="0"/>
          <w:numId w:val="76"/>
        </w:numPr>
        <w:rPr>
          <w:lang w:val="sk-SK"/>
        </w:rPr>
      </w:pPr>
      <w:r w:rsidRPr="009B3969">
        <w:rPr>
          <w:b/>
          <w:lang w:val="sk-SK"/>
        </w:rPr>
        <w:t>Riaditeľ národného inšpektorátu</w:t>
      </w:r>
      <w:r w:rsidRPr="009B3969">
        <w:rPr>
          <w:lang w:val="sk-SK"/>
        </w:rPr>
        <w:t xml:space="preserve"> vydáva rozhodnutie o vykonaní inšpekcie, ktorým určuje:</w:t>
      </w:r>
    </w:p>
    <w:p w14:paraId="5F50374A" w14:textId="2D561B9F" w:rsidR="00986FE1" w:rsidRPr="009B3969" w:rsidRDefault="00986FE1" w:rsidP="009240F4">
      <w:pPr>
        <w:pStyle w:val="Itext"/>
        <w:numPr>
          <w:ilvl w:val="1"/>
          <w:numId w:val="76"/>
        </w:numPr>
        <w:rPr>
          <w:lang w:val="sk-SK"/>
        </w:rPr>
      </w:pPr>
      <w:r w:rsidRPr="009B3969">
        <w:rPr>
          <w:lang w:val="sk-SK"/>
        </w:rPr>
        <w:t>školu, ktorá sa bude hodnotiť,</w:t>
      </w:r>
    </w:p>
    <w:p w14:paraId="236608A5" w14:textId="77777777" w:rsidR="00986FE1" w:rsidRPr="009B3969" w:rsidRDefault="00986FE1" w:rsidP="009240F4">
      <w:pPr>
        <w:pStyle w:val="Itext"/>
        <w:numPr>
          <w:ilvl w:val="1"/>
          <w:numId w:val="76"/>
        </w:numPr>
        <w:rPr>
          <w:lang w:val="sk-SK"/>
        </w:rPr>
      </w:pPr>
      <w:r w:rsidRPr="009B3969">
        <w:rPr>
          <w:lang w:val="sk-SK"/>
        </w:rPr>
        <w:t>lehotu na vykonanie inšpekcie,</w:t>
      </w:r>
    </w:p>
    <w:p w14:paraId="1C6677F6" w14:textId="77777777" w:rsidR="00986FE1" w:rsidRPr="009B3969" w:rsidRDefault="00986FE1" w:rsidP="009240F4">
      <w:pPr>
        <w:pStyle w:val="Itext"/>
        <w:numPr>
          <w:ilvl w:val="1"/>
          <w:numId w:val="76"/>
        </w:numPr>
        <w:rPr>
          <w:lang w:val="sk-SK"/>
        </w:rPr>
      </w:pPr>
      <w:r w:rsidRPr="009B3969">
        <w:rPr>
          <w:lang w:val="sk-SK"/>
        </w:rPr>
        <w:t>inšpekčný tím (interných a externých inšpektorov) a vedúceho tímu.</w:t>
      </w:r>
    </w:p>
    <w:p w14:paraId="2214DFED" w14:textId="5C8FEA0E" w:rsidR="00986FE1" w:rsidRPr="009B3969" w:rsidRDefault="00986FE1" w:rsidP="009240F4">
      <w:pPr>
        <w:pStyle w:val="Itext"/>
        <w:numPr>
          <w:ilvl w:val="0"/>
          <w:numId w:val="76"/>
        </w:numPr>
        <w:rPr>
          <w:lang w:val="sk-SK"/>
        </w:rPr>
      </w:pPr>
      <w:r w:rsidRPr="009B3969">
        <w:rPr>
          <w:b/>
          <w:lang w:val="sk-SK"/>
        </w:rPr>
        <w:t>Vedúci inšpekčného tímu</w:t>
      </w:r>
      <w:r w:rsidRPr="009B3969">
        <w:rPr>
          <w:lang w:val="sk-SK"/>
        </w:rPr>
        <w:t xml:space="preserve"> následne vypracúva </w:t>
      </w:r>
      <w:r w:rsidRPr="009B3969">
        <w:rPr>
          <w:b/>
          <w:lang w:val="sk-SK"/>
        </w:rPr>
        <w:t>plán činností a časový harmonogram inšpekcie</w:t>
      </w:r>
      <w:r w:rsidRPr="009B3969">
        <w:rPr>
          <w:lang w:val="sk-SK"/>
        </w:rPr>
        <w:t xml:space="preserve">, ktorý </w:t>
      </w:r>
      <w:r w:rsidRPr="009B3969">
        <w:rPr>
          <w:b/>
          <w:lang w:val="sk-SK"/>
        </w:rPr>
        <w:t>schvaľuje riaditeľ národného inšpektorátu</w:t>
      </w:r>
      <w:r w:rsidRPr="009B3969">
        <w:rPr>
          <w:lang w:val="sk-SK"/>
        </w:rPr>
        <w:t>.</w:t>
      </w:r>
    </w:p>
    <w:p w14:paraId="3CE96216" w14:textId="72550459" w:rsidR="00FC458C" w:rsidRPr="009B3969" w:rsidRDefault="00986FE1" w:rsidP="00986FE1">
      <w:pPr>
        <w:pStyle w:val="Itext"/>
        <w:rPr>
          <w:lang w:val="sk-SK"/>
        </w:rPr>
      </w:pPr>
      <w:r w:rsidRPr="009B3969">
        <w:rPr>
          <w:b/>
          <w:bCs w:val="0"/>
          <w:lang w:val="sk-SK"/>
        </w:rPr>
        <w:t>Inšpekcie sa plánujú a realizujú tak,</w:t>
      </w:r>
      <w:r w:rsidRPr="009B3969">
        <w:rPr>
          <w:b/>
          <w:lang w:val="sk-SK"/>
        </w:rPr>
        <w:t xml:space="preserve"> aby nenarúšali bežný chod školy</w:t>
      </w:r>
      <w:r w:rsidRPr="009B3969">
        <w:rPr>
          <w:lang w:val="sk-SK"/>
        </w:rPr>
        <w:t xml:space="preserve">, pričom harmonogram je záväzný pre inšpekčný tím aj pre </w:t>
      </w:r>
      <w:r w:rsidR="008A56D1" w:rsidRPr="009B3969">
        <w:rPr>
          <w:lang w:val="sk-SK"/>
        </w:rPr>
        <w:t xml:space="preserve">kontrolovanú </w:t>
      </w:r>
      <w:r w:rsidRPr="009B3969">
        <w:rPr>
          <w:lang w:val="sk-SK"/>
        </w:rPr>
        <w:t>inštitúciu.</w:t>
      </w:r>
      <w:r w:rsidR="00FC458C" w:rsidRPr="009B3969">
        <w:rPr>
          <w:lang w:val="sk-SK"/>
        </w:rPr>
        <w:t xml:space="preserve"> </w:t>
      </w:r>
      <w:r w:rsidR="00FC458C" w:rsidRPr="009B3969">
        <w:rPr>
          <w:b/>
          <w:bCs w:val="0"/>
          <w:lang w:val="sk-SK"/>
        </w:rPr>
        <w:t>Harmonogramy inšpekci</w:t>
      </w:r>
      <w:r w:rsidR="00447541" w:rsidRPr="009B3969">
        <w:rPr>
          <w:b/>
          <w:bCs w:val="0"/>
          <w:lang w:val="sk-SK"/>
        </w:rPr>
        <w:t>í</w:t>
      </w:r>
      <w:r w:rsidR="00FC458C" w:rsidRPr="009B3969">
        <w:rPr>
          <w:lang w:val="sk-SK"/>
        </w:rPr>
        <w:t xml:space="preserve"> sú zverejnené na webovom sídle národného inšpektorátu.</w:t>
      </w:r>
      <w:r w:rsidR="00FC458C" w:rsidRPr="009B3969">
        <w:rPr>
          <w:rStyle w:val="Odkaznapoznmkupodiarou"/>
          <w:lang w:val="sk-SK"/>
        </w:rPr>
        <w:footnoteReference w:id="12"/>
      </w:r>
    </w:p>
    <w:p w14:paraId="5C91D055" w14:textId="77777777" w:rsidR="00555DEB" w:rsidRPr="009B3969" w:rsidRDefault="00555DEB" w:rsidP="00397A3B">
      <w:pPr>
        <w:pStyle w:val="Itext"/>
        <w:rPr>
          <w:lang w:val="sk-SK"/>
        </w:rPr>
      </w:pPr>
    </w:p>
    <w:p w14:paraId="4D33CC6C" w14:textId="77777777" w:rsidR="00E473D7" w:rsidRPr="009B3969" w:rsidRDefault="00E473D7" w:rsidP="00397A3B">
      <w:pPr>
        <w:pStyle w:val="Itext"/>
        <w:rPr>
          <w:lang w:val="sk-SK"/>
        </w:rPr>
      </w:pPr>
    </w:p>
    <w:p w14:paraId="637F74E4" w14:textId="67C7753B" w:rsidR="008F42E9" w:rsidRPr="009B3969" w:rsidRDefault="008F42E9" w:rsidP="008F42E9">
      <w:pPr>
        <w:pStyle w:val="Nadpis2"/>
      </w:pPr>
      <w:bookmarkStart w:id="11" w:name="_Toc223617112"/>
      <w:r w:rsidRPr="009B3969">
        <w:t>Postup pri sebahodnotení školy (autoevalvácia)</w:t>
      </w:r>
      <w:bookmarkEnd w:id="11"/>
    </w:p>
    <w:p w14:paraId="47B83A0C" w14:textId="085F9520" w:rsidR="00F14214" w:rsidRPr="009B3969" w:rsidRDefault="00F14214" w:rsidP="00F14214">
      <w:pPr>
        <w:pStyle w:val="Itext"/>
        <w:rPr>
          <w:lang w:val="sk-SK"/>
        </w:rPr>
      </w:pPr>
      <w:r w:rsidRPr="009B3969">
        <w:rPr>
          <w:lang w:val="sk-SK"/>
        </w:rPr>
        <w:t xml:space="preserve">V Bulharsku je sebahodnotenie školy (vnútorné hodnotenie, autoevalvácia) chápané ako </w:t>
      </w:r>
      <w:r w:rsidRPr="009B3969">
        <w:rPr>
          <w:b/>
          <w:lang w:val="sk-SK"/>
        </w:rPr>
        <w:t>integrálna súčasť systému riadenia kvality vzdelávania</w:t>
      </w:r>
      <w:r w:rsidRPr="009B3969">
        <w:rPr>
          <w:lang w:val="sk-SK"/>
        </w:rPr>
        <w:t xml:space="preserve"> a tvorí jeden z dvoch základných pilierov hodnotenia kvality popri externom hodnotení realizovanom </w:t>
      </w:r>
      <w:r w:rsidR="00E86DA0" w:rsidRPr="009B3969">
        <w:rPr>
          <w:lang w:val="sk-SK"/>
        </w:rPr>
        <w:t>n</w:t>
      </w:r>
      <w:r w:rsidRPr="009B3969">
        <w:rPr>
          <w:lang w:val="sk-SK"/>
        </w:rPr>
        <w:t xml:space="preserve">árodným inšpektorátom. Právny rámec vychádza zo </w:t>
      </w:r>
      <w:r w:rsidR="00E86DA0" w:rsidRPr="009B3969">
        <w:rPr>
          <w:b/>
          <w:bCs w:val="0"/>
          <w:lang w:val="sk-SK"/>
        </w:rPr>
        <w:t>z</w:t>
      </w:r>
      <w:r w:rsidRPr="009B3969">
        <w:rPr>
          <w:b/>
          <w:bCs w:val="0"/>
          <w:lang w:val="sk-SK"/>
        </w:rPr>
        <w:t>ákona o predškolskom a školskom vzdelávaní</w:t>
      </w:r>
      <w:r w:rsidRPr="009B3969">
        <w:rPr>
          <w:lang w:val="sk-SK"/>
        </w:rPr>
        <w:t xml:space="preserve">, ktorý definuje riadenie kvality ako </w:t>
      </w:r>
      <w:r w:rsidRPr="009B3969">
        <w:rPr>
          <w:b/>
          <w:lang w:val="sk-SK"/>
        </w:rPr>
        <w:t>kontinuálny cyklický proces analýzy, plánovania, realizácie, hodnotenia a zlepšovania</w:t>
      </w:r>
      <w:r w:rsidRPr="009B3969">
        <w:rPr>
          <w:lang w:val="sk-SK"/>
        </w:rPr>
        <w:t xml:space="preserve"> činnosti školy.</w:t>
      </w:r>
    </w:p>
    <w:p w14:paraId="5F4E7B08" w14:textId="2B839211" w:rsidR="003E24FB" w:rsidRPr="009B3969" w:rsidRDefault="00DD283E" w:rsidP="003E24FB">
      <w:pPr>
        <w:pStyle w:val="Itext"/>
        <w:rPr>
          <w:lang w:val="sk-SK"/>
        </w:rPr>
      </w:pPr>
      <w:r w:rsidRPr="009B3969">
        <w:rPr>
          <w:b/>
          <w:bCs w:val="0"/>
          <w:lang w:val="sk-SK"/>
        </w:rPr>
        <w:t>Hoci zákon neustanovuje jednotnú metodiku sebahodnotenia</w:t>
      </w:r>
      <w:r w:rsidRPr="009B3969">
        <w:rPr>
          <w:lang w:val="sk-SK"/>
        </w:rPr>
        <w:t>, školy majú zákonnú povinnosť riadiť kvalitu svojej činnosti, ktorej súčasťou je aj systematické vnútorné hodnoteni</w:t>
      </w:r>
      <w:r w:rsidR="004A7BFF" w:rsidRPr="009B3969">
        <w:rPr>
          <w:lang w:val="sk-SK"/>
        </w:rPr>
        <w:t xml:space="preserve">e. </w:t>
      </w:r>
      <w:r w:rsidR="003E24FB" w:rsidRPr="009B3969">
        <w:rPr>
          <w:lang w:val="sk-SK"/>
        </w:rPr>
        <w:t xml:space="preserve">Školy si samy určujú konkrétne postupy, nástroje a periodicitu vnútorného hodnotenia v súlade so svojimi podmienkami a prioritami rozvoja. Národný inšpektorát poskytuje </w:t>
      </w:r>
      <w:r w:rsidR="003E24FB" w:rsidRPr="009B3969">
        <w:rPr>
          <w:b/>
          <w:lang w:val="sk-SK"/>
        </w:rPr>
        <w:t>referenčný rámec kvality</w:t>
      </w:r>
      <w:r w:rsidR="0001368C" w:rsidRPr="009B3969">
        <w:rPr>
          <w:rStyle w:val="Odkaznapoznmkupodiarou"/>
          <w:b/>
          <w:lang w:val="sk-SK"/>
        </w:rPr>
        <w:footnoteReference w:id="13"/>
      </w:r>
      <w:r w:rsidR="003E24FB" w:rsidRPr="009B3969">
        <w:rPr>
          <w:lang w:val="sk-SK"/>
        </w:rPr>
        <w:t>, ktorý školy môžu (a v praxi často aj využívajú) ako oporu pre autoevalváciu.</w:t>
      </w:r>
    </w:p>
    <w:p w14:paraId="36ABEA03" w14:textId="77777777" w:rsidR="009B29FF" w:rsidRPr="009B3969" w:rsidRDefault="009B29FF" w:rsidP="009B29FF">
      <w:pPr>
        <w:pStyle w:val="Itext"/>
        <w:rPr>
          <w:b/>
          <w:bCs w:val="0"/>
          <w:lang w:val="sk-SK"/>
        </w:rPr>
      </w:pPr>
      <w:r w:rsidRPr="009B3969">
        <w:rPr>
          <w:b/>
          <w:bCs w:val="0"/>
          <w:lang w:val="sk-SK"/>
        </w:rPr>
        <w:t>Sebahodnotenie sa v školách zameriava najmä na:</w:t>
      </w:r>
    </w:p>
    <w:p w14:paraId="7C3D34DA" w14:textId="77777777" w:rsidR="009B29FF" w:rsidRPr="009B3969" w:rsidRDefault="009B29FF" w:rsidP="009240F4">
      <w:pPr>
        <w:pStyle w:val="Itext"/>
        <w:numPr>
          <w:ilvl w:val="0"/>
          <w:numId w:val="77"/>
        </w:numPr>
        <w:rPr>
          <w:lang w:val="sk-SK"/>
        </w:rPr>
      </w:pPr>
      <w:r w:rsidRPr="009B3969">
        <w:rPr>
          <w:lang w:val="sk-SK"/>
        </w:rPr>
        <w:t>kvalitu vzdelávacieho procesu a pedagogickej práce,</w:t>
      </w:r>
    </w:p>
    <w:p w14:paraId="53217F23" w14:textId="77777777" w:rsidR="009B29FF" w:rsidRPr="009B3969" w:rsidRDefault="009B29FF" w:rsidP="009240F4">
      <w:pPr>
        <w:pStyle w:val="Itext"/>
        <w:numPr>
          <w:ilvl w:val="0"/>
          <w:numId w:val="77"/>
        </w:numPr>
        <w:rPr>
          <w:lang w:val="sk-SK"/>
        </w:rPr>
      </w:pPr>
      <w:r w:rsidRPr="009B3969">
        <w:rPr>
          <w:lang w:val="sk-SK"/>
        </w:rPr>
        <w:t>dosahované vzdelávacie výsledky žiakov,</w:t>
      </w:r>
    </w:p>
    <w:p w14:paraId="471749F1" w14:textId="77777777" w:rsidR="009B29FF" w:rsidRPr="009B3969" w:rsidRDefault="009B29FF" w:rsidP="009240F4">
      <w:pPr>
        <w:pStyle w:val="Itext"/>
        <w:numPr>
          <w:ilvl w:val="0"/>
          <w:numId w:val="77"/>
        </w:numPr>
        <w:rPr>
          <w:lang w:val="sk-SK"/>
        </w:rPr>
      </w:pPr>
      <w:r w:rsidRPr="009B3969">
        <w:rPr>
          <w:lang w:val="sk-SK"/>
        </w:rPr>
        <w:t>úroveň podpory osobnostného rozvoja detí a žiakov,</w:t>
      </w:r>
    </w:p>
    <w:p w14:paraId="637C6F6D" w14:textId="77777777" w:rsidR="009B29FF" w:rsidRPr="009B3969" w:rsidRDefault="009B29FF" w:rsidP="009240F4">
      <w:pPr>
        <w:pStyle w:val="Itext"/>
        <w:numPr>
          <w:ilvl w:val="0"/>
          <w:numId w:val="77"/>
        </w:numPr>
        <w:rPr>
          <w:lang w:val="sk-SK"/>
        </w:rPr>
      </w:pPr>
      <w:r w:rsidRPr="009B3969">
        <w:rPr>
          <w:lang w:val="sk-SK"/>
        </w:rPr>
        <w:t>efektívnosť riadenia školy,</w:t>
      </w:r>
    </w:p>
    <w:p w14:paraId="37CB9060" w14:textId="77777777" w:rsidR="009B29FF" w:rsidRPr="009B3969" w:rsidRDefault="009B29FF" w:rsidP="009240F4">
      <w:pPr>
        <w:pStyle w:val="Itext"/>
        <w:numPr>
          <w:ilvl w:val="0"/>
          <w:numId w:val="77"/>
        </w:numPr>
        <w:rPr>
          <w:lang w:val="sk-SK"/>
        </w:rPr>
      </w:pPr>
      <w:r w:rsidRPr="009B3969">
        <w:rPr>
          <w:lang w:val="sk-SK"/>
        </w:rPr>
        <w:t>kvalitu inštitucionálneho prostredia a spolupráce so zainteresovanými stranami.</w:t>
      </w:r>
    </w:p>
    <w:p w14:paraId="3975E563" w14:textId="61724861" w:rsidR="00B84F98" w:rsidRPr="009B3969" w:rsidRDefault="00B84F98" w:rsidP="00F14214">
      <w:pPr>
        <w:pStyle w:val="Itext"/>
        <w:rPr>
          <w:lang w:val="sk-SK"/>
        </w:rPr>
      </w:pPr>
      <w:r w:rsidRPr="009B3969">
        <w:rPr>
          <w:lang w:val="sk-SK"/>
        </w:rPr>
        <w:lastRenderedPageBreak/>
        <w:t xml:space="preserve">Tieto </w:t>
      </w:r>
      <w:r w:rsidR="003A498E" w:rsidRPr="009B3969">
        <w:rPr>
          <w:lang w:val="sk-SK"/>
        </w:rPr>
        <w:t>položky</w:t>
      </w:r>
      <w:r w:rsidRPr="009B3969">
        <w:rPr>
          <w:lang w:val="sk-SK"/>
        </w:rPr>
        <w:t xml:space="preserve"> </w:t>
      </w:r>
      <w:r w:rsidRPr="009B3969">
        <w:rPr>
          <w:b/>
          <w:lang w:val="sk-SK"/>
        </w:rPr>
        <w:t>zodpovedajú oblastiam, kritériám a indikátorom externého hodnotenia</w:t>
      </w:r>
      <w:r w:rsidRPr="009B3969">
        <w:rPr>
          <w:lang w:val="sk-SK"/>
        </w:rPr>
        <w:t>, čo vytvára prepojený systém vnútorného a vonkajšieho hodnotenia kvality. V dokumentoch národného inšpektorátu</w:t>
      </w:r>
      <w:r w:rsidR="00D6434F" w:rsidRPr="009B3969">
        <w:rPr>
          <w:rStyle w:val="Odkaznapoznmkupodiarou"/>
          <w:lang w:val="sk-SK"/>
        </w:rPr>
        <w:footnoteReference w:id="14"/>
      </w:r>
      <w:r w:rsidRPr="009B3969">
        <w:rPr>
          <w:lang w:val="sk-SK"/>
        </w:rPr>
        <w:t xml:space="preserve"> sa výslovne uvádza, že kritériá a indikátory používané pri inšpekcii </w:t>
      </w:r>
      <w:r w:rsidRPr="009B3969">
        <w:rPr>
          <w:b/>
          <w:lang w:val="sk-SK"/>
        </w:rPr>
        <w:t>môžu byť využívané aj pri sebahodnotení školy</w:t>
      </w:r>
      <w:r w:rsidRPr="009B3969">
        <w:rPr>
          <w:lang w:val="sk-SK"/>
        </w:rPr>
        <w:t>, pričom vnútorné hodnotenie nenahrádza externé a naopak – oba procesy sa navzájom dopĺňajú.</w:t>
      </w:r>
    </w:p>
    <w:p w14:paraId="4548E381" w14:textId="011A6599" w:rsidR="00E56265" w:rsidRPr="009B3969" w:rsidRDefault="00E56265" w:rsidP="00E56265">
      <w:pPr>
        <w:pStyle w:val="Itext"/>
        <w:rPr>
          <w:lang w:val="sk-SK"/>
        </w:rPr>
      </w:pPr>
      <w:r w:rsidRPr="009B3969">
        <w:rPr>
          <w:b/>
          <w:bCs w:val="0"/>
          <w:lang w:val="sk-SK"/>
        </w:rPr>
        <w:t>Výstupom sebahodnotenia</w:t>
      </w:r>
      <w:r w:rsidR="00ED6720" w:rsidRPr="009B3969">
        <w:rPr>
          <w:rStyle w:val="Odkaznapoznmkupodiarou"/>
          <w:b/>
          <w:bCs w:val="0"/>
          <w:lang w:val="sk-SK"/>
        </w:rPr>
        <w:footnoteReference w:id="15"/>
      </w:r>
      <w:r w:rsidRPr="009B3969">
        <w:rPr>
          <w:lang w:val="sk-SK"/>
        </w:rPr>
        <w:t xml:space="preserve"> sú spravidla:</w:t>
      </w:r>
    </w:p>
    <w:p w14:paraId="184C9419" w14:textId="77777777" w:rsidR="00E56265" w:rsidRPr="009B3969" w:rsidRDefault="00E56265" w:rsidP="009240F4">
      <w:pPr>
        <w:pStyle w:val="Itext"/>
        <w:numPr>
          <w:ilvl w:val="0"/>
          <w:numId w:val="78"/>
        </w:numPr>
        <w:rPr>
          <w:lang w:val="sk-SK"/>
        </w:rPr>
      </w:pPr>
      <w:r w:rsidRPr="009B3969">
        <w:rPr>
          <w:lang w:val="sk-SK"/>
        </w:rPr>
        <w:t>interné analytické správy o stave a kvalite činnosti školy,</w:t>
      </w:r>
    </w:p>
    <w:p w14:paraId="4CDA3A74" w14:textId="77777777" w:rsidR="00E56265" w:rsidRPr="009B3969" w:rsidRDefault="00E56265" w:rsidP="009240F4">
      <w:pPr>
        <w:pStyle w:val="Itext"/>
        <w:numPr>
          <w:ilvl w:val="0"/>
          <w:numId w:val="78"/>
        </w:numPr>
        <w:rPr>
          <w:lang w:val="sk-SK"/>
        </w:rPr>
      </w:pPr>
      <w:r w:rsidRPr="009B3969">
        <w:rPr>
          <w:lang w:val="sk-SK"/>
        </w:rPr>
        <w:t>identifikácia silných stránok a oblastí na zlepšenie,</w:t>
      </w:r>
    </w:p>
    <w:p w14:paraId="6B0156E5" w14:textId="5D11C217" w:rsidR="00E56265" w:rsidRDefault="00E56265" w:rsidP="009240F4">
      <w:pPr>
        <w:pStyle w:val="Itext"/>
        <w:numPr>
          <w:ilvl w:val="0"/>
          <w:numId w:val="78"/>
        </w:numPr>
        <w:rPr>
          <w:lang w:val="sk-SK"/>
        </w:rPr>
      </w:pPr>
      <w:r w:rsidRPr="009B3969">
        <w:rPr>
          <w:lang w:val="sk-SK"/>
        </w:rPr>
        <w:t>plány opatrení na zvyšovanie kvality vzdelávania, ktoré sú následne využívané pri strategickom plánovaní a riadení školy a slúžia aj ako podklad pri externom hodnotení.</w:t>
      </w:r>
    </w:p>
    <w:p w14:paraId="7DB05DFB" w14:textId="77777777" w:rsidR="009E36A1" w:rsidRPr="009B3969" w:rsidRDefault="009E36A1" w:rsidP="009E36A1">
      <w:pPr>
        <w:pStyle w:val="Itext"/>
        <w:ind w:left="720"/>
        <w:rPr>
          <w:lang w:val="sk-SK"/>
        </w:rPr>
      </w:pPr>
    </w:p>
    <w:tbl>
      <w:tblPr>
        <w:tblStyle w:val="Mriekatabuky"/>
        <w:tblW w:w="0" w:type="auto"/>
        <w:tblLook w:val="04A0" w:firstRow="1" w:lastRow="0" w:firstColumn="1" w:lastColumn="0" w:noHBand="0" w:noVBand="1"/>
      </w:tblPr>
      <w:tblGrid>
        <w:gridCol w:w="9062"/>
      </w:tblGrid>
      <w:tr w:rsidR="00F528DC" w:rsidRPr="009B3969" w14:paraId="04EEED2E" w14:textId="77777777" w:rsidTr="00D81CBA">
        <w:tc>
          <w:tcPr>
            <w:tcW w:w="9062" w:type="dxa"/>
          </w:tcPr>
          <w:p w14:paraId="195AB42E" w14:textId="323E00B3" w:rsidR="00F528DC" w:rsidRPr="009B3969" w:rsidRDefault="00F528DC" w:rsidP="00D81CBA">
            <w:pPr>
              <w:ind w:left="1168"/>
              <w:jc w:val="both"/>
              <w:rPr>
                <w:b/>
                <w:bCs/>
                <w:sz w:val="26"/>
                <w:szCs w:val="26"/>
              </w:rPr>
            </w:pPr>
            <w:r w:rsidRPr="009B3969">
              <w:rPr>
                <w:b/>
                <w:bCs/>
                <w:noProof/>
                <w:sz w:val="26"/>
                <w:szCs w:val="26"/>
              </w:rPr>
              <w:drawing>
                <wp:anchor distT="0" distB="0" distL="114300" distR="114300" simplePos="0" relativeHeight="251658257" behindDoc="0" locked="0" layoutInCell="1" allowOverlap="1" wp14:anchorId="7369F80D" wp14:editId="532C91FE">
                  <wp:simplePos x="0" y="0"/>
                  <wp:positionH relativeFrom="column">
                    <wp:posOffset>-9526</wp:posOffset>
                  </wp:positionH>
                  <wp:positionV relativeFrom="paragraph">
                    <wp:posOffset>60324</wp:posOffset>
                  </wp:positionV>
                  <wp:extent cx="638175" cy="638175"/>
                  <wp:effectExtent l="0" t="0" r="9525" b="9525"/>
                  <wp:wrapNone/>
                  <wp:docPr id="1867891195" name="Obrázok 33" descr="Obrázok, na ktorom je kreslený obrázok&#10;&#10;Obsah vygenerovaný pomocou AI môže byť nesprávny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7891195" name="Obrázok 33" descr="Obrázok, na ktorom je kreslený obrázok&#10;&#10;Obsah vygenerovaný pomocou AI môže byť nesprávny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638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7BF0088" w14:textId="77777777" w:rsidR="00F528DC" w:rsidRPr="009B3969" w:rsidRDefault="00F528DC" w:rsidP="00D81CBA">
            <w:pPr>
              <w:ind w:left="1156"/>
              <w:jc w:val="both"/>
              <w:rPr>
                <w:b/>
                <w:bCs/>
                <w:sz w:val="24"/>
                <w:szCs w:val="24"/>
              </w:rPr>
            </w:pPr>
            <w:r w:rsidRPr="009B3969">
              <w:rPr>
                <w:b/>
                <w:bCs/>
                <w:sz w:val="24"/>
                <w:szCs w:val="24"/>
              </w:rPr>
              <w:t>Testovanie žiakov</w:t>
            </w:r>
          </w:p>
          <w:p w14:paraId="0584479D" w14:textId="77777777" w:rsidR="00F528DC" w:rsidRPr="009B3969" w:rsidRDefault="00F528DC" w:rsidP="00D81CBA">
            <w:pPr>
              <w:jc w:val="both"/>
            </w:pPr>
          </w:p>
          <w:p w14:paraId="3EBBFC38" w14:textId="77777777" w:rsidR="00F528DC" w:rsidRPr="009B3969" w:rsidRDefault="00F528DC" w:rsidP="00D81CBA">
            <w:pPr>
              <w:jc w:val="both"/>
            </w:pPr>
          </w:p>
          <w:p w14:paraId="4CC7D44C" w14:textId="77777777" w:rsidR="00F528DC" w:rsidRPr="009B3969" w:rsidRDefault="00F528DC" w:rsidP="00D81CBA">
            <w:pPr>
              <w:jc w:val="both"/>
            </w:pPr>
          </w:p>
          <w:p w14:paraId="29284D4A" w14:textId="2EB164ED" w:rsidR="00F528DC" w:rsidRPr="009B3969" w:rsidRDefault="00F528DC" w:rsidP="009240F4">
            <w:pPr>
              <w:pStyle w:val="Odsekzoznamu"/>
              <w:numPr>
                <w:ilvl w:val="0"/>
                <w:numId w:val="79"/>
              </w:numPr>
              <w:ind w:right="168"/>
              <w:jc w:val="both"/>
            </w:pPr>
            <w:r w:rsidRPr="009B3969">
              <w:t xml:space="preserve">Testovanie žiakov v Bulharsku </w:t>
            </w:r>
            <w:r w:rsidRPr="009B3969">
              <w:rPr>
                <w:b/>
                <w:bCs/>
              </w:rPr>
              <w:t>nie je samostatným nástrojom národného inšpektorátu</w:t>
            </w:r>
            <w:r w:rsidRPr="009B3969">
              <w:t xml:space="preserve">, ale predstavuje dôležitý zdroj dát pre vnútorné aj vonkajšie hodnotenie kvality vzdelávania. Výsledky </w:t>
            </w:r>
            <w:r w:rsidRPr="009B3969">
              <w:rPr>
                <w:b/>
                <w:bCs/>
              </w:rPr>
              <w:t>národných externých hodnotení</w:t>
            </w:r>
            <w:r w:rsidR="00ED3078" w:rsidRPr="009B3969">
              <w:rPr>
                <w:rStyle w:val="Odkaznapoznmkupodiarou"/>
              </w:rPr>
              <w:footnoteReference w:id="16"/>
            </w:r>
            <w:r w:rsidR="00BE0E8E" w:rsidRPr="009B3969">
              <w:t xml:space="preserve"> </w:t>
            </w:r>
            <w:r w:rsidRPr="009B3969">
              <w:t xml:space="preserve">a </w:t>
            </w:r>
            <w:r w:rsidRPr="009B3969">
              <w:rPr>
                <w:b/>
                <w:bCs/>
              </w:rPr>
              <w:t>štátnych maturitných skúšok</w:t>
            </w:r>
            <w:r w:rsidRPr="009B3969">
              <w:t xml:space="preserve"> sú systematicky analyzované na úrovni školy a tvoria významnú súčasť sebahodnotenia.</w:t>
            </w:r>
          </w:p>
          <w:p w14:paraId="1FF352CD" w14:textId="77777777" w:rsidR="007761FF" w:rsidRPr="009B3969" w:rsidRDefault="007761FF" w:rsidP="00F47F26">
            <w:pPr>
              <w:pStyle w:val="Odsekzoznamu"/>
              <w:ind w:right="168"/>
              <w:jc w:val="both"/>
            </w:pPr>
          </w:p>
          <w:p w14:paraId="35665B99" w14:textId="1AF05AE1" w:rsidR="007761FF" w:rsidRPr="009B3969" w:rsidRDefault="007761FF" w:rsidP="009240F4">
            <w:pPr>
              <w:pStyle w:val="Odsekzoznamu"/>
              <w:numPr>
                <w:ilvl w:val="0"/>
                <w:numId w:val="79"/>
              </w:numPr>
              <w:ind w:right="168"/>
              <w:jc w:val="both"/>
              <w:rPr>
                <w:b/>
                <w:bCs/>
              </w:rPr>
            </w:pPr>
            <w:r w:rsidRPr="009B3969">
              <w:rPr>
                <w:b/>
                <w:bCs/>
              </w:rPr>
              <w:t xml:space="preserve">V rámci </w:t>
            </w:r>
            <w:r w:rsidR="00417B2E" w:rsidRPr="009B3969">
              <w:rPr>
                <w:b/>
                <w:bCs/>
              </w:rPr>
              <w:t xml:space="preserve">sebahodnotenia </w:t>
            </w:r>
            <w:r w:rsidRPr="009B3969">
              <w:rPr>
                <w:b/>
                <w:bCs/>
              </w:rPr>
              <w:t>školy sledujú najmä:</w:t>
            </w:r>
          </w:p>
          <w:p w14:paraId="32D4D0A7" w14:textId="77777777" w:rsidR="007761FF" w:rsidRPr="009B3969" w:rsidRDefault="007761FF" w:rsidP="009240F4">
            <w:pPr>
              <w:pStyle w:val="Odsekzoznamu"/>
              <w:numPr>
                <w:ilvl w:val="0"/>
                <w:numId w:val="80"/>
              </w:numPr>
              <w:ind w:left="1168" w:right="168"/>
              <w:jc w:val="both"/>
            </w:pPr>
            <w:r w:rsidRPr="009B3969">
              <w:t>úroveň dosahovaných vzdelávacích výsledkov,</w:t>
            </w:r>
          </w:p>
          <w:p w14:paraId="295568DE" w14:textId="77777777" w:rsidR="007761FF" w:rsidRPr="009B3969" w:rsidRDefault="007761FF" w:rsidP="009240F4">
            <w:pPr>
              <w:pStyle w:val="Odsekzoznamu"/>
              <w:numPr>
                <w:ilvl w:val="0"/>
                <w:numId w:val="80"/>
              </w:numPr>
              <w:ind w:left="1168" w:right="168"/>
              <w:jc w:val="both"/>
            </w:pPr>
            <w:r w:rsidRPr="009B3969">
              <w:t>vývoj a trendy výsledkov v čase,</w:t>
            </w:r>
          </w:p>
          <w:p w14:paraId="4CA4CA17" w14:textId="77777777" w:rsidR="007761FF" w:rsidRPr="009B3969" w:rsidRDefault="007761FF" w:rsidP="009240F4">
            <w:pPr>
              <w:pStyle w:val="Odsekzoznamu"/>
              <w:numPr>
                <w:ilvl w:val="0"/>
                <w:numId w:val="80"/>
              </w:numPr>
              <w:ind w:left="1168" w:right="168"/>
              <w:jc w:val="both"/>
            </w:pPr>
            <w:r w:rsidRPr="009B3969">
              <w:t>rozdiely medzi skupinami žiakov,</w:t>
            </w:r>
          </w:p>
          <w:p w14:paraId="68E9AC18" w14:textId="77777777" w:rsidR="007761FF" w:rsidRPr="009B3969" w:rsidRDefault="007761FF" w:rsidP="009240F4">
            <w:pPr>
              <w:pStyle w:val="Odsekzoznamu"/>
              <w:numPr>
                <w:ilvl w:val="0"/>
                <w:numId w:val="80"/>
              </w:numPr>
              <w:ind w:left="1168" w:right="168"/>
              <w:jc w:val="both"/>
            </w:pPr>
            <w:r w:rsidRPr="009B3969">
              <w:t>vzťah medzi výsledkami testovania a prijatými pedagogickými opatreniami.</w:t>
            </w:r>
          </w:p>
          <w:p w14:paraId="62047325" w14:textId="77777777" w:rsidR="00523961" w:rsidRPr="009B3969" w:rsidRDefault="00523961" w:rsidP="00F47F26">
            <w:pPr>
              <w:pStyle w:val="Odsekzoznamu"/>
              <w:ind w:left="1168" w:right="168"/>
              <w:jc w:val="both"/>
            </w:pPr>
          </w:p>
          <w:p w14:paraId="041B5712" w14:textId="77777777" w:rsidR="00523961" w:rsidRPr="009B3969" w:rsidRDefault="00523961" w:rsidP="009240F4">
            <w:pPr>
              <w:pStyle w:val="Odsekzoznamu"/>
              <w:numPr>
                <w:ilvl w:val="0"/>
                <w:numId w:val="79"/>
              </w:numPr>
              <w:ind w:right="168"/>
              <w:jc w:val="both"/>
            </w:pPr>
            <w:r w:rsidRPr="009B3969">
              <w:t xml:space="preserve">Národný inšpektorát zohľadňuje výsledky testovania </w:t>
            </w:r>
            <w:r w:rsidRPr="009B3969">
              <w:rPr>
                <w:b/>
                <w:bCs/>
              </w:rPr>
              <w:t>ako kontextový a podporný zdroj informácií</w:t>
            </w:r>
            <w:r w:rsidRPr="009B3969">
              <w:t>, nie ako jediný alebo rozhodujúci ukazovateľ kvality školy. V rámci externého hodnotenia sa hodnotí najmä:</w:t>
            </w:r>
          </w:p>
          <w:p w14:paraId="27E80896" w14:textId="77777777" w:rsidR="00523961" w:rsidRPr="009B3969" w:rsidRDefault="00523961" w:rsidP="009240F4">
            <w:pPr>
              <w:pStyle w:val="Odsekzoznamu"/>
              <w:numPr>
                <w:ilvl w:val="0"/>
                <w:numId w:val="80"/>
              </w:numPr>
              <w:ind w:left="1168" w:right="168"/>
              <w:jc w:val="both"/>
            </w:pPr>
            <w:r w:rsidRPr="009B3969">
              <w:t>systematickosť monitorovania výsledkov zo strany školy,</w:t>
            </w:r>
          </w:p>
          <w:p w14:paraId="0B9E1B11" w14:textId="77777777" w:rsidR="00523961" w:rsidRPr="009B3969" w:rsidRDefault="00523961" w:rsidP="009240F4">
            <w:pPr>
              <w:pStyle w:val="Odsekzoznamu"/>
              <w:numPr>
                <w:ilvl w:val="0"/>
                <w:numId w:val="80"/>
              </w:numPr>
              <w:ind w:left="1168" w:right="168"/>
              <w:jc w:val="both"/>
            </w:pPr>
            <w:r w:rsidRPr="009B3969">
              <w:t>schopnosť školy analyzovať dáta z testovaní,</w:t>
            </w:r>
          </w:p>
          <w:p w14:paraId="4B8113F9" w14:textId="77777777" w:rsidR="00523961" w:rsidRPr="009B3969" w:rsidRDefault="00523961" w:rsidP="009240F4">
            <w:pPr>
              <w:pStyle w:val="Odsekzoznamu"/>
              <w:numPr>
                <w:ilvl w:val="0"/>
                <w:numId w:val="80"/>
              </w:numPr>
              <w:ind w:left="1168" w:right="168"/>
              <w:jc w:val="both"/>
            </w:pPr>
            <w:r w:rsidRPr="009B3969">
              <w:t>využívanie výsledkov testovania pri plánovaní zlepšujúcich opatrení.</w:t>
            </w:r>
          </w:p>
          <w:p w14:paraId="78E31B71" w14:textId="77777777" w:rsidR="00523961" w:rsidRPr="009B3969" w:rsidRDefault="00523961" w:rsidP="00F47F26">
            <w:pPr>
              <w:pStyle w:val="Odsekzoznamu"/>
              <w:ind w:left="1168" w:right="168"/>
              <w:jc w:val="both"/>
            </w:pPr>
          </w:p>
          <w:p w14:paraId="31E80529" w14:textId="77777777" w:rsidR="00523961" w:rsidRPr="009B3969" w:rsidRDefault="00523961" w:rsidP="009240F4">
            <w:pPr>
              <w:pStyle w:val="Odsekzoznamu"/>
              <w:numPr>
                <w:ilvl w:val="0"/>
                <w:numId w:val="79"/>
              </w:numPr>
              <w:ind w:right="168"/>
              <w:jc w:val="both"/>
            </w:pPr>
            <w:r w:rsidRPr="009B3969">
              <w:t xml:space="preserve">Dôraz sa kladie na </w:t>
            </w:r>
            <w:r w:rsidRPr="009B3969">
              <w:rPr>
                <w:b/>
                <w:bCs/>
              </w:rPr>
              <w:t>interpretáciu výsledkov</w:t>
            </w:r>
            <w:r w:rsidRPr="009B3969">
              <w:t>, ich prepojenie s pedagogickými procesmi a na ich využitie v cykle sebahodnotenia a rozvoja školy, nie na sankčný alebo rankingový prístup. Tento prístup reflektuje orientáciu bulharského systému hodnotenia kvality na podporu zlepšovania a rozvoja, nie na jednoduché porovnávanie škôl podľa výsledkov testov.</w:t>
            </w:r>
          </w:p>
          <w:p w14:paraId="65F862B0" w14:textId="77777777" w:rsidR="00F528DC" w:rsidRPr="009B3969" w:rsidRDefault="00F528DC" w:rsidP="00D81CBA">
            <w:pPr>
              <w:jc w:val="both"/>
            </w:pPr>
          </w:p>
        </w:tc>
      </w:tr>
    </w:tbl>
    <w:p w14:paraId="0CF57837" w14:textId="26A78C9D" w:rsidR="00761584" w:rsidRPr="009B3969" w:rsidRDefault="00897698" w:rsidP="004F5F3A">
      <w:pPr>
        <w:pStyle w:val="Nadpis2"/>
      </w:pPr>
      <w:bookmarkStart w:id="12" w:name="_Toc223617113"/>
      <w:r w:rsidRPr="009B3969">
        <w:lastRenderedPageBreak/>
        <w:t xml:space="preserve">Postup </w:t>
      </w:r>
      <w:r w:rsidR="00C51B87" w:rsidRPr="009B3969">
        <w:t xml:space="preserve">externého </w:t>
      </w:r>
      <w:r w:rsidRPr="009B3969">
        <w:t>hodnotenia kvality škôl a školských zariadení</w:t>
      </w:r>
      <w:bookmarkEnd w:id="12"/>
    </w:p>
    <w:p w14:paraId="4CDE3E29" w14:textId="473B7365" w:rsidR="00730E5D" w:rsidRPr="009B3969" w:rsidRDefault="00730E5D" w:rsidP="00730E5D">
      <w:pPr>
        <w:pStyle w:val="Itext"/>
        <w:rPr>
          <w:lang w:val="sk-SK"/>
        </w:rPr>
      </w:pPr>
      <w:r w:rsidRPr="009B3969">
        <w:rPr>
          <w:lang w:val="sk-SK"/>
        </w:rPr>
        <w:t xml:space="preserve">Inšpekcia je </w:t>
      </w:r>
      <w:r w:rsidRPr="009B3969">
        <w:rPr>
          <w:b/>
          <w:bCs w:val="0"/>
          <w:lang w:val="sk-SK"/>
        </w:rPr>
        <w:t>proces vypracovania komplexného nezávislého odborného hodnotenia kvality vzdelávania</w:t>
      </w:r>
      <w:r w:rsidRPr="009B3969">
        <w:rPr>
          <w:lang w:val="sk-SK"/>
        </w:rPr>
        <w:t xml:space="preserve"> poskytovaného materskou, základnou alebou strednou školou v konkrétnom momente jej činnosti a</w:t>
      </w:r>
      <w:r w:rsidR="00E07656" w:rsidRPr="009B3969">
        <w:rPr>
          <w:lang w:val="sk-SK"/>
        </w:rPr>
        <w:t> stanovenia smerníc na zlepšenie</w:t>
      </w:r>
      <w:r w:rsidRPr="009B3969">
        <w:rPr>
          <w:lang w:val="sk-SK"/>
        </w:rPr>
        <w:t xml:space="preserve"> zo strany </w:t>
      </w:r>
      <w:r w:rsidR="00E07656" w:rsidRPr="009B3969">
        <w:rPr>
          <w:lang w:val="sk-SK"/>
        </w:rPr>
        <w:t>n</w:t>
      </w:r>
      <w:r w:rsidRPr="009B3969">
        <w:rPr>
          <w:lang w:val="sk-SK"/>
        </w:rPr>
        <w:t>árodného inšpektorátu.</w:t>
      </w:r>
    </w:p>
    <w:p w14:paraId="5290D14D" w14:textId="1E5413C5" w:rsidR="00730E5D" w:rsidRPr="009B3969" w:rsidRDefault="00730E5D" w:rsidP="00606EFC">
      <w:pPr>
        <w:pStyle w:val="Itext"/>
        <w:rPr>
          <w:bCs w:val="0"/>
          <w:lang w:val="sk-SK"/>
        </w:rPr>
      </w:pPr>
      <w:r w:rsidRPr="009B3969">
        <w:rPr>
          <w:b/>
          <w:lang w:val="sk-SK"/>
        </w:rPr>
        <w:t xml:space="preserve">Predmetom </w:t>
      </w:r>
      <w:r w:rsidR="00B01CD5" w:rsidRPr="009B3969">
        <w:rPr>
          <w:b/>
          <w:lang w:val="sk-SK"/>
        </w:rPr>
        <w:t>externého hodnotenia</w:t>
      </w:r>
      <w:r w:rsidRPr="009B3969">
        <w:rPr>
          <w:b/>
          <w:lang w:val="sk-SK"/>
        </w:rPr>
        <w:t xml:space="preserve"> sú všetky činnosti vykonávané vzdelávacou inštitúciou</w:t>
      </w:r>
      <w:r w:rsidRPr="009B3969">
        <w:rPr>
          <w:bCs w:val="0"/>
          <w:lang w:val="sk-SK"/>
        </w:rPr>
        <w:t>. Inšpekcia prebieha spôsobom, ktorý nenarúša bežnú činnosť školy.</w:t>
      </w:r>
    </w:p>
    <w:p w14:paraId="6127730D" w14:textId="13E0E8ED" w:rsidR="00761584" w:rsidRPr="009B3969" w:rsidRDefault="00730E5D" w:rsidP="00606EFC">
      <w:pPr>
        <w:pStyle w:val="Itext"/>
        <w:rPr>
          <w:bCs w:val="0"/>
          <w:lang w:val="sk-SK"/>
        </w:rPr>
      </w:pPr>
      <w:r w:rsidRPr="009B3969">
        <w:rPr>
          <w:bCs w:val="0"/>
          <w:lang w:val="sk-SK"/>
        </w:rPr>
        <w:t>Inšpekcia sa realizuje prostredníctvom postupnej a cielenej spolupráce a interakcie všetkých účastníkov výchovno-vzdelávacieho procesu a zainteresovaných strán.</w:t>
      </w:r>
      <w:r w:rsidR="00E82D81" w:rsidRPr="009B3969">
        <w:rPr>
          <w:bCs w:val="0"/>
          <w:lang w:val="sk-SK"/>
        </w:rPr>
        <w:t xml:space="preserve"> </w:t>
      </w:r>
      <w:r w:rsidRPr="009B3969">
        <w:rPr>
          <w:bCs w:val="0"/>
          <w:lang w:val="sk-SK"/>
        </w:rPr>
        <w:t>Zohľadňuje sa vplyv vonkajšieho prostredia na dosahovanie cieľov školy.</w:t>
      </w:r>
    </w:p>
    <w:p w14:paraId="1ADA4184" w14:textId="77777777" w:rsidR="00D83600" w:rsidRPr="009B3969" w:rsidRDefault="00D83600" w:rsidP="00606EFC">
      <w:pPr>
        <w:pStyle w:val="Itext"/>
        <w:rPr>
          <w:bCs w:val="0"/>
          <w:lang w:val="sk-SK"/>
        </w:rPr>
      </w:pPr>
    </w:p>
    <w:p w14:paraId="31C318FA" w14:textId="3ECC81C5" w:rsidR="00BE4343" w:rsidRPr="009B3969" w:rsidRDefault="00D83600" w:rsidP="00606EFC">
      <w:pPr>
        <w:pStyle w:val="Iobrazokoznacenie"/>
        <w:rPr>
          <w:b w:val="0"/>
          <w:bCs/>
          <w:lang w:val="sk-SK"/>
        </w:rPr>
      </w:pPr>
      <w:bookmarkStart w:id="13" w:name="_Toc223617165"/>
      <w:r w:rsidRPr="009B3969">
        <w:rPr>
          <w:b w:val="0"/>
          <w:bCs/>
          <w:lang w:val="sk-SK"/>
        </w:rPr>
        <w:t>Súbor navzájom prepojených činností inšpekcie</w:t>
      </w:r>
      <w:bookmarkEnd w:id="13"/>
    </w:p>
    <w:p w14:paraId="4D9FA57C" w14:textId="77777777" w:rsidR="00E82D81" w:rsidRPr="009B3969" w:rsidRDefault="00E82D81" w:rsidP="00E82D81">
      <w:pPr>
        <w:pStyle w:val="Bezriadkovania"/>
        <w:rPr>
          <w:lang w:val="sk-SK"/>
        </w:rPr>
      </w:pPr>
    </w:p>
    <w:p w14:paraId="5BC6B224" w14:textId="1C17CB04" w:rsidR="00761584" w:rsidRPr="009B3969" w:rsidRDefault="00861FE4" w:rsidP="00897698">
      <w:pPr>
        <w:pStyle w:val="Iodrazkatext"/>
        <w:numPr>
          <w:ilvl w:val="0"/>
          <w:numId w:val="0"/>
        </w:numPr>
        <w:ind w:left="567" w:hanging="283"/>
        <w:rPr>
          <w:color w:val="0070C0"/>
        </w:rPr>
      </w:pPr>
      <w:r w:rsidRPr="009B3969">
        <w:rPr>
          <w:noProof/>
          <w:color w:val="0070C0"/>
        </w:rPr>
        <w:drawing>
          <wp:inline distT="0" distB="0" distL="0" distR="0" wp14:anchorId="1D0DD0C4" wp14:editId="5047D1EE">
            <wp:extent cx="5550914" cy="2876550"/>
            <wp:effectExtent l="0" t="0" r="0" b="0"/>
            <wp:docPr id="2035583877" name="Obrázo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0888" cy="28817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D6A2FB" w14:textId="15BC0C6D" w:rsidR="00D52D7C" w:rsidRPr="00D52D7C" w:rsidRDefault="004D0746" w:rsidP="00837D24">
      <w:pPr>
        <w:ind w:left="567" w:hanging="567"/>
        <w:jc w:val="both"/>
        <w:rPr>
          <w:sz w:val="18"/>
          <w:szCs w:val="18"/>
        </w:rPr>
      </w:pPr>
      <w:r w:rsidRPr="00D52D7C">
        <w:rPr>
          <w:b/>
          <w:sz w:val="18"/>
          <w:szCs w:val="18"/>
        </w:rPr>
        <w:t>Zdroj:</w:t>
      </w:r>
      <w:r w:rsidRPr="00D52D7C">
        <w:rPr>
          <w:sz w:val="18"/>
          <w:szCs w:val="18"/>
        </w:rPr>
        <w:t xml:space="preserve"> </w:t>
      </w:r>
      <w:r w:rsidR="00D52D7C">
        <w:rPr>
          <w:sz w:val="18"/>
          <w:szCs w:val="18"/>
        </w:rPr>
        <w:tab/>
      </w:r>
      <w:r w:rsidR="00D52D7C" w:rsidRPr="00D52D7C">
        <w:rPr>
          <w:sz w:val="18"/>
          <w:szCs w:val="18"/>
        </w:rPr>
        <w:t xml:space="preserve">НАЦИОНАЛЕН ИНСПЕКТОРАТ ПО ОБРАЗОВАНИЕТО. </w:t>
      </w:r>
      <w:proofErr w:type="spellStart"/>
      <w:r w:rsidR="00D52D7C" w:rsidRPr="00D52D7C">
        <w:rPr>
          <w:i/>
          <w:iCs/>
          <w:sz w:val="18"/>
          <w:szCs w:val="18"/>
        </w:rPr>
        <w:t>Ръководство</w:t>
      </w:r>
      <w:proofErr w:type="spellEnd"/>
      <w:r w:rsidR="00D52D7C" w:rsidRPr="00D52D7C">
        <w:rPr>
          <w:i/>
          <w:iCs/>
          <w:sz w:val="18"/>
          <w:szCs w:val="18"/>
        </w:rPr>
        <w:t xml:space="preserve"> </w:t>
      </w:r>
      <w:proofErr w:type="spellStart"/>
      <w:r w:rsidR="00D52D7C" w:rsidRPr="00D52D7C">
        <w:rPr>
          <w:i/>
          <w:iCs/>
          <w:sz w:val="18"/>
          <w:szCs w:val="18"/>
        </w:rPr>
        <w:t>за</w:t>
      </w:r>
      <w:proofErr w:type="spellEnd"/>
      <w:r w:rsidR="00D52D7C" w:rsidRPr="00D52D7C">
        <w:rPr>
          <w:i/>
          <w:iCs/>
          <w:sz w:val="18"/>
          <w:szCs w:val="18"/>
        </w:rPr>
        <w:t xml:space="preserve"> </w:t>
      </w:r>
      <w:proofErr w:type="spellStart"/>
      <w:r w:rsidR="00D52D7C" w:rsidRPr="00D52D7C">
        <w:rPr>
          <w:i/>
          <w:iCs/>
          <w:sz w:val="18"/>
          <w:szCs w:val="18"/>
        </w:rPr>
        <w:t>инспектиране</w:t>
      </w:r>
      <w:proofErr w:type="spellEnd"/>
      <w:r w:rsidR="00D52D7C" w:rsidRPr="00D52D7C">
        <w:rPr>
          <w:i/>
          <w:iCs/>
          <w:sz w:val="18"/>
          <w:szCs w:val="18"/>
        </w:rPr>
        <w:t>.</w:t>
      </w:r>
      <w:r w:rsidR="00D52D7C" w:rsidRPr="00D52D7C">
        <w:rPr>
          <w:sz w:val="18"/>
          <w:szCs w:val="18"/>
        </w:rPr>
        <w:t xml:space="preserve"> [online]. 2024. [cit. 2026-02-13]. Dostupné na internete: &lt;</w:t>
      </w:r>
      <w:hyperlink r:id="rId19" w:history="1">
        <w:r w:rsidR="00D52D7C" w:rsidRPr="00D52D7C">
          <w:rPr>
            <w:rStyle w:val="Hypertextovprepojenie"/>
            <w:sz w:val="18"/>
            <w:szCs w:val="18"/>
          </w:rPr>
          <w:t>nio.government.bg/wp-content/uploads/2024/10/Ръководство-за-инспектиране-2024.pdf</w:t>
        </w:r>
      </w:hyperlink>
      <w:r w:rsidR="00D52D7C" w:rsidRPr="00D52D7C">
        <w:rPr>
          <w:noProof/>
          <w:sz w:val="18"/>
          <w:szCs w:val="18"/>
        </w:rPr>
        <w:t>&gt;</w:t>
      </w:r>
      <w:r w:rsidR="00D52D7C">
        <w:rPr>
          <w:noProof/>
          <w:sz w:val="18"/>
          <w:szCs w:val="18"/>
        </w:rPr>
        <w:t>, vlastné spracovanie.</w:t>
      </w:r>
    </w:p>
    <w:p w14:paraId="1BD8D661" w14:textId="77376CD1" w:rsidR="004D0746" w:rsidRPr="000562B3" w:rsidRDefault="004D0746" w:rsidP="004D0746">
      <w:pPr>
        <w:pStyle w:val="Itext"/>
        <w:rPr>
          <w:sz w:val="18"/>
          <w:szCs w:val="18"/>
          <w:lang w:val="sk-SK"/>
        </w:rPr>
      </w:pPr>
    </w:p>
    <w:p w14:paraId="45CA5806" w14:textId="57D41B83" w:rsidR="00C027BE" w:rsidRPr="009B3969" w:rsidRDefault="00C027BE" w:rsidP="00897698">
      <w:pPr>
        <w:pStyle w:val="Iodrazkatext"/>
        <w:numPr>
          <w:ilvl w:val="0"/>
          <w:numId w:val="0"/>
        </w:numPr>
        <w:ind w:left="567" w:hanging="283"/>
      </w:pPr>
    </w:p>
    <w:p w14:paraId="4E600F5E" w14:textId="77777777" w:rsidR="00821960" w:rsidRDefault="00821960">
      <w:pPr>
        <w:rPr>
          <w:bCs/>
        </w:rPr>
      </w:pPr>
      <w:r>
        <w:rPr>
          <w:b/>
          <w:bCs/>
        </w:rPr>
        <w:br w:type="page"/>
      </w:r>
    </w:p>
    <w:p w14:paraId="3E96A4A7" w14:textId="5D70E077" w:rsidR="00F4533E" w:rsidRPr="009B3969" w:rsidRDefault="003812BA" w:rsidP="002D1FD0">
      <w:pPr>
        <w:pStyle w:val="Iobrazokoznacenie"/>
        <w:rPr>
          <w:b w:val="0"/>
          <w:bCs/>
          <w:lang w:val="sk-SK"/>
        </w:rPr>
      </w:pPr>
      <w:bookmarkStart w:id="14" w:name="_Toc223617166"/>
      <w:r w:rsidRPr="009B3969">
        <w:rPr>
          <w:b w:val="0"/>
          <w:bCs/>
          <w:lang w:val="sk-SK"/>
        </w:rPr>
        <w:lastRenderedPageBreak/>
        <w:t>Metódy zberu informácií pre výsledné hodnotenie podľa kritérií a</w:t>
      </w:r>
      <w:r w:rsidR="00A32BE4" w:rsidRPr="009B3969">
        <w:rPr>
          <w:b w:val="0"/>
          <w:bCs/>
          <w:lang w:val="sk-SK"/>
        </w:rPr>
        <w:t> </w:t>
      </w:r>
      <w:r w:rsidRPr="009B3969">
        <w:rPr>
          <w:b w:val="0"/>
          <w:bCs/>
          <w:lang w:val="sk-SK"/>
        </w:rPr>
        <w:t>indikátorov</w:t>
      </w:r>
      <w:bookmarkEnd w:id="14"/>
    </w:p>
    <w:p w14:paraId="6C7F1CC3" w14:textId="77777777" w:rsidR="00A32BE4" w:rsidRPr="009B3969" w:rsidRDefault="00A32BE4" w:rsidP="00A32BE4">
      <w:pPr>
        <w:pStyle w:val="Bezriadkovania"/>
        <w:rPr>
          <w:lang w:val="sk-SK"/>
        </w:rPr>
      </w:pPr>
    </w:p>
    <w:p w14:paraId="4F12EA2C" w14:textId="4063C034" w:rsidR="00F4533E" w:rsidRDefault="00F4533E" w:rsidP="002D1FD0">
      <w:pPr>
        <w:pStyle w:val="Itext"/>
        <w:rPr>
          <w:lang w:val="sk-SK"/>
        </w:rPr>
      </w:pPr>
      <w:r w:rsidRPr="009B3969">
        <w:rPr>
          <w:lang w:val="sk-SK"/>
        </w:rPr>
        <w:drawing>
          <wp:inline distT="0" distB="0" distL="0" distR="0" wp14:anchorId="420DD843" wp14:editId="4DD16E3F">
            <wp:extent cx="5753100" cy="3514725"/>
            <wp:effectExtent l="0" t="0" r="0" b="9525"/>
            <wp:docPr id="662322304" name="Obrázo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51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4241BD" w14:textId="77777777" w:rsidR="00791209" w:rsidRPr="00D52D7C" w:rsidRDefault="00791209" w:rsidP="00837D24">
      <w:pPr>
        <w:ind w:left="567" w:hanging="567"/>
        <w:jc w:val="both"/>
        <w:rPr>
          <w:sz w:val="18"/>
          <w:szCs w:val="18"/>
        </w:rPr>
      </w:pPr>
      <w:r w:rsidRPr="00D52D7C">
        <w:rPr>
          <w:b/>
          <w:sz w:val="18"/>
          <w:szCs w:val="18"/>
        </w:rPr>
        <w:t>Zdroj:</w:t>
      </w:r>
      <w:r w:rsidRPr="00D52D7C">
        <w:rPr>
          <w:sz w:val="18"/>
          <w:szCs w:val="18"/>
        </w:rPr>
        <w:t xml:space="preserve"> </w:t>
      </w:r>
      <w:r>
        <w:rPr>
          <w:sz w:val="18"/>
          <w:szCs w:val="18"/>
        </w:rPr>
        <w:tab/>
      </w:r>
      <w:r w:rsidRPr="00D52D7C">
        <w:rPr>
          <w:sz w:val="18"/>
          <w:szCs w:val="18"/>
        </w:rPr>
        <w:t xml:space="preserve">НАЦИОНАЛЕН ИНСПЕКТОРАТ ПО ОБРАЗОВАНИЕТО. </w:t>
      </w:r>
      <w:proofErr w:type="spellStart"/>
      <w:r w:rsidRPr="00D52D7C">
        <w:rPr>
          <w:i/>
          <w:iCs/>
          <w:sz w:val="18"/>
          <w:szCs w:val="18"/>
        </w:rPr>
        <w:t>Ръководство</w:t>
      </w:r>
      <w:proofErr w:type="spellEnd"/>
      <w:r w:rsidRPr="00D52D7C">
        <w:rPr>
          <w:i/>
          <w:iCs/>
          <w:sz w:val="18"/>
          <w:szCs w:val="18"/>
        </w:rPr>
        <w:t xml:space="preserve"> </w:t>
      </w:r>
      <w:proofErr w:type="spellStart"/>
      <w:r w:rsidRPr="00D52D7C">
        <w:rPr>
          <w:i/>
          <w:iCs/>
          <w:sz w:val="18"/>
          <w:szCs w:val="18"/>
        </w:rPr>
        <w:t>за</w:t>
      </w:r>
      <w:proofErr w:type="spellEnd"/>
      <w:r w:rsidRPr="00D52D7C">
        <w:rPr>
          <w:i/>
          <w:iCs/>
          <w:sz w:val="18"/>
          <w:szCs w:val="18"/>
        </w:rPr>
        <w:t xml:space="preserve"> </w:t>
      </w:r>
      <w:proofErr w:type="spellStart"/>
      <w:r w:rsidRPr="00D52D7C">
        <w:rPr>
          <w:i/>
          <w:iCs/>
          <w:sz w:val="18"/>
          <w:szCs w:val="18"/>
        </w:rPr>
        <w:t>инспектиране</w:t>
      </w:r>
      <w:proofErr w:type="spellEnd"/>
      <w:r w:rsidRPr="00D52D7C">
        <w:rPr>
          <w:i/>
          <w:iCs/>
          <w:sz w:val="18"/>
          <w:szCs w:val="18"/>
        </w:rPr>
        <w:t>.</w:t>
      </w:r>
      <w:r w:rsidRPr="00D52D7C">
        <w:rPr>
          <w:sz w:val="18"/>
          <w:szCs w:val="18"/>
        </w:rPr>
        <w:t xml:space="preserve"> [online]. 2024. [cit. 2026-02-13]. Dostupné na internete: &lt;</w:t>
      </w:r>
      <w:hyperlink r:id="rId21" w:history="1">
        <w:r w:rsidRPr="00D52D7C">
          <w:rPr>
            <w:rStyle w:val="Hypertextovprepojenie"/>
            <w:sz w:val="18"/>
            <w:szCs w:val="18"/>
          </w:rPr>
          <w:t>nio.government.bg/wp-content/uploads/2024/10/Ръководство-за-инспектиране-2024.pdf</w:t>
        </w:r>
      </w:hyperlink>
      <w:r w:rsidRPr="00D52D7C">
        <w:rPr>
          <w:noProof/>
          <w:sz w:val="18"/>
          <w:szCs w:val="18"/>
        </w:rPr>
        <w:t>&gt;</w:t>
      </w:r>
      <w:r>
        <w:rPr>
          <w:noProof/>
          <w:sz w:val="18"/>
          <w:szCs w:val="18"/>
        </w:rPr>
        <w:t>, vlastné spracovanie.</w:t>
      </w:r>
    </w:p>
    <w:p w14:paraId="4986AEEB" w14:textId="77777777" w:rsidR="001F1D6B" w:rsidRPr="009B3969" w:rsidRDefault="001F1D6B" w:rsidP="004D0746">
      <w:pPr>
        <w:pStyle w:val="Iodrazkatext"/>
        <w:numPr>
          <w:ilvl w:val="0"/>
          <w:numId w:val="0"/>
        </w:numPr>
      </w:pPr>
    </w:p>
    <w:p w14:paraId="1D5089A3" w14:textId="77777777" w:rsidR="00CE4B8A" w:rsidRPr="009B3969" w:rsidRDefault="00CE4B8A" w:rsidP="002D1FD0">
      <w:pPr>
        <w:pStyle w:val="Itext"/>
        <w:rPr>
          <w:b/>
          <w:bCs w:val="0"/>
          <w:lang w:val="sk-SK"/>
        </w:rPr>
      </w:pPr>
      <w:r w:rsidRPr="009B3969">
        <w:rPr>
          <w:b/>
          <w:bCs w:val="0"/>
          <w:lang w:val="sk-SK"/>
        </w:rPr>
        <w:t>Počas inšpekcie sa:</w:t>
      </w:r>
    </w:p>
    <w:p w14:paraId="35BCFD4B" w14:textId="67842E17" w:rsidR="00CE4B8A" w:rsidRPr="009B3969" w:rsidRDefault="00CE4B8A" w:rsidP="009240F4">
      <w:pPr>
        <w:pStyle w:val="Iodrazkatext"/>
        <w:numPr>
          <w:ilvl w:val="0"/>
          <w:numId w:val="22"/>
        </w:numPr>
      </w:pPr>
      <w:r w:rsidRPr="009B3969">
        <w:t>študujú a analyzujú dokumenty školy,</w:t>
      </w:r>
    </w:p>
    <w:p w14:paraId="2E4E003D" w14:textId="25043851" w:rsidR="00CE4B8A" w:rsidRPr="009B3969" w:rsidRDefault="00CE4B8A" w:rsidP="009240F4">
      <w:pPr>
        <w:pStyle w:val="Iodrazkatext"/>
        <w:numPr>
          <w:ilvl w:val="0"/>
          <w:numId w:val="22"/>
        </w:numPr>
      </w:pPr>
      <w:r w:rsidRPr="009B3969">
        <w:t xml:space="preserve">posudzuje portfólio </w:t>
      </w:r>
      <w:r w:rsidR="00B01C3E" w:rsidRPr="009B3969">
        <w:t>školy</w:t>
      </w:r>
      <w:r w:rsidRPr="009B3969">
        <w:t xml:space="preserve"> a informácie z jej webového sídla,</w:t>
      </w:r>
    </w:p>
    <w:p w14:paraId="016BDD69" w14:textId="18E061DE" w:rsidR="00CE4B8A" w:rsidRPr="009B3969" w:rsidRDefault="00CE4B8A" w:rsidP="009240F4">
      <w:pPr>
        <w:pStyle w:val="Iodrazkatext"/>
        <w:numPr>
          <w:ilvl w:val="0"/>
          <w:numId w:val="22"/>
        </w:numPr>
      </w:pPr>
      <w:r w:rsidRPr="009B3969">
        <w:t xml:space="preserve">realizuje pozorovanie </w:t>
      </w:r>
      <w:r w:rsidR="00B01C3E" w:rsidRPr="009B3969">
        <w:t>školy</w:t>
      </w:r>
      <w:r w:rsidRPr="009B3969">
        <w:t xml:space="preserve"> a výchovno-vzdelávacieho procesu,</w:t>
      </w:r>
    </w:p>
    <w:p w14:paraId="2219AFEE" w14:textId="77777777" w:rsidR="00CE4B8A" w:rsidRPr="009B3969" w:rsidRDefault="00CE4B8A" w:rsidP="009240F4">
      <w:pPr>
        <w:pStyle w:val="Iodrazkatext"/>
        <w:numPr>
          <w:ilvl w:val="0"/>
          <w:numId w:val="22"/>
        </w:numPr>
      </w:pPr>
      <w:r w:rsidRPr="009B3969">
        <w:t>prostredníctvom dotazníkového zisťovania zisťujú názory žiakov, rodičov a pedagogických zamestnancov na kvalitu poskytovaného vzdelávania,</w:t>
      </w:r>
    </w:p>
    <w:p w14:paraId="4E7F0C70" w14:textId="77777777" w:rsidR="00CE4B8A" w:rsidRPr="009B3969" w:rsidRDefault="00CE4B8A" w:rsidP="009240F4">
      <w:pPr>
        <w:pStyle w:val="Iodrazkatext"/>
        <w:numPr>
          <w:ilvl w:val="0"/>
          <w:numId w:val="22"/>
        </w:numPr>
      </w:pPr>
      <w:r w:rsidRPr="009B3969">
        <w:t xml:space="preserve">uskutočňujú stretnutia s </w:t>
      </w:r>
      <w:proofErr w:type="spellStart"/>
      <w:r w:rsidRPr="009B3969">
        <w:t>fokusovými</w:t>
      </w:r>
      <w:proofErr w:type="spellEnd"/>
      <w:r w:rsidRPr="009B3969">
        <w:t xml:space="preserve"> skupinami účastníkov výchovno-vzdelávacieho procesu.</w:t>
      </w:r>
    </w:p>
    <w:p w14:paraId="60ADACA2" w14:textId="77777777" w:rsidR="00B01C3E" w:rsidRPr="009B3969" w:rsidRDefault="00B01C3E" w:rsidP="00B01C3E">
      <w:pPr>
        <w:pStyle w:val="Iodrazkatext"/>
        <w:numPr>
          <w:ilvl w:val="0"/>
          <w:numId w:val="0"/>
        </w:numPr>
        <w:ind w:left="720"/>
      </w:pPr>
    </w:p>
    <w:p w14:paraId="7B0CF4E5" w14:textId="26ACC251" w:rsidR="00CE4B8A" w:rsidRPr="009B3969" w:rsidRDefault="00CE4B8A" w:rsidP="002D1FD0">
      <w:pPr>
        <w:pStyle w:val="Itext"/>
        <w:rPr>
          <w:lang w:val="sk-SK"/>
        </w:rPr>
      </w:pPr>
      <w:r w:rsidRPr="009B3969">
        <w:rPr>
          <w:lang w:val="sk-SK"/>
        </w:rPr>
        <w:t>Výsledky analýz dokumentov, pozorovaní, dotazníkov a stretnutí sa zaznamenávajú do schválenýc</w:t>
      </w:r>
      <w:r w:rsidR="002D1FD0" w:rsidRPr="009B3969">
        <w:rPr>
          <w:lang w:val="sk-SK"/>
        </w:rPr>
        <w:t xml:space="preserve">h </w:t>
      </w:r>
      <w:r w:rsidRPr="009B3969">
        <w:rPr>
          <w:lang w:val="sk-SK"/>
        </w:rPr>
        <w:t>formulárov v</w:t>
      </w:r>
      <w:r w:rsidR="002D1FD0" w:rsidRPr="009B3969">
        <w:rPr>
          <w:lang w:val="sk-SK"/>
        </w:rPr>
        <w:t xml:space="preserve"> rámci </w:t>
      </w:r>
      <w:r w:rsidRPr="009B3969">
        <w:rPr>
          <w:b/>
          <w:lang w:val="sk-SK"/>
        </w:rPr>
        <w:t>Elektronick</w:t>
      </w:r>
      <w:r w:rsidR="002D1FD0" w:rsidRPr="009B3969">
        <w:rPr>
          <w:b/>
          <w:lang w:val="sk-SK"/>
        </w:rPr>
        <w:t>ého</w:t>
      </w:r>
      <w:r w:rsidRPr="009B3969">
        <w:rPr>
          <w:b/>
          <w:lang w:val="sk-SK"/>
        </w:rPr>
        <w:t xml:space="preserve"> systém</w:t>
      </w:r>
      <w:r w:rsidR="002D1FD0" w:rsidRPr="009B3969">
        <w:rPr>
          <w:b/>
          <w:lang w:val="sk-SK"/>
        </w:rPr>
        <w:t>u</w:t>
      </w:r>
      <w:r w:rsidRPr="009B3969">
        <w:rPr>
          <w:b/>
          <w:lang w:val="sk-SK"/>
        </w:rPr>
        <w:t xml:space="preserve"> riadenia inšpekcií</w:t>
      </w:r>
      <w:r w:rsidR="007C13B6" w:rsidRPr="009B3969">
        <w:rPr>
          <w:lang w:val="sk-SK"/>
        </w:rPr>
        <w:t>, ktory je bližšie opísaný v nasledujúcich častiach.</w:t>
      </w:r>
    </w:p>
    <w:p w14:paraId="56BB44C7" w14:textId="77777777" w:rsidR="00CE4B8A" w:rsidRPr="009B3969" w:rsidRDefault="00CE4B8A" w:rsidP="00897698">
      <w:pPr>
        <w:pStyle w:val="Iodrazkatext"/>
        <w:numPr>
          <w:ilvl w:val="0"/>
          <w:numId w:val="0"/>
        </w:numPr>
        <w:ind w:left="567" w:hanging="283"/>
      </w:pPr>
    </w:p>
    <w:p w14:paraId="11B93986" w14:textId="77777777" w:rsidR="00175DE7" w:rsidRPr="009B3969" w:rsidRDefault="00175DE7" w:rsidP="00175DE7">
      <w:pPr>
        <w:pStyle w:val="Iodrazkatext"/>
        <w:numPr>
          <w:ilvl w:val="0"/>
          <w:numId w:val="0"/>
        </w:numPr>
      </w:pPr>
    </w:p>
    <w:p w14:paraId="176FD3A2" w14:textId="77777777" w:rsidR="00175DE7" w:rsidRPr="009B3969" w:rsidRDefault="00175DE7" w:rsidP="00175DE7">
      <w:pPr>
        <w:pStyle w:val="Iodrazkatext"/>
        <w:numPr>
          <w:ilvl w:val="0"/>
          <w:numId w:val="0"/>
        </w:numPr>
        <w:rPr>
          <w:b/>
          <w:bCs/>
          <w:sz w:val="24"/>
          <w:szCs w:val="24"/>
        </w:rPr>
      </w:pPr>
      <w:r w:rsidRPr="009B3969">
        <w:rPr>
          <w:b/>
          <w:bCs/>
          <w:sz w:val="24"/>
          <w:szCs w:val="24"/>
        </w:rPr>
        <w:t>Priebeh inšpekcie</w:t>
      </w:r>
    </w:p>
    <w:p w14:paraId="157A1C5C" w14:textId="77777777" w:rsidR="00175DE7" w:rsidRPr="009B3969" w:rsidRDefault="00175DE7" w:rsidP="00175DE7">
      <w:pPr>
        <w:pStyle w:val="Iodrazkatext"/>
        <w:numPr>
          <w:ilvl w:val="0"/>
          <w:numId w:val="0"/>
        </w:numPr>
      </w:pPr>
    </w:p>
    <w:p w14:paraId="3816A5D3" w14:textId="497D55F7" w:rsidR="00175DE7" w:rsidRPr="009B3969" w:rsidRDefault="00175DE7" w:rsidP="00175DE7">
      <w:pPr>
        <w:pStyle w:val="Iodrazkatext"/>
        <w:numPr>
          <w:ilvl w:val="0"/>
          <w:numId w:val="0"/>
        </w:numPr>
      </w:pPr>
      <w:r w:rsidRPr="009B3969">
        <w:t xml:space="preserve">Inšpekcia sa vzťahuje na obdobie </w:t>
      </w:r>
      <w:r w:rsidRPr="009B3969">
        <w:rPr>
          <w:b/>
          <w:bCs/>
        </w:rPr>
        <w:t>od poslednej vykonanej inšpekcie po aktuálnu inšpekciu</w:t>
      </w:r>
      <w:r w:rsidRPr="009B3969">
        <w:t xml:space="preserve">. Realizuje sa v </w:t>
      </w:r>
      <w:r w:rsidRPr="009B3969">
        <w:rPr>
          <w:b/>
          <w:bCs/>
        </w:rPr>
        <w:t>troch na seba nadväzujúcich etapách</w:t>
      </w:r>
      <w:r w:rsidRPr="009B3969">
        <w:t>, ktorých dĺžka je rámcovo stanovená nasledovne</w:t>
      </w:r>
      <w:r w:rsidR="00D2631E" w:rsidRPr="009B3969">
        <w:t>.</w:t>
      </w:r>
    </w:p>
    <w:p w14:paraId="6E2BE85F" w14:textId="77777777" w:rsidR="00F23A93" w:rsidRPr="009B3969" w:rsidRDefault="00F23A93" w:rsidP="00175DE7">
      <w:pPr>
        <w:pStyle w:val="Iodrazkatext"/>
        <w:numPr>
          <w:ilvl w:val="0"/>
          <w:numId w:val="0"/>
        </w:numPr>
      </w:pPr>
    </w:p>
    <w:p w14:paraId="1BE85392" w14:textId="77777777" w:rsidR="00821960" w:rsidRDefault="00821960">
      <w:pPr>
        <w:rPr>
          <w:bCs/>
        </w:rPr>
      </w:pPr>
      <w:r>
        <w:rPr>
          <w:b/>
          <w:bCs/>
        </w:rPr>
        <w:br w:type="page"/>
      </w:r>
    </w:p>
    <w:p w14:paraId="5294E600" w14:textId="563A76B1" w:rsidR="00F23A93" w:rsidRPr="009B3969" w:rsidRDefault="00F23A93" w:rsidP="00F23A93">
      <w:pPr>
        <w:pStyle w:val="Iobrazokoznacenie"/>
        <w:rPr>
          <w:b w:val="0"/>
          <w:bCs/>
          <w:lang w:val="sk-SK"/>
        </w:rPr>
      </w:pPr>
      <w:bookmarkStart w:id="15" w:name="_Toc223617167"/>
      <w:r w:rsidRPr="009B3969">
        <w:rPr>
          <w:b w:val="0"/>
          <w:bCs/>
          <w:lang w:val="sk-SK"/>
        </w:rPr>
        <w:lastRenderedPageBreak/>
        <w:t>Etapy inšpekcie</w:t>
      </w:r>
      <w:bookmarkEnd w:id="15"/>
    </w:p>
    <w:p w14:paraId="01AD928B" w14:textId="77777777" w:rsidR="00F23A93" w:rsidRPr="009B3969" w:rsidRDefault="00F23A93" w:rsidP="00175DE7">
      <w:pPr>
        <w:pStyle w:val="Iodrazkatext"/>
        <w:numPr>
          <w:ilvl w:val="0"/>
          <w:numId w:val="0"/>
        </w:numPr>
      </w:pPr>
    </w:p>
    <w:p w14:paraId="5644DA91" w14:textId="696A84C6" w:rsidR="00F23A93" w:rsidRPr="009B3969" w:rsidRDefault="001D5B08" w:rsidP="00175DE7">
      <w:pPr>
        <w:pStyle w:val="Iodrazkatext"/>
        <w:numPr>
          <w:ilvl w:val="0"/>
          <w:numId w:val="0"/>
        </w:numPr>
      </w:pPr>
      <w:r w:rsidRPr="009B3969">
        <w:rPr>
          <w:noProof/>
        </w:rPr>
        <w:drawing>
          <wp:inline distT="0" distB="0" distL="0" distR="0" wp14:anchorId="08C57740" wp14:editId="2ABE175B">
            <wp:extent cx="5951855" cy="1584960"/>
            <wp:effectExtent l="0" t="0" r="0" b="0"/>
            <wp:docPr id="1851979784" name="Obrázo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4549" b="355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7909" cy="15865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3B57EA4" w14:textId="77777777" w:rsidR="00175DE7" w:rsidRPr="009B3969" w:rsidRDefault="00175DE7" w:rsidP="00175DE7">
      <w:pPr>
        <w:pStyle w:val="Iodrazkatext"/>
        <w:numPr>
          <w:ilvl w:val="0"/>
          <w:numId w:val="0"/>
        </w:numPr>
      </w:pPr>
    </w:p>
    <w:p w14:paraId="44771A25" w14:textId="77777777" w:rsidR="00FB520B" w:rsidRPr="009B3969" w:rsidRDefault="00FB520B" w:rsidP="00175DE7">
      <w:pPr>
        <w:pStyle w:val="Iodrazkatext"/>
        <w:numPr>
          <w:ilvl w:val="0"/>
          <w:numId w:val="0"/>
        </w:numPr>
      </w:pPr>
    </w:p>
    <w:tbl>
      <w:tblPr>
        <w:tblStyle w:val="Mriekatabuky"/>
        <w:tblW w:w="0" w:type="auto"/>
        <w:tblLook w:val="04A0" w:firstRow="1" w:lastRow="0" w:firstColumn="1" w:lastColumn="0" w:noHBand="0" w:noVBand="1"/>
      </w:tblPr>
      <w:tblGrid>
        <w:gridCol w:w="9062"/>
      </w:tblGrid>
      <w:tr w:rsidR="008530AB" w:rsidRPr="009B3969" w14:paraId="0CCC4F9C" w14:textId="77777777" w:rsidTr="008530AB">
        <w:tc>
          <w:tcPr>
            <w:tcW w:w="9062" w:type="dxa"/>
          </w:tcPr>
          <w:p w14:paraId="05AF7945" w14:textId="507E7D5B" w:rsidR="000261E0" w:rsidRPr="009B3969" w:rsidRDefault="000261E0" w:rsidP="000261E0">
            <w:pPr>
              <w:pStyle w:val="Iodrazkatext"/>
              <w:numPr>
                <w:ilvl w:val="0"/>
                <w:numId w:val="0"/>
              </w:numPr>
            </w:pPr>
            <w:r w:rsidRPr="009B3969">
              <w:rPr>
                <w:noProof/>
              </w:rPr>
              <w:drawing>
                <wp:anchor distT="0" distB="0" distL="114300" distR="114300" simplePos="0" relativeHeight="251658252" behindDoc="0" locked="0" layoutInCell="1" allowOverlap="1" wp14:anchorId="349E35CD" wp14:editId="304EE046">
                  <wp:simplePos x="0" y="0"/>
                  <wp:positionH relativeFrom="margin">
                    <wp:posOffset>19050</wp:posOffset>
                  </wp:positionH>
                  <wp:positionV relativeFrom="margin">
                    <wp:posOffset>124402</wp:posOffset>
                  </wp:positionV>
                  <wp:extent cx="2159000" cy="1528445"/>
                  <wp:effectExtent l="0" t="0" r="0" b="0"/>
                  <wp:wrapSquare wrapText="bothSides"/>
                  <wp:docPr id="744781507" name="Obrázo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4781507" name=""/>
                          <pic:cNvPicPr/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9000" cy="15284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9B3969">
              <w:rPr>
                <w:b/>
                <w:bCs/>
                <w:sz w:val="24"/>
                <w:szCs w:val="24"/>
              </w:rPr>
              <w:t xml:space="preserve"> </w:t>
            </w:r>
          </w:p>
          <w:p w14:paraId="37CC10DA" w14:textId="77777777" w:rsidR="000261E0" w:rsidRPr="009B3969" w:rsidRDefault="000261E0" w:rsidP="00FB520B">
            <w:pPr>
              <w:pStyle w:val="Iodrazkatext"/>
              <w:numPr>
                <w:ilvl w:val="0"/>
                <w:numId w:val="0"/>
              </w:numPr>
              <w:ind w:right="175"/>
            </w:pPr>
            <w:r w:rsidRPr="009B3969">
              <w:rPr>
                <w:b/>
                <w:bCs/>
              </w:rPr>
              <w:t>Prípravná etapa vytvára organizačný a obsahový základ celej inšpekcie</w:t>
            </w:r>
            <w:r w:rsidRPr="009B3969">
              <w:t>. Zahŕňa najmä tieto činnosti:</w:t>
            </w:r>
          </w:p>
          <w:p w14:paraId="77CCD9B1" w14:textId="77777777" w:rsidR="00205199" w:rsidRPr="009B3969" w:rsidRDefault="00205199" w:rsidP="00FB520B">
            <w:pPr>
              <w:pStyle w:val="Iodrazkatext"/>
              <w:numPr>
                <w:ilvl w:val="0"/>
                <w:numId w:val="0"/>
              </w:numPr>
              <w:ind w:right="175"/>
            </w:pPr>
          </w:p>
          <w:p w14:paraId="2AAF4B4C" w14:textId="11A81759" w:rsidR="000261E0" w:rsidRPr="009B3969" w:rsidRDefault="00205199" w:rsidP="00FB520B">
            <w:pPr>
              <w:pStyle w:val="Iodrazkatext"/>
              <w:numPr>
                <w:ilvl w:val="0"/>
                <w:numId w:val="0"/>
              </w:numPr>
              <w:ind w:left="720" w:right="175"/>
            </w:pPr>
            <w:r w:rsidRPr="009B3969">
              <w:rPr>
                <w:b/>
                <w:bCs/>
              </w:rPr>
              <w:t xml:space="preserve">1. </w:t>
            </w:r>
            <w:r w:rsidR="000261E0" w:rsidRPr="009B3969">
              <w:rPr>
                <w:b/>
                <w:bCs/>
              </w:rPr>
              <w:t>Oznámenie riaditeľovi</w:t>
            </w:r>
            <w:r w:rsidR="000261E0" w:rsidRPr="009B3969">
              <w:t xml:space="preserve"> škol</w:t>
            </w:r>
            <w:r w:rsidR="002B5504" w:rsidRPr="009B3969">
              <w:t xml:space="preserve">y </w:t>
            </w:r>
            <w:r w:rsidR="000261E0" w:rsidRPr="009B3969">
              <w:t>o pripravovanej inšpekcii.</w:t>
            </w:r>
          </w:p>
          <w:p w14:paraId="056BE3A7" w14:textId="77777777" w:rsidR="00205199" w:rsidRPr="009B3969" w:rsidRDefault="00205199" w:rsidP="00FB520B">
            <w:pPr>
              <w:pStyle w:val="Iodrazkatext"/>
              <w:numPr>
                <w:ilvl w:val="0"/>
                <w:numId w:val="0"/>
              </w:numPr>
              <w:ind w:left="720" w:right="175"/>
              <w:jc w:val="left"/>
            </w:pPr>
          </w:p>
          <w:p w14:paraId="21E85CC2" w14:textId="0DD19F0B" w:rsidR="000261E0" w:rsidRPr="009B3969" w:rsidRDefault="00205199" w:rsidP="00FB520B">
            <w:pPr>
              <w:pStyle w:val="Iodrazkatext"/>
              <w:numPr>
                <w:ilvl w:val="0"/>
                <w:numId w:val="0"/>
              </w:numPr>
              <w:ind w:left="176" w:right="175"/>
            </w:pPr>
            <w:r w:rsidRPr="009B3969">
              <w:rPr>
                <w:b/>
                <w:bCs/>
              </w:rPr>
              <w:t>2.</w:t>
            </w:r>
            <w:r w:rsidRPr="009B3969">
              <w:t xml:space="preserve"> </w:t>
            </w:r>
            <w:r w:rsidR="000261E0" w:rsidRPr="009B3969">
              <w:rPr>
                <w:b/>
                <w:bCs/>
              </w:rPr>
              <w:t>Poskytnutie informácií zo strany inštitúcie</w:t>
            </w:r>
            <w:r w:rsidR="000261E0" w:rsidRPr="009B3969">
              <w:t xml:space="preserve"> v oblastiach </w:t>
            </w:r>
            <w:r w:rsidR="00277CBC" w:rsidRPr="009B3969">
              <w:t>hodnotenia</w:t>
            </w:r>
            <w:r w:rsidR="000261E0" w:rsidRPr="009B3969">
              <w:t>, a to v prípadoch, keď informácie nie sú verejne dostupné alebo ich nemožno získať z iných inštitúcií úradnou cestou. Informácie sa poskytujú za celé obdobie, ktoré inšpekcia pokrýva.</w:t>
            </w:r>
            <w:r w:rsidRPr="009B3969">
              <w:t xml:space="preserve"> </w:t>
            </w:r>
            <w:r w:rsidR="000261E0" w:rsidRPr="009B3969">
              <w:t xml:space="preserve">Súčasťou je aj </w:t>
            </w:r>
            <w:r w:rsidR="000261E0" w:rsidRPr="009B3969">
              <w:rPr>
                <w:b/>
                <w:bCs/>
              </w:rPr>
              <w:t>súčinnosť pri vypĺňaní dotazníkov</w:t>
            </w:r>
            <w:r w:rsidR="000261E0" w:rsidRPr="009B3969">
              <w:t xml:space="preserve"> zo strany žiakov, pedagogických zamestnancov, rodičov, riaditeľa a ďalších zainteresovaných strán.</w:t>
            </w:r>
          </w:p>
          <w:p w14:paraId="590DAED3" w14:textId="77777777" w:rsidR="00205199" w:rsidRPr="009B3969" w:rsidRDefault="00205199" w:rsidP="00205199">
            <w:pPr>
              <w:pStyle w:val="Iodrazkatext"/>
              <w:numPr>
                <w:ilvl w:val="0"/>
                <w:numId w:val="0"/>
              </w:numPr>
              <w:ind w:left="720" w:hanging="360"/>
              <w:jc w:val="left"/>
            </w:pPr>
          </w:p>
          <w:p w14:paraId="6A3B3027" w14:textId="7C622FC8" w:rsidR="000261E0" w:rsidRPr="009B3969" w:rsidRDefault="00205199" w:rsidP="00205199">
            <w:pPr>
              <w:pStyle w:val="Iodrazkatext"/>
              <w:numPr>
                <w:ilvl w:val="0"/>
                <w:numId w:val="0"/>
              </w:numPr>
              <w:ind w:left="176" w:right="175"/>
            </w:pPr>
            <w:r w:rsidRPr="009B3969">
              <w:rPr>
                <w:b/>
                <w:bCs/>
              </w:rPr>
              <w:t xml:space="preserve">3. </w:t>
            </w:r>
            <w:r w:rsidR="000261E0" w:rsidRPr="009B3969">
              <w:rPr>
                <w:b/>
                <w:bCs/>
              </w:rPr>
              <w:t>Štúdium a analýza zhromaždených údajov</w:t>
            </w:r>
            <w:r w:rsidR="000261E0" w:rsidRPr="009B3969">
              <w:t>, so zameraním na výsledky činnosti vzdelávacej inštitúcie a žiakov.</w:t>
            </w:r>
          </w:p>
          <w:p w14:paraId="6D25341B" w14:textId="77777777" w:rsidR="00205199" w:rsidRPr="009B3969" w:rsidRDefault="00205199" w:rsidP="00205199">
            <w:pPr>
              <w:pStyle w:val="Iodrazkatext"/>
              <w:numPr>
                <w:ilvl w:val="0"/>
                <w:numId w:val="0"/>
              </w:numPr>
              <w:ind w:left="176" w:right="175"/>
            </w:pPr>
          </w:p>
          <w:p w14:paraId="7BB3326A" w14:textId="514A248C" w:rsidR="000261E0" w:rsidRPr="009B3969" w:rsidRDefault="00205199" w:rsidP="00205199">
            <w:pPr>
              <w:pStyle w:val="Iodrazkatext"/>
              <w:numPr>
                <w:ilvl w:val="0"/>
                <w:numId w:val="0"/>
              </w:numPr>
              <w:ind w:left="176" w:right="175"/>
            </w:pPr>
            <w:r w:rsidRPr="009B3969">
              <w:rPr>
                <w:b/>
                <w:bCs/>
              </w:rPr>
              <w:t xml:space="preserve">4. </w:t>
            </w:r>
            <w:r w:rsidR="000261E0" w:rsidRPr="009B3969">
              <w:rPr>
                <w:b/>
                <w:bCs/>
              </w:rPr>
              <w:t>Spoločné vypracovanie harmonogramu</w:t>
            </w:r>
            <w:r w:rsidR="000261E0" w:rsidRPr="009B3969">
              <w:t xml:space="preserve"> </w:t>
            </w:r>
            <w:r w:rsidR="0078106A" w:rsidRPr="009B3969">
              <w:t>realizačnej</w:t>
            </w:r>
            <w:r w:rsidR="000261E0" w:rsidRPr="009B3969">
              <w:t xml:space="preserve"> etapy inšpekcie v spolupráci s riaditeľom.</w:t>
            </w:r>
          </w:p>
          <w:p w14:paraId="24A1FC14" w14:textId="77777777" w:rsidR="000261E0" w:rsidRPr="009B3969" w:rsidRDefault="000261E0" w:rsidP="00205199">
            <w:pPr>
              <w:pStyle w:val="Iodrazkatext"/>
              <w:numPr>
                <w:ilvl w:val="0"/>
                <w:numId w:val="0"/>
              </w:numPr>
              <w:ind w:left="176" w:right="175"/>
            </w:pPr>
          </w:p>
          <w:p w14:paraId="75505092" w14:textId="454DA3DB" w:rsidR="000261E0" w:rsidRPr="009B3969" w:rsidRDefault="000261E0" w:rsidP="00205199">
            <w:pPr>
              <w:pStyle w:val="Iodrazkatext"/>
              <w:numPr>
                <w:ilvl w:val="0"/>
                <w:numId w:val="0"/>
              </w:numPr>
              <w:ind w:left="176" w:right="175"/>
            </w:pPr>
            <w:r w:rsidRPr="009B3969">
              <w:t xml:space="preserve">V tejto etape sa začína </w:t>
            </w:r>
            <w:r w:rsidRPr="009B3969">
              <w:rPr>
                <w:b/>
                <w:bCs/>
              </w:rPr>
              <w:t>systematická spolupráca a komunikácia</w:t>
            </w:r>
            <w:r w:rsidRPr="009B3969">
              <w:t xml:space="preserve"> </w:t>
            </w:r>
            <w:r w:rsidRPr="009B3969">
              <w:rPr>
                <w:b/>
                <w:bCs/>
              </w:rPr>
              <w:t xml:space="preserve">medzi </w:t>
            </w:r>
            <w:r w:rsidR="00615F1A" w:rsidRPr="009B3969">
              <w:rPr>
                <w:b/>
                <w:bCs/>
              </w:rPr>
              <w:t xml:space="preserve">školou </w:t>
            </w:r>
            <w:r w:rsidRPr="009B3969">
              <w:rPr>
                <w:b/>
                <w:bCs/>
              </w:rPr>
              <w:t>a</w:t>
            </w:r>
            <w:r w:rsidRPr="009B3969">
              <w:t xml:space="preserve"> </w:t>
            </w:r>
            <w:r w:rsidRPr="009B3969">
              <w:rPr>
                <w:b/>
                <w:bCs/>
              </w:rPr>
              <w:t>koordinátorom inšpekčného tímu</w:t>
            </w:r>
            <w:r w:rsidRPr="009B3969">
              <w:t>. Pedagogický a riadiaci tím školy je informovaný o cieľoch, priebehu a význame inšpekcie.</w:t>
            </w:r>
          </w:p>
          <w:p w14:paraId="6C3C0AA6" w14:textId="77777777" w:rsidR="00732C3E" w:rsidRPr="009B3969" w:rsidRDefault="00732C3E" w:rsidP="007A4A56">
            <w:pPr>
              <w:pStyle w:val="Iodrazkatext"/>
              <w:numPr>
                <w:ilvl w:val="0"/>
                <w:numId w:val="0"/>
              </w:numPr>
              <w:ind w:right="175"/>
            </w:pPr>
          </w:p>
          <w:p w14:paraId="3B608808" w14:textId="77777777" w:rsidR="000261E0" w:rsidRPr="009B3969" w:rsidRDefault="000261E0" w:rsidP="00205199">
            <w:pPr>
              <w:pStyle w:val="Iodrazkatext"/>
              <w:numPr>
                <w:ilvl w:val="0"/>
                <w:numId w:val="0"/>
              </w:numPr>
              <w:ind w:left="176" w:right="175"/>
              <w:rPr>
                <w:b/>
                <w:bCs/>
              </w:rPr>
            </w:pPr>
            <w:r w:rsidRPr="009B3969">
              <w:rPr>
                <w:b/>
                <w:bCs/>
              </w:rPr>
              <w:t>Zabezpečuje sa:</w:t>
            </w:r>
          </w:p>
          <w:p w14:paraId="014F7593" w14:textId="77777777" w:rsidR="000261E0" w:rsidRPr="009B3969" w:rsidRDefault="000261E0" w:rsidP="009240F4">
            <w:pPr>
              <w:pStyle w:val="Iodrazkatext"/>
              <w:numPr>
                <w:ilvl w:val="0"/>
                <w:numId w:val="40"/>
              </w:numPr>
              <w:ind w:left="601" w:right="175"/>
            </w:pPr>
            <w:r w:rsidRPr="009B3969">
              <w:t>plánovanie a organizácia činností vo všetkých etapách inšpekcie,</w:t>
            </w:r>
          </w:p>
          <w:p w14:paraId="605E33A2" w14:textId="77777777" w:rsidR="000261E0" w:rsidRPr="009B3969" w:rsidRDefault="000261E0" w:rsidP="009240F4">
            <w:pPr>
              <w:pStyle w:val="Iodrazkatext"/>
              <w:numPr>
                <w:ilvl w:val="0"/>
                <w:numId w:val="40"/>
              </w:numPr>
              <w:ind w:left="601" w:right="175"/>
            </w:pPr>
            <w:r w:rsidRPr="009B3969">
              <w:t>administrácia dotazníkov,</w:t>
            </w:r>
          </w:p>
          <w:p w14:paraId="18EFC6A4" w14:textId="77777777" w:rsidR="000261E0" w:rsidRPr="009B3969" w:rsidRDefault="000261E0" w:rsidP="009240F4">
            <w:pPr>
              <w:pStyle w:val="Iodrazkatext"/>
              <w:numPr>
                <w:ilvl w:val="0"/>
                <w:numId w:val="40"/>
              </w:numPr>
              <w:ind w:left="601" w:right="175"/>
            </w:pPr>
            <w:r w:rsidRPr="009B3969">
              <w:t>príprava a organizácia štruktúrovaných stretnutí s jednotlivými cieľovými skupinami.</w:t>
            </w:r>
          </w:p>
          <w:p w14:paraId="41A43906" w14:textId="77777777" w:rsidR="000261E0" w:rsidRPr="009B3969" w:rsidRDefault="000261E0" w:rsidP="00205199">
            <w:pPr>
              <w:pStyle w:val="Iodrazkatext"/>
              <w:numPr>
                <w:ilvl w:val="0"/>
                <w:numId w:val="0"/>
              </w:numPr>
              <w:ind w:left="176" w:right="175"/>
            </w:pPr>
          </w:p>
          <w:p w14:paraId="542C84E7" w14:textId="77777777" w:rsidR="000261E0" w:rsidRPr="009B3969" w:rsidRDefault="000261E0" w:rsidP="00205199">
            <w:pPr>
              <w:pStyle w:val="Iodrazkatext"/>
              <w:numPr>
                <w:ilvl w:val="0"/>
                <w:numId w:val="0"/>
              </w:numPr>
              <w:ind w:left="176" w:right="175"/>
              <w:rPr>
                <w:b/>
                <w:bCs/>
              </w:rPr>
            </w:pPr>
            <w:r w:rsidRPr="009B3969">
              <w:rPr>
                <w:b/>
                <w:bCs/>
              </w:rPr>
              <w:t>Inšpekčný tím spracúva a analyzuje údaje z:</w:t>
            </w:r>
          </w:p>
          <w:p w14:paraId="4AF37712" w14:textId="003E372A" w:rsidR="000261E0" w:rsidRPr="009B3969" w:rsidRDefault="000261E0" w:rsidP="009240F4">
            <w:pPr>
              <w:pStyle w:val="Iodrazkatext"/>
              <w:numPr>
                <w:ilvl w:val="0"/>
                <w:numId w:val="41"/>
              </w:numPr>
              <w:ind w:left="601" w:right="175"/>
            </w:pPr>
            <w:r w:rsidRPr="009B3969">
              <w:t>Elektronického systému riadenia inšpekcií,</w:t>
            </w:r>
          </w:p>
          <w:p w14:paraId="792BCF9E" w14:textId="77777777" w:rsidR="000261E0" w:rsidRPr="009B3969" w:rsidRDefault="000261E0" w:rsidP="009240F4">
            <w:pPr>
              <w:pStyle w:val="Iodrazkatext"/>
              <w:numPr>
                <w:ilvl w:val="0"/>
                <w:numId w:val="41"/>
              </w:numPr>
              <w:ind w:left="601" w:right="175"/>
            </w:pPr>
            <w:r w:rsidRPr="009B3969">
              <w:t>národných informačných systémov,</w:t>
            </w:r>
          </w:p>
          <w:p w14:paraId="20C8D7B0" w14:textId="3C7FE3D7" w:rsidR="000261E0" w:rsidRPr="009B3969" w:rsidRDefault="000261E0" w:rsidP="009240F4">
            <w:pPr>
              <w:pStyle w:val="Iodrazkatext"/>
              <w:numPr>
                <w:ilvl w:val="0"/>
                <w:numId w:val="41"/>
              </w:numPr>
              <w:ind w:left="601" w:right="175"/>
            </w:pPr>
            <w:r w:rsidRPr="009B3969">
              <w:t>dokumentácie školy,</w:t>
            </w:r>
          </w:p>
          <w:p w14:paraId="54073502" w14:textId="35515420" w:rsidR="000261E0" w:rsidRPr="009B3969" w:rsidRDefault="000261E0" w:rsidP="009240F4">
            <w:pPr>
              <w:pStyle w:val="Iodrazkatext"/>
              <w:numPr>
                <w:ilvl w:val="0"/>
                <w:numId w:val="41"/>
              </w:numPr>
              <w:ind w:left="601" w:right="175"/>
            </w:pPr>
            <w:r w:rsidRPr="009B3969">
              <w:t xml:space="preserve">webového sídla </w:t>
            </w:r>
            <w:r w:rsidR="002F3A78" w:rsidRPr="009B3969">
              <w:t>školy</w:t>
            </w:r>
            <w:r w:rsidRPr="009B3969">
              <w:t>,</w:t>
            </w:r>
          </w:p>
          <w:p w14:paraId="33895ECD" w14:textId="77777777" w:rsidR="000261E0" w:rsidRPr="009B3969" w:rsidRDefault="000261E0" w:rsidP="009240F4">
            <w:pPr>
              <w:pStyle w:val="Iodrazkatext"/>
              <w:numPr>
                <w:ilvl w:val="0"/>
                <w:numId w:val="41"/>
              </w:numPr>
              <w:ind w:left="601" w:right="175"/>
            </w:pPr>
            <w:r w:rsidRPr="009B3969">
              <w:t>dotazníkov pre rodičov, žiakov, pedagogických zamestnancov a riaditeľa.</w:t>
            </w:r>
          </w:p>
          <w:p w14:paraId="3806A67B" w14:textId="77777777" w:rsidR="000261E0" w:rsidRPr="009B3969" w:rsidRDefault="000261E0" w:rsidP="00205199">
            <w:pPr>
              <w:pStyle w:val="Iodrazkatext"/>
              <w:numPr>
                <w:ilvl w:val="0"/>
                <w:numId w:val="0"/>
              </w:numPr>
              <w:ind w:left="176" w:right="175"/>
            </w:pPr>
          </w:p>
          <w:p w14:paraId="722D8583" w14:textId="25D1D3A5" w:rsidR="000261E0" w:rsidRPr="009B3969" w:rsidRDefault="000261E0" w:rsidP="00205199">
            <w:pPr>
              <w:pStyle w:val="Iodrazkatext"/>
              <w:numPr>
                <w:ilvl w:val="0"/>
                <w:numId w:val="0"/>
              </w:numPr>
              <w:ind w:left="176" w:right="175"/>
            </w:pPr>
            <w:r w:rsidRPr="009B3969">
              <w:t xml:space="preserve">Tieto informácie tvoria </w:t>
            </w:r>
            <w:r w:rsidRPr="009B3969">
              <w:rPr>
                <w:b/>
                <w:bCs/>
              </w:rPr>
              <w:t>referenčný základ</w:t>
            </w:r>
            <w:r w:rsidRPr="009B3969">
              <w:t xml:space="preserve"> </w:t>
            </w:r>
            <w:r w:rsidR="002F3A78" w:rsidRPr="009B3969">
              <w:t>na</w:t>
            </w:r>
            <w:r w:rsidRPr="009B3969">
              <w:t xml:space="preserve"> overovanie a porovnávanie údajov v</w:t>
            </w:r>
            <w:r w:rsidR="002F3A78" w:rsidRPr="009B3969">
              <w:t xml:space="preserve"> realizačnej </w:t>
            </w:r>
            <w:r w:rsidRPr="009B3969">
              <w:t>etape inšpekcie.</w:t>
            </w:r>
          </w:p>
          <w:p w14:paraId="5767E1B5" w14:textId="77777777" w:rsidR="000261E0" w:rsidRPr="009B3969" w:rsidRDefault="000261E0" w:rsidP="00205199">
            <w:pPr>
              <w:pStyle w:val="Iodrazkatext"/>
              <w:numPr>
                <w:ilvl w:val="0"/>
                <w:numId w:val="0"/>
              </w:numPr>
              <w:ind w:left="176" w:right="175"/>
            </w:pPr>
          </w:p>
          <w:p w14:paraId="474AC4FB" w14:textId="77777777" w:rsidR="000261E0" w:rsidRPr="009B3969" w:rsidRDefault="000261E0" w:rsidP="00205199">
            <w:pPr>
              <w:pStyle w:val="Iodrazkatext"/>
              <w:numPr>
                <w:ilvl w:val="0"/>
                <w:numId w:val="0"/>
              </w:numPr>
              <w:ind w:left="176" w:right="175"/>
            </w:pPr>
            <w:r w:rsidRPr="009B3969">
              <w:lastRenderedPageBreak/>
              <w:t xml:space="preserve">Poskytované informácie musia byť </w:t>
            </w:r>
            <w:r w:rsidRPr="009B3969">
              <w:rPr>
                <w:b/>
                <w:bCs/>
              </w:rPr>
              <w:t>aktuálne, vecne správne a dostatočne podrobné</w:t>
            </w:r>
            <w:r w:rsidRPr="009B3969">
              <w:t>, aby ich bolo možné relevantne vzťahovať ku kritériám a indikátorom hodnotenia kvality vzdelávania.</w:t>
            </w:r>
          </w:p>
          <w:p w14:paraId="1A739E10" w14:textId="77777777" w:rsidR="000261E0" w:rsidRPr="009B3969" w:rsidRDefault="000261E0" w:rsidP="000261E0">
            <w:pPr>
              <w:pStyle w:val="Iodrazkatext"/>
              <w:numPr>
                <w:ilvl w:val="0"/>
                <w:numId w:val="0"/>
              </w:numPr>
            </w:pPr>
          </w:p>
          <w:p w14:paraId="229D6F87" w14:textId="2B5099CF" w:rsidR="008530AB" w:rsidRPr="009B3969" w:rsidRDefault="000261E0" w:rsidP="00ED1896">
            <w:pPr>
              <w:pStyle w:val="Iodrazkatext"/>
              <w:numPr>
                <w:ilvl w:val="0"/>
                <w:numId w:val="0"/>
              </w:numPr>
              <w:ind w:left="176" w:right="175"/>
            </w:pPr>
            <w:r w:rsidRPr="009B3969">
              <w:t xml:space="preserve">Kľúčovým predpokladom plynulého priebehu inšpekcie je </w:t>
            </w:r>
            <w:r w:rsidRPr="009B3969">
              <w:rPr>
                <w:b/>
                <w:bCs/>
              </w:rPr>
              <w:t>včasné a presné plnenie úloh</w:t>
            </w:r>
            <w:r w:rsidR="00CE5C5B" w:rsidRPr="009B3969">
              <w:rPr>
                <w:b/>
                <w:bCs/>
              </w:rPr>
              <w:t xml:space="preserve"> zo strany školy</w:t>
            </w:r>
            <w:r w:rsidRPr="009B3969">
              <w:t xml:space="preserve">, ktoré sú uvedené v metodickom usmernení </w:t>
            </w:r>
            <w:r w:rsidRPr="009B3969">
              <w:rPr>
                <w:i/>
                <w:iCs/>
              </w:rPr>
              <w:t>„</w:t>
            </w:r>
            <w:hyperlink r:id="rId24" w:history="1">
              <w:r w:rsidRPr="009B3969">
                <w:rPr>
                  <w:rStyle w:val="Hypertextovprepojenie"/>
                  <w:i/>
                  <w:iCs/>
                </w:rPr>
                <w:t>Pripravení na inšpekciu</w:t>
              </w:r>
            </w:hyperlink>
            <w:r w:rsidRPr="009B3969">
              <w:rPr>
                <w:i/>
                <w:iCs/>
              </w:rPr>
              <w:t>“</w:t>
            </w:r>
            <w:r w:rsidRPr="009B3969">
              <w:t>. V prípade otázok alebo nejasností sa riaditeľ môže priebežne obracať na vedúceho alebo koordinátora inšpekčného tímu.</w:t>
            </w:r>
          </w:p>
        </w:tc>
      </w:tr>
    </w:tbl>
    <w:p w14:paraId="2C149554" w14:textId="77777777" w:rsidR="008530AB" w:rsidRPr="009B3969" w:rsidRDefault="008530AB" w:rsidP="00175DE7">
      <w:pPr>
        <w:pStyle w:val="Iodrazkatext"/>
        <w:numPr>
          <w:ilvl w:val="0"/>
          <w:numId w:val="0"/>
        </w:numPr>
      </w:pPr>
    </w:p>
    <w:p w14:paraId="773D16BC" w14:textId="77777777" w:rsidR="005E4E7F" w:rsidRPr="009B3969" w:rsidRDefault="005E4E7F" w:rsidP="005E4E7F">
      <w:pPr>
        <w:pStyle w:val="Iodrazkatext"/>
        <w:numPr>
          <w:ilvl w:val="0"/>
          <w:numId w:val="0"/>
        </w:numPr>
      </w:pPr>
    </w:p>
    <w:tbl>
      <w:tblPr>
        <w:tblStyle w:val="Mriekatabuky"/>
        <w:tblW w:w="0" w:type="auto"/>
        <w:tblLook w:val="04A0" w:firstRow="1" w:lastRow="0" w:firstColumn="1" w:lastColumn="0" w:noHBand="0" w:noVBand="1"/>
      </w:tblPr>
      <w:tblGrid>
        <w:gridCol w:w="9062"/>
      </w:tblGrid>
      <w:tr w:rsidR="005E4E7F" w:rsidRPr="009B3969" w14:paraId="4A50BDEB" w14:textId="77777777" w:rsidTr="00B7193A">
        <w:tc>
          <w:tcPr>
            <w:tcW w:w="9062" w:type="dxa"/>
          </w:tcPr>
          <w:p w14:paraId="7D9E1CC9" w14:textId="710C97FB" w:rsidR="005E4E7F" w:rsidRPr="009B3969" w:rsidRDefault="00C70741" w:rsidP="00B7193A">
            <w:pPr>
              <w:pStyle w:val="Iodrazkatext"/>
              <w:numPr>
                <w:ilvl w:val="0"/>
                <w:numId w:val="0"/>
              </w:numPr>
            </w:pPr>
            <w:r w:rsidRPr="009B3969">
              <w:rPr>
                <w:noProof/>
              </w:rPr>
              <w:drawing>
                <wp:anchor distT="0" distB="0" distL="114300" distR="114300" simplePos="0" relativeHeight="251658253" behindDoc="0" locked="0" layoutInCell="1" allowOverlap="1" wp14:anchorId="0B2F5E04" wp14:editId="6B93061D">
                  <wp:simplePos x="0" y="0"/>
                  <wp:positionH relativeFrom="margin">
                    <wp:posOffset>0</wp:posOffset>
                  </wp:positionH>
                  <wp:positionV relativeFrom="margin">
                    <wp:posOffset>118052</wp:posOffset>
                  </wp:positionV>
                  <wp:extent cx="2098675" cy="1524000"/>
                  <wp:effectExtent l="0" t="0" r="0" b="0"/>
                  <wp:wrapSquare wrapText="bothSides"/>
                  <wp:docPr id="1491557966" name="Obrázo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1557966" name=""/>
                          <pic:cNvPicPr/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8675" cy="152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E4E7F" w:rsidRPr="009B3969">
              <w:rPr>
                <w:b/>
                <w:bCs/>
                <w:sz w:val="24"/>
                <w:szCs w:val="24"/>
              </w:rPr>
              <w:t xml:space="preserve"> </w:t>
            </w:r>
          </w:p>
          <w:p w14:paraId="1D8EB976" w14:textId="79A4FECC" w:rsidR="005E4E7F" w:rsidRPr="009B3969" w:rsidRDefault="00351F8B" w:rsidP="00B7193A">
            <w:pPr>
              <w:pStyle w:val="Iodrazkatext"/>
              <w:numPr>
                <w:ilvl w:val="0"/>
                <w:numId w:val="0"/>
              </w:numPr>
              <w:ind w:right="175"/>
            </w:pPr>
            <w:r w:rsidRPr="009B3969">
              <w:rPr>
                <w:b/>
                <w:bCs/>
              </w:rPr>
              <w:t xml:space="preserve">Realizačná etapa </w:t>
            </w:r>
            <w:r w:rsidRPr="009B3969">
              <w:t xml:space="preserve">inšpekcie zahŕňa </w:t>
            </w:r>
            <w:r w:rsidRPr="009B3969">
              <w:rPr>
                <w:b/>
                <w:bCs/>
              </w:rPr>
              <w:t>návštevu školy</w:t>
            </w:r>
            <w:r w:rsidRPr="009B3969">
              <w:t xml:space="preserve">, </w:t>
            </w:r>
            <w:r w:rsidRPr="009B3969">
              <w:rPr>
                <w:b/>
                <w:bCs/>
              </w:rPr>
              <w:t xml:space="preserve">priame pozorovanie </w:t>
            </w:r>
            <w:r w:rsidRPr="009B3969">
              <w:t xml:space="preserve">vzdelávacieho procesu a </w:t>
            </w:r>
            <w:r w:rsidRPr="009B3969">
              <w:rPr>
                <w:b/>
                <w:bCs/>
              </w:rPr>
              <w:t>realizáciu</w:t>
            </w:r>
            <w:r w:rsidRPr="009B3969">
              <w:t xml:space="preserve"> </w:t>
            </w:r>
            <w:r w:rsidRPr="009B3969">
              <w:rPr>
                <w:b/>
                <w:bCs/>
              </w:rPr>
              <w:t>stretnutí</w:t>
            </w:r>
            <w:r w:rsidRPr="009B3969">
              <w:t xml:space="preserve"> s účastníkmi vzdelávania a ďalšími zainteresovanými osobami.</w:t>
            </w:r>
          </w:p>
          <w:p w14:paraId="604710BD" w14:textId="77777777" w:rsidR="00351F8B" w:rsidRPr="009B3969" w:rsidRDefault="00351F8B" w:rsidP="00B7193A">
            <w:pPr>
              <w:pStyle w:val="Iodrazkatext"/>
              <w:numPr>
                <w:ilvl w:val="0"/>
                <w:numId w:val="0"/>
              </w:numPr>
              <w:ind w:right="175"/>
            </w:pPr>
          </w:p>
          <w:p w14:paraId="1EAEEFEB" w14:textId="5A5D5E8D" w:rsidR="005E577A" w:rsidRPr="009B3969" w:rsidRDefault="00585029" w:rsidP="00323A6B">
            <w:pPr>
              <w:pStyle w:val="Iodrazkatext"/>
              <w:numPr>
                <w:ilvl w:val="0"/>
                <w:numId w:val="0"/>
              </w:numPr>
              <w:ind w:left="176" w:right="175"/>
              <w:rPr>
                <w:b/>
                <w:bCs/>
              </w:rPr>
            </w:pPr>
            <w:r w:rsidRPr="009B3969">
              <w:rPr>
                <w:b/>
                <w:bCs/>
              </w:rPr>
              <w:t>Jej dĺžka sa určuje podľa:</w:t>
            </w:r>
            <w:r w:rsidR="00323A6B" w:rsidRPr="009B3969">
              <w:rPr>
                <w:b/>
                <w:bCs/>
              </w:rPr>
              <w:t xml:space="preserve"> </w:t>
            </w:r>
            <w:r w:rsidR="005E577A" w:rsidRPr="009B3969">
              <w:t>typu inštitúcie,</w:t>
            </w:r>
            <w:r w:rsidR="00323A6B" w:rsidRPr="009B3969">
              <w:t xml:space="preserve"> </w:t>
            </w:r>
            <w:r w:rsidR="005E577A" w:rsidRPr="009B3969">
              <w:t>jej veľkosti,</w:t>
            </w:r>
            <w:r w:rsidR="00323A6B" w:rsidRPr="009B3969">
              <w:t xml:space="preserve"> </w:t>
            </w:r>
            <w:r w:rsidR="005E577A" w:rsidRPr="009B3969">
              <w:t>počtu tried/skupín</w:t>
            </w:r>
            <w:r w:rsidR="00323A6B" w:rsidRPr="009B3969">
              <w:t xml:space="preserve"> a </w:t>
            </w:r>
            <w:r w:rsidR="005E577A" w:rsidRPr="009B3969">
              <w:t>územnej dostupnosti.</w:t>
            </w:r>
          </w:p>
          <w:p w14:paraId="6EC6FF89" w14:textId="77777777" w:rsidR="005E577A" w:rsidRPr="009B3969" w:rsidRDefault="005E577A" w:rsidP="00585029">
            <w:pPr>
              <w:pStyle w:val="Iodrazkatext"/>
              <w:numPr>
                <w:ilvl w:val="0"/>
                <w:numId w:val="0"/>
              </w:numPr>
              <w:ind w:left="176" w:right="175"/>
            </w:pPr>
          </w:p>
          <w:p w14:paraId="2FA5E09C" w14:textId="7B419036" w:rsidR="00DC7174" w:rsidRPr="009B3969" w:rsidRDefault="00DC7174" w:rsidP="00DC7174">
            <w:pPr>
              <w:pStyle w:val="Iodrazkatext"/>
              <w:numPr>
                <w:ilvl w:val="0"/>
                <w:numId w:val="0"/>
              </w:numPr>
              <w:ind w:left="176" w:right="175"/>
            </w:pPr>
            <w:r w:rsidRPr="009B3969">
              <w:t xml:space="preserve">V mimoriadnych situáciách (napr. prerušenie prezenčného vyučovania) môže byť časť alebo celý priebeh </w:t>
            </w:r>
            <w:r w:rsidR="00B64B6C" w:rsidRPr="009B3969">
              <w:t xml:space="preserve">realizačnej </w:t>
            </w:r>
            <w:r w:rsidRPr="009B3969">
              <w:t xml:space="preserve">etapy realizovaný </w:t>
            </w:r>
            <w:r w:rsidRPr="009B3969">
              <w:rPr>
                <w:b/>
                <w:bCs/>
              </w:rPr>
              <w:t xml:space="preserve">v </w:t>
            </w:r>
            <w:r w:rsidR="00323A6B" w:rsidRPr="009B3969">
              <w:rPr>
                <w:b/>
                <w:bCs/>
              </w:rPr>
              <w:t>online</w:t>
            </w:r>
            <w:r w:rsidRPr="009B3969">
              <w:rPr>
                <w:b/>
                <w:bCs/>
              </w:rPr>
              <w:t xml:space="preserve"> prostredí</w:t>
            </w:r>
            <w:r w:rsidRPr="009B3969">
              <w:t>.</w:t>
            </w:r>
          </w:p>
          <w:p w14:paraId="61505B52" w14:textId="77777777" w:rsidR="00DC7174" w:rsidRPr="009B3969" w:rsidRDefault="00DC7174" w:rsidP="00DC7174">
            <w:pPr>
              <w:pStyle w:val="Iodrazkatext"/>
              <w:numPr>
                <w:ilvl w:val="0"/>
                <w:numId w:val="0"/>
              </w:numPr>
              <w:ind w:left="176" w:right="175"/>
            </w:pPr>
          </w:p>
          <w:p w14:paraId="09A67E6B" w14:textId="77777777" w:rsidR="00DC7174" w:rsidRPr="009B3969" w:rsidRDefault="00DC7174" w:rsidP="00DC7174">
            <w:pPr>
              <w:pStyle w:val="Iodrazkatext"/>
              <w:numPr>
                <w:ilvl w:val="0"/>
                <w:numId w:val="0"/>
              </w:numPr>
              <w:ind w:left="176" w:right="175"/>
            </w:pPr>
            <w:r w:rsidRPr="009B3969">
              <w:t xml:space="preserve">V rámci tejto etapy sa vykonávajú </w:t>
            </w:r>
            <w:r w:rsidRPr="009B3969">
              <w:rPr>
                <w:b/>
                <w:bCs/>
              </w:rPr>
              <w:t>najmä tieto činnosti:</w:t>
            </w:r>
          </w:p>
          <w:p w14:paraId="534C75C2" w14:textId="44317B2D" w:rsidR="00DC7174" w:rsidRPr="009B3969" w:rsidRDefault="00DC7174" w:rsidP="009240F4">
            <w:pPr>
              <w:pStyle w:val="Iodrazkatext"/>
              <w:numPr>
                <w:ilvl w:val="0"/>
                <w:numId w:val="40"/>
              </w:numPr>
              <w:ind w:left="601" w:right="175"/>
            </w:pPr>
            <w:r w:rsidRPr="009B3969">
              <w:rPr>
                <w:b/>
                <w:bCs/>
              </w:rPr>
              <w:t>Úvodné organizačné stretnutie</w:t>
            </w:r>
            <w:r w:rsidRPr="009B3969">
              <w:t xml:space="preserve"> medzi inšpekčným tímom a riaditeľom </w:t>
            </w:r>
            <w:r w:rsidR="00323A6B" w:rsidRPr="009B3969">
              <w:t>školy</w:t>
            </w:r>
            <w:r w:rsidRPr="009B3969">
              <w:t>.</w:t>
            </w:r>
          </w:p>
          <w:p w14:paraId="374E77BB" w14:textId="642B3A40" w:rsidR="00DC7174" w:rsidRPr="009B3969" w:rsidRDefault="00DC7174" w:rsidP="009240F4">
            <w:pPr>
              <w:pStyle w:val="Iodrazkatext"/>
              <w:numPr>
                <w:ilvl w:val="0"/>
                <w:numId w:val="40"/>
              </w:numPr>
              <w:ind w:left="601" w:right="175"/>
            </w:pPr>
            <w:r w:rsidRPr="009B3969">
              <w:rPr>
                <w:b/>
                <w:bCs/>
              </w:rPr>
              <w:t>Pozorovanie pedagogických situácií a vyučovacích hodín</w:t>
            </w:r>
            <w:r w:rsidRPr="009B3969">
              <w:t>, určených vedúcim inšpekčného tímu, a zaznamenanie zistení do príslušných hodnotiacich kariet v</w:t>
            </w:r>
            <w:r w:rsidR="00C81A1F" w:rsidRPr="009B3969">
              <w:t> Elektronickom systéme riadeni</w:t>
            </w:r>
            <w:r w:rsidR="00DF0338" w:rsidRPr="009B3969">
              <w:t>a</w:t>
            </w:r>
            <w:r w:rsidR="00C81A1F" w:rsidRPr="009B3969">
              <w:t xml:space="preserve"> inšpekci</w:t>
            </w:r>
            <w:r w:rsidR="00507202" w:rsidRPr="009B3969">
              <w:t>í</w:t>
            </w:r>
            <w:r w:rsidRPr="009B3969">
              <w:t>.</w:t>
            </w:r>
          </w:p>
          <w:p w14:paraId="58541C1F" w14:textId="32B9824A" w:rsidR="00DC7174" w:rsidRPr="009B3969" w:rsidRDefault="00DC7174" w:rsidP="009240F4">
            <w:pPr>
              <w:pStyle w:val="Iodrazkatext"/>
              <w:numPr>
                <w:ilvl w:val="0"/>
                <w:numId w:val="40"/>
              </w:numPr>
              <w:ind w:left="601" w:right="175"/>
            </w:pPr>
            <w:r w:rsidRPr="009B3969">
              <w:rPr>
                <w:b/>
                <w:bCs/>
              </w:rPr>
              <w:t>Pozorovanie budovy a priľahlých priestorov</w:t>
            </w:r>
            <w:r w:rsidRPr="009B3969">
              <w:t xml:space="preserve"> </w:t>
            </w:r>
            <w:r w:rsidRPr="009B3969">
              <w:rPr>
                <w:b/>
                <w:bCs/>
              </w:rPr>
              <w:t>inštitúcie</w:t>
            </w:r>
            <w:r w:rsidRPr="009B3969">
              <w:t>. Ak škola</w:t>
            </w:r>
            <w:r w:rsidR="00C81A1F" w:rsidRPr="009B3969">
              <w:t xml:space="preserve"> </w:t>
            </w:r>
            <w:r w:rsidRPr="009B3969">
              <w:t>pôsobí vo viacerých budovách, pozorovanie sa vykonáva vo všetkých objektoch; výsledky sa zaznamenávajú do jednej spoločnej hodnotiacej karty.</w:t>
            </w:r>
          </w:p>
          <w:p w14:paraId="2DC7AD46" w14:textId="77777777" w:rsidR="00DC7174" w:rsidRPr="009B3969" w:rsidRDefault="00DC7174" w:rsidP="009240F4">
            <w:pPr>
              <w:pStyle w:val="Iodrazkatext"/>
              <w:numPr>
                <w:ilvl w:val="0"/>
                <w:numId w:val="40"/>
              </w:numPr>
              <w:ind w:left="601" w:right="175"/>
            </w:pPr>
            <w:r w:rsidRPr="009B3969">
              <w:rPr>
                <w:b/>
                <w:bCs/>
              </w:rPr>
              <w:t>Realizácia štruktúrovaných stretnutí</w:t>
            </w:r>
            <w:r w:rsidRPr="009B3969">
              <w:t xml:space="preserve"> s cieľovými skupinami, diskusia o zisteniach a vypracovanie záznamov po dosiahnutí konsenzu v rámci inšpekčného tímu.</w:t>
            </w:r>
          </w:p>
          <w:p w14:paraId="604F325D" w14:textId="77777777" w:rsidR="00DC7174" w:rsidRPr="009B3969" w:rsidRDefault="00DC7174" w:rsidP="009240F4">
            <w:pPr>
              <w:pStyle w:val="Iodrazkatext"/>
              <w:numPr>
                <w:ilvl w:val="0"/>
                <w:numId w:val="40"/>
              </w:numPr>
              <w:ind w:left="601" w:right="175"/>
            </w:pPr>
            <w:r w:rsidRPr="009B3969">
              <w:rPr>
                <w:b/>
                <w:bCs/>
              </w:rPr>
              <w:t>Pracovné porady inšpekčného tímu</w:t>
            </w:r>
            <w:r w:rsidRPr="009B3969">
              <w:t xml:space="preserve"> zamerané na priebežnú analýzu, vyplňovanie hodnotiacich nástrojov a organizačné otázky.</w:t>
            </w:r>
          </w:p>
          <w:p w14:paraId="6B896659" w14:textId="77777777" w:rsidR="00DC7174" w:rsidRPr="009B3969" w:rsidRDefault="00DC7174" w:rsidP="00DC7174">
            <w:pPr>
              <w:pStyle w:val="Iodrazkatext"/>
              <w:numPr>
                <w:ilvl w:val="0"/>
                <w:numId w:val="0"/>
              </w:numPr>
              <w:ind w:left="176" w:right="175"/>
            </w:pPr>
          </w:p>
          <w:p w14:paraId="594C151E" w14:textId="5A8B200F" w:rsidR="00DC7174" w:rsidRPr="009B3969" w:rsidRDefault="00DC7174" w:rsidP="00DC7174">
            <w:pPr>
              <w:pStyle w:val="Iodrazkatext"/>
              <w:numPr>
                <w:ilvl w:val="0"/>
                <w:numId w:val="0"/>
              </w:numPr>
              <w:ind w:left="176" w:right="175"/>
            </w:pPr>
            <w:r w:rsidRPr="009B3969">
              <w:t xml:space="preserve">Riaditeľ </w:t>
            </w:r>
            <w:r w:rsidR="003021D7" w:rsidRPr="009B3969">
              <w:t>školy</w:t>
            </w:r>
            <w:r w:rsidRPr="009B3969">
              <w:t xml:space="preserve"> poskytuje </w:t>
            </w:r>
            <w:r w:rsidRPr="009B3969">
              <w:rPr>
                <w:b/>
                <w:bCs/>
              </w:rPr>
              <w:t>súčinnosť</w:t>
            </w:r>
            <w:r w:rsidRPr="009B3969">
              <w:t xml:space="preserve"> koordinátorovi a vedúcemu inšpekčného tímu pri realizácii plánu návštevy na mieste.</w:t>
            </w:r>
          </w:p>
          <w:p w14:paraId="1AA28A8F" w14:textId="77777777" w:rsidR="00DC7174" w:rsidRPr="009B3969" w:rsidRDefault="00DC7174" w:rsidP="00DC7174">
            <w:pPr>
              <w:pStyle w:val="Iodrazkatext"/>
              <w:numPr>
                <w:ilvl w:val="0"/>
                <w:numId w:val="0"/>
              </w:numPr>
              <w:ind w:left="176" w:right="175"/>
            </w:pPr>
          </w:p>
          <w:p w14:paraId="56D2F8FD" w14:textId="303FCCDA" w:rsidR="00DC7174" w:rsidRPr="009B3969" w:rsidRDefault="00DC7174" w:rsidP="00DC7174">
            <w:pPr>
              <w:pStyle w:val="Iodrazkatext"/>
              <w:numPr>
                <w:ilvl w:val="0"/>
                <w:numId w:val="0"/>
              </w:numPr>
              <w:ind w:left="176" w:right="175"/>
            </w:pPr>
            <w:r w:rsidRPr="009B3969">
              <w:t xml:space="preserve">Zhromaždené údaje sa v tejto fáze </w:t>
            </w:r>
            <w:r w:rsidRPr="009B3969">
              <w:rPr>
                <w:b/>
                <w:bCs/>
              </w:rPr>
              <w:t>dopĺňajú a spresňujú</w:t>
            </w:r>
            <w:r w:rsidRPr="009B3969">
              <w:t>, riešia sa prípadné rozpory a identifikujú sa konkrétne príklady a dôkazy potrebné na hodnotenie podľa kritérií a indikátorov.</w:t>
            </w:r>
          </w:p>
          <w:p w14:paraId="78763EA4" w14:textId="77777777" w:rsidR="00DC7174" w:rsidRPr="009B3969" w:rsidRDefault="00DC7174" w:rsidP="00DC7174">
            <w:pPr>
              <w:pStyle w:val="Iodrazkatext"/>
              <w:numPr>
                <w:ilvl w:val="0"/>
                <w:numId w:val="0"/>
              </w:numPr>
              <w:ind w:left="176" w:right="175"/>
            </w:pPr>
          </w:p>
          <w:p w14:paraId="00514F02" w14:textId="3BD21CCB" w:rsidR="005E4E7F" w:rsidRPr="009B3969" w:rsidRDefault="00DC7174" w:rsidP="00D842E6">
            <w:pPr>
              <w:pStyle w:val="Iodrazkatext"/>
              <w:numPr>
                <w:ilvl w:val="0"/>
                <w:numId w:val="0"/>
              </w:numPr>
              <w:ind w:left="176" w:right="175"/>
            </w:pPr>
            <w:r w:rsidRPr="009B3969">
              <w:t xml:space="preserve">Na zabezpečenie efektívneho výkonu inšpekcie musia byť dodržané </w:t>
            </w:r>
            <w:r w:rsidRPr="009B3969">
              <w:rPr>
                <w:b/>
                <w:bCs/>
              </w:rPr>
              <w:t>zásady bezpečnosti a ochrany zdravia pri práci</w:t>
            </w:r>
            <w:r w:rsidRPr="009B3969">
              <w:t>, zabezpečené vhodné priestory na stretnutia a pracovné podmienky pre inšpekčný tím. Inšpektori rešpektujú hygienické a preventívne opatrenia platné v danej inštitúcii.</w:t>
            </w:r>
          </w:p>
        </w:tc>
      </w:tr>
    </w:tbl>
    <w:p w14:paraId="1692B113" w14:textId="77777777" w:rsidR="005E4E7F" w:rsidRPr="009B3969" w:rsidRDefault="005E4E7F" w:rsidP="005E4E7F">
      <w:pPr>
        <w:pStyle w:val="Iodrazkatext"/>
        <w:numPr>
          <w:ilvl w:val="0"/>
          <w:numId w:val="0"/>
        </w:numPr>
      </w:pPr>
    </w:p>
    <w:p w14:paraId="1C884523" w14:textId="77777777" w:rsidR="00C26387" w:rsidRPr="009B3969" w:rsidRDefault="00C26387" w:rsidP="00C26387">
      <w:pPr>
        <w:pStyle w:val="Iodrazkatext"/>
        <w:numPr>
          <w:ilvl w:val="0"/>
          <w:numId w:val="0"/>
        </w:numPr>
      </w:pPr>
    </w:p>
    <w:tbl>
      <w:tblPr>
        <w:tblStyle w:val="Mriekatabuky"/>
        <w:tblW w:w="0" w:type="auto"/>
        <w:tblLook w:val="04A0" w:firstRow="1" w:lastRow="0" w:firstColumn="1" w:lastColumn="0" w:noHBand="0" w:noVBand="1"/>
      </w:tblPr>
      <w:tblGrid>
        <w:gridCol w:w="9062"/>
      </w:tblGrid>
      <w:tr w:rsidR="00C26387" w:rsidRPr="009B3969" w14:paraId="6A07A15A" w14:textId="77777777" w:rsidTr="00B7193A">
        <w:tc>
          <w:tcPr>
            <w:tcW w:w="9062" w:type="dxa"/>
          </w:tcPr>
          <w:p w14:paraId="32D105E4" w14:textId="52E43571" w:rsidR="00C26387" w:rsidRPr="009B3969" w:rsidRDefault="009D215C" w:rsidP="00B7193A">
            <w:pPr>
              <w:pStyle w:val="Iodrazkatext"/>
              <w:numPr>
                <w:ilvl w:val="0"/>
                <w:numId w:val="0"/>
              </w:numPr>
            </w:pPr>
            <w:r w:rsidRPr="009B3969">
              <w:rPr>
                <w:noProof/>
              </w:rPr>
              <w:lastRenderedPageBreak/>
              <w:drawing>
                <wp:anchor distT="0" distB="0" distL="114300" distR="114300" simplePos="0" relativeHeight="251658254" behindDoc="0" locked="0" layoutInCell="1" allowOverlap="1" wp14:anchorId="17E31D99" wp14:editId="6CCF0DF6">
                  <wp:simplePos x="0" y="0"/>
                  <wp:positionH relativeFrom="margin">
                    <wp:posOffset>0</wp:posOffset>
                  </wp:positionH>
                  <wp:positionV relativeFrom="margin">
                    <wp:posOffset>114300</wp:posOffset>
                  </wp:positionV>
                  <wp:extent cx="2155296" cy="1363980"/>
                  <wp:effectExtent l="0" t="0" r="0" b="7620"/>
                  <wp:wrapSquare wrapText="bothSides"/>
                  <wp:docPr id="2022573913" name="Obrázo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2573913" name=""/>
                          <pic:cNvPicPr/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5296" cy="1363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C26387" w:rsidRPr="009B3969">
              <w:rPr>
                <w:b/>
                <w:bCs/>
                <w:sz w:val="24"/>
                <w:szCs w:val="24"/>
              </w:rPr>
              <w:t xml:space="preserve"> </w:t>
            </w:r>
          </w:p>
          <w:p w14:paraId="54D16F92" w14:textId="77777777" w:rsidR="008F6BA6" w:rsidRPr="009B3969" w:rsidRDefault="008F6BA6" w:rsidP="008F6BA6">
            <w:pPr>
              <w:pStyle w:val="Iodrazkatext"/>
              <w:numPr>
                <w:ilvl w:val="0"/>
                <w:numId w:val="0"/>
              </w:numPr>
              <w:ind w:left="176" w:right="175"/>
            </w:pPr>
            <w:r w:rsidRPr="009B3969">
              <w:rPr>
                <w:b/>
                <w:bCs/>
              </w:rPr>
              <w:t xml:space="preserve">Záverečná etapa </w:t>
            </w:r>
            <w:r w:rsidRPr="009B3969">
              <w:t>je zameraná na</w:t>
            </w:r>
            <w:r w:rsidRPr="009B3969">
              <w:rPr>
                <w:b/>
                <w:bCs/>
              </w:rPr>
              <w:t xml:space="preserve"> vyhodnotenie výsledkov inšpekcie </w:t>
            </w:r>
            <w:r w:rsidRPr="009B3969">
              <w:t xml:space="preserve">a formulovanie záverov. </w:t>
            </w:r>
          </w:p>
          <w:p w14:paraId="273E3D3D" w14:textId="77777777" w:rsidR="008F6BA6" w:rsidRPr="009B3969" w:rsidRDefault="008F6BA6" w:rsidP="008F6BA6">
            <w:pPr>
              <w:pStyle w:val="Iodrazkatext"/>
              <w:numPr>
                <w:ilvl w:val="0"/>
                <w:numId w:val="0"/>
              </w:numPr>
              <w:ind w:left="176" w:right="175"/>
            </w:pPr>
          </w:p>
          <w:p w14:paraId="70C4C808" w14:textId="01B210E1" w:rsidR="008F6BA6" w:rsidRPr="009B3969" w:rsidRDefault="008F6BA6" w:rsidP="008F6BA6">
            <w:pPr>
              <w:pStyle w:val="Iodrazkatext"/>
              <w:numPr>
                <w:ilvl w:val="0"/>
                <w:numId w:val="0"/>
              </w:numPr>
              <w:ind w:left="176" w:right="175"/>
              <w:rPr>
                <w:b/>
                <w:bCs/>
              </w:rPr>
            </w:pPr>
            <w:r w:rsidRPr="009B3969">
              <w:rPr>
                <w:b/>
                <w:bCs/>
              </w:rPr>
              <w:t>Zahŕňa najmä:</w:t>
            </w:r>
          </w:p>
          <w:p w14:paraId="483AD4BD" w14:textId="77777777" w:rsidR="008F6BA6" w:rsidRPr="009B3969" w:rsidRDefault="008F6BA6" w:rsidP="009240F4">
            <w:pPr>
              <w:pStyle w:val="Iodrazkatext"/>
              <w:numPr>
                <w:ilvl w:val="0"/>
                <w:numId w:val="40"/>
              </w:numPr>
              <w:ind w:left="601" w:right="175"/>
            </w:pPr>
            <w:r w:rsidRPr="009B3969">
              <w:rPr>
                <w:b/>
                <w:bCs/>
              </w:rPr>
              <w:t>Komplexnú analýzu získaných informácií</w:t>
            </w:r>
            <w:r w:rsidRPr="009B3969">
              <w:t xml:space="preserve"> zo všetkých etáp inšpekcie.</w:t>
            </w:r>
          </w:p>
          <w:p w14:paraId="14003DFD" w14:textId="77777777" w:rsidR="008F6BA6" w:rsidRPr="009B3969" w:rsidRDefault="008F6BA6" w:rsidP="009240F4">
            <w:pPr>
              <w:pStyle w:val="Iodrazkatext"/>
              <w:numPr>
                <w:ilvl w:val="0"/>
                <w:numId w:val="40"/>
              </w:numPr>
              <w:ind w:left="601" w:right="175"/>
            </w:pPr>
            <w:r w:rsidRPr="009B3969">
              <w:rPr>
                <w:b/>
                <w:bCs/>
              </w:rPr>
              <w:t>Vypracovanie celkového nezávislého odborného hodnotenia</w:t>
            </w:r>
            <w:r w:rsidRPr="009B3969">
              <w:t xml:space="preserve"> kvality poskytovaného vzdelávania.</w:t>
            </w:r>
          </w:p>
          <w:p w14:paraId="6856D8E4" w14:textId="1F7A1A40" w:rsidR="008F6BA6" w:rsidRPr="009B3969" w:rsidRDefault="008F6BA6" w:rsidP="009240F4">
            <w:pPr>
              <w:pStyle w:val="Iodrazkatext"/>
              <w:numPr>
                <w:ilvl w:val="0"/>
                <w:numId w:val="40"/>
              </w:numPr>
              <w:ind w:left="601" w:right="175"/>
            </w:pPr>
            <w:r w:rsidRPr="009B3969">
              <w:rPr>
                <w:b/>
                <w:bCs/>
              </w:rPr>
              <w:t>Identifikáciu silných stránok a určenie oblastí a smerov na zlepšenie</w:t>
            </w:r>
            <w:r w:rsidRPr="009B3969">
              <w:t xml:space="preserve"> v jednotlivých oblastiach </w:t>
            </w:r>
            <w:r w:rsidR="00C76EB9" w:rsidRPr="009B3969">
              <w:t>inšpekcie</w:t>
            </w:r>
            <w:r w:rsidRPr="009B3969">
              <w:t>.</w:t>
            </w:r>
          </w:p>
          <w:p w14:paraId="66CB95B1" w14:textId="64322478" w:rsidR="008F6BA6" w:rsidRPr="009B3969" w:rsidRDefault="008F6BA6" w:rsidP="009240F4">
            <w:pPr>
              <w:pStyle w:val="Iodrazkatext"/>
              <w:numPr>
                <w:ilvl w:val="0"/>
                <w:numId w:val="40"/>
              </w:numPr>
              <w:ind w:left="601" w:right="175"/>
            </w:pPr>
            <w:r w:rsidRPr="009B3969">
              <w:rPr>
                <w:b/>
                <w:bCs/>
              </w:rPr>
              <w:t>Vypracovanie predbežnej správy z inšpekcie</w:t>
            </w:r>
            <w:r w:rsidRPr="009B3969">
              <w:t xml:space="preserve"> a jej prerokovanie s riaditeľom </w:t>
            </w:r>
            <w:r w:rsidR="00C76EB9" w:rsidRPr="009B3969">
              <w:t>školy</w:t>
            </w:r>
            <w:r w:rsidRPr="009B3969">
              <w:t>.</w:t>
            </w:r>
          </w:p>
          <w:p w14:paraId="2B3A929A" w14:textId="651D6634" w:rsidR="008F6BA6" w:rsidRPr="009B3969" w:rsidRDefault="008F6BA6" w:rsidP="009240F4">
            <w:pPr>
              <w:pStyle w:val="Iodrazkatext"/>
              <w:numPr>
                <w:ilvl w:val="0"/>
                <w:numId w:val="40"/>
              </w:numPr>
              <w:ind w:left="601" w:right="175"/>
            </w:pPr>
            <w:r w:rsidRPr="009B3969">
              <w:rPr>
                <w:b/>
                <w:bCs/>
              </w:rPr>
              <w:t xml:space="preserve">Vypracovanie a doručenie </w:t>
            </w:r>
            <w:r w:rsidR="007B653C">
              <w:rPr>
                <w:b/>
                <w:bCs/>
              </w:rPr>
              <w:t>záverečnej</w:t>
            </w:r>
            <w:r w:rsidRPr="009B3969">
              <w:rPr>
                <w:b/>
                <w:bCs/>
              </w:rPr>
              <w:t xml:space="preserve"> správy</w:t>
            </w:r>
            <w:r w:rsidRPr="009B3969">
              <w:t xml:space="preserve"> riaditeľovi a vedúcemu príslušného regionálneho orgánu riadenia vzdelávania, vrátane odporúčaní na konkrétne opatrenia.</w:t>
            </w:r>
          </w:p>
          <w:p w14:paraId="0116D59F" w14:textId="57EFA8D5" w:rsidR="008F6BA6" w:rsidRPr="009B3969" w:rsidRDefault="008F6BA6" w:rsidP="009240F4">
            <w:pPr>
              <w:pStyle w:val="Iodrazkatext"/>
              <w:numPr>
                <w:ilvl w:val="0"/>
                <w:numId w:val="40"/>
              </w:numPr>
              <w:ind w:left="601" w:right="175"/>
            </w:pPr>
            <w:r w:rsidRPr="009B3969">
              <w:rPr>
                <w:b/>
                <w:bCs/>
              </w:rPr>
              <w:t>Zverejnenie zhrnutia správy</w:t>
            </w:r>
            <w:r w:rsidRPr="009B3969">
              <w:t xml:space="preserve"> na webovom sídle </w:t>
            </w:r>
            <w:r w:rsidR="002A13F1" w:rsidRPr="009B3969">
              <w:t>n</w:t>
            </w:r>
            <w:r w:rsidRPr="009B3969">
              <w:t>árodného inšpektorátu.</w:t>
            </w:r>
          </w:p>
          <w:p w14:paraId="370BAC0F" w14:textId="77777777" w:rsidR="00751A89" w:rsidRPr="009B3969" w:rsidRDefault="00751A89" w:rsidP="00751A89">
            <w:pPr>
              <w:pStyle w:val="Iodrazkatext"/>
              <w:numPr>
                <w:ilvl w:val="0"/>
                <w:numId w:val="0"/>
              </w:numPr>
              <w:ind w:left="176" w:right="175"/>
            </w:pPr>
          </w:p>
          <w:p w14:paraId="640DE6A9" w14:textId="6AA59E4B" w:rsidR="008F6BA6" w:rsidRPr="009B3969" w:rsidRDefault="008F6BA6" w:rsidP="00751A89">
            <w:pPr>
              <w:pStyle w:val="Iodrazkatext"/>
              <w:numPr>
                <w:ilvl w:val="0"/>
                <w:numId w:val="0"/>
              </w:numPr>
              <w:ind w:left="176" w:right="175"/>
            </w:pPr>
            <w:r w:rsidRPr="009B3969">
              <w:t xml:space="preserve">Inšpekčný tím porovnáva údaje z portfólia </w:t>
            </w:r>
            <w:r w:rsidR="00145FF2" w:rsidRPr="009B3969">
              <w:t>školy</w:t>
            </w:r>
            <w:r w:rsidRPr="009B3969">
              <w:t xml:space="preserve">, dotazníkov a rozhovorov s výsledkami pozorovaní vyučovania a prostredia. Na tomto základe </w:t>
            </w:r>
            <w:r w:rsidRPr="009B3969">
              <w:rPr>
                <w:b/>
                <w:bCs/>
              </w:rPr>
              <w:t>hodnotí mieru plnenia štátnych vzdelávacích štandardov</w:t>
            </w:r>
            <w:r w:rsidRPr="009B3969">
              <w:t xml:space="preserve"> a formuluje výslednú kvalitatívnu </w:t>
            </w:r>
            <w:proofErr w:type="spellStart"/>
            <w:r w:rsidRPr="009B3969">
              <w:t>evaluáciu</w:t>
            </w:r>
            <w:proofErr w:type="spellEnd"/>
            <w:r w:rsidRPr="009B3969">
              <w:t>.</w:t>
            </w:r>
          </w:p>
          <w:p w14:paraId="7DBC48A3" w14:textId="77777777" w:rsidR="00751A89" w:rsidRPr="009B3969" w:rsidRDefault="00751A89" w:rsidP="00751A89">
            <w:pPr>
              <w:pStyle w:val="Iodrazkatext"/>
              <w:numPr>
                <w:ilvl w:val="0"/>
                <w:numId w:val="0"/>
              </w:numPr>
              <w:ind w:left="176" w:right="175"/>
            </w:pPr>
          </w:p>
          <w:p w14:paraId="0456E08E" w14:textId="0E5AAFB0" w:rsidR="008F6BA6" w:rsidRPr="009B3969" w:rsidRDefault="008F6BA6" w:rsidP="00751A89">
            <w:pPr>
              <w:pStyle w:val="Iodrazkatext"/>
              <w:numPr>
                <w:ilvl w:val="0"/>
                <w:numId w:val="0"/>
              </w:numPr>
              <w:ind w:left="176" w:right="175"/>
            </w:pPr>
            <w:r w:rsidRPr="009B3969">
              <w:t xml:space="preserve">Pre každú oblasť </w:t>
            </w:r>
            <w:r w:rsidR="00145FF2" w:rsidRPr="009B3969">
              <w:t>inšpekcie</w:t>
            </w:r>
            <w:r w:rsidRPr="009B3969">
              <w:t xml:space="preserve"> sa:</w:t>
            </w:r>
          </w:p>
          <w:p w14:paraId="13F14988" w14:textId="77777777" w:rsidR="008F6BA6" w:rsidRPr="009B3969" w:rsidRDefault="008F6BA6" w:rsidP="009240F4">
            <w:pPr>
              <w:pStyle w:val="Iodrazkatext"/>
              <w:numPr>
                <w:ilvl w:val="0"/>
                <w:numId w:val="42"/>
              </w:numPr>
              <w:ind w:right="175"/>
            </w:pPr>
            <w:r w:rsidRPr="009B3969">
              <w:t xml:space="preserve">určujú </w:t>
            </w:r>
            <w:r w:rsidRPr="009B3969">
              <w:rPr>
                <w:b/>
                <w:bCs/>
              </w:rPr>
              <w:t>oblasti s najnižším hodnotením</w:t>
            </w:r>
            <w:r w:rsidRPr="009B3969">
              <w:t xml:space="preserve">, ktoré si vyžadujú </w:t>
            </w:r>
            <w:r w:rsidRPr="009B3969">
              <w:rPr>
                <w:b/>
                <w:bCs/>
              </w:rPr>
              <w:t>bezodkladné opatrenia</w:t>
            </w:r>
            <w:r w:rsidRPr="009B3969">
              <w:t>,</w:t>
            </w:r>
          </w:p>
          <w:p w14:paraId="2A9EA4C0" w14:textId="77777777" w:rsidR="008F6BA6" w:rsidRPr="009B3969" w:rsidRDefault="008F6BA6" w:rsidP="009240F4">
            <w:pPr>
              <w:pStyle w:val="Iodrazkatext"/>
              <w:numPr>
                <w:ilvl w:val="0"/>
                <w:numId w:val="42"/>
              </w:numPr>
              <w:ind w:right="175"/>
            </w:pPr>
            <w:r w:rsidRPr="009B3969">
              <w:t xml:space="preserve">formulujú </w:t>
            </w:r>
            <w:r w:rsidRPr="009B3969">
              <w:rPr>
                <w:b/>
                <w:bCs/>
              </w:rPr>
              <w:t>konkrétne odporúčania</w:t>
            </w:r>
            <w:r w:rsidRPr="009B3969">
              <w:t xml:space="preserve"> na podporu zlepšovania,</w:t>
            </w:r>
          </w:p>
          <w:p w14:paraId="23231206" w14:textId="77777777" w:rsidR="008F6BA6" w:rsidRPr="009B3969" w:rsidRDefault="008F6BA6" w:rsidP="009240F4">
            <w:pPr>
              <w:pStyle w:val="Iodrazkatext"/>
              <w:numPr>
                <w:ilvl w:val="0"/>
                <w:numId w:val="42"/>
              </w:numPr>
              <w:ind w:right="175"/>
            </w:pPr>
            <w:r w:rsidRPr="009B3969">
              <w:t xml:space="preserve">identifikujú </w:t>
            </w:r>
            <w:r w:rsidRPr="009B3969">
              <w:rPr>
                <w:b/>
                <w:bCs/>
              </w:rPr>
              <w:t>silné stránky</w:t>
            </w:r>
            <w:r w:rsidRPr="009B3969">
              <w:t>, ktoré zabezpečujú stabilitu a udržateľný rozvoj inštitúcie.</w:t>
            </w:r>
          </w:p>
          <w:p w14:paraId="22E0DFF2" w14:textId="77777777" w:rsidR="00751A89" w:rsidRPr="009B3969" w:rsidRDefault="00751A89" w:rsidP="00751A89">
            <w:pPr>
              <w:pStyle w:val="Iodrazkatext"/>
              <w:numPr>
                <w:ilvl w:val="0"/>
                <w:numId w:val="0"/>
              </w:numPr>
              <w:ind w:left="176" w:right="175"/>
            </w:pPr>
          </w:p>
          <w:p w14:paraId="13773378" w14:textId="3E24BFDA" w:rsidR="008F6BA6" w:rsidRPr="009B3969" w:rsidRDefault="008F6BA6" w:rsidP="00751A89">
            <w:pPr>
              <w:pStyle w:val="Iodrazkatext"/>
              <w:numPr>
                <w:ilvl w:val="0"/>
                <w:numId w:val="0"/>
              </w:numPr>
              <w:ind w:left="176" w:right="175"/>
            </w:pPr>
            <w:r w:rsidRPr="009B3969">
              <w:rPr>
                <w:b/>
                <w:bCs/>
              </w:rPr>
              <w:t>Predbežná správa</w:t>
            </w:r>
            <w:r w:rsidRPr="009B3969">
              <w:t xml:space="preserve"> sa poskytuje riaditeľovi na vyjadrenie. Pripomienky riaditeľa môžu viesť len k odstráneniu </w:t>
            </w:r>
            <w:r w:rsidRPr="009B3969">
              <w:rPr>
                <w:b/>
                <w:bCs/>
              </w:rPr>
              <w:t>technických alebo formálnych nepresností</w:t>
            </w:r>
            <w:r w:rsidRPr="009B3969">
              <w:t>; nemenia samotné hodnotenie ani odporúčania.</w:t>
            </w:r>
          </w:p>
          <w:p w14:paraId="3FF0C4F7" w14:textId="77777777" w:rsidR="00751A89" w:rsidRPr="009B3969" w:rsidRDefault="00751A89" w:rsidP="00751A89">
            <w:pPr>
              <w:pStyle w:val="Iodrazkatext"/>
              <w:numPr>
                <w:ilvl w:val="0"/>
                <w:numId w:val="0"/>
              </w:numPr>
              <w:ind w:left="176" w:right="175"/>
            </w:pPr>
          </w:p>
          <w:p w14:paraId="58D121B9" w14:textId="351F32DE" w:rsidR="008F6BA6" w:rsidRPr="009B3969" w:rsidRDefault="007B653C" w:rsidP="00D70B78">
            <w:pPr>
              <w:pStyle w:val="Iodrazkatext"/>
              <w:numPr>
                <w:ilvl w:val="0"/>
                <w:numId w:val="0"/>
              </w:numPr>
              <w:ind w:left="176" w:right="175"/>
            </w:pPr>
            <w:r>
              <w:rPr>
                <w:b/>
                <w:bCs/>
              </w:rPr>
              <w:t>Záverečná</w:t>
            </w:r>
            <w:r w:rsidR="008F6BA6" w:rsidRPr="009B3969">
              <w:rPr>
                <w:b/>
                <w:bCs/>
              </w:rPr>
              <w:t xml:space="preserve"> správa</w:t>
            </w:r>
            <w:r w:rsidR="008F6BA6" w:rsidRPr="009B3969">
              <w:t xml:space="preserve"> sa registruje v</w:t>
            </w:r>
            <w:r w:rsidR="00C10E1C" w:rsidRPr="009B3969">
              <w:t xml:space="preserve"> Elektronickom systéme riadenia inšpekcií </w:t>
            </w:r>
            <w:r w:rsidR="008F6BA6" w:rsidRPr="009B3969">
              <w:t xml:space="preserve">a do </w:t>
            </w:r>
            <w:r w:rsidR="008F6BA6" w:rsidRPr="009B3969">
              <w:rPr>
                <w:b/>
                <w:bCs/>
              </w:rPr>
              <w:t>7 dní</w:t>
            </w:r>
            <w:r w:rsidR="008F6BA6" w:rsidRPr="009B3969">
              <w:t xml:space="preserve"> sa zasiela príslušným adresátom. Spôsob oboznámenia školskej komunity s výsledkami určuje riaditeľ inštitúcie.</w:t>
            </w:r>
            <w:r w:rsidR="00024A50" w:rsidRPr="009B3969">
              <w:rPr>
                <w:rStyle w:val="Odkaznapoznmkupodiarou"/>
              </w:rPr>
              <w:footnoteReference w:id="17"/>
            </w:r>
          </w:p>
        </w:tc>
      </w:tr>
    </w:tbl>
    <w:p w14:paraId="02BCA34B" w14:textId="77777777" w:rsidR="00C01454" w:rsidRDefault="00C01454" w:rsidP="00BB2D0C">
      <w:pPr>
        <w:rPr>
          <w:b/>
          <w:bCs/>
        </w:rPr>
      </w:pPr>
    </w:p>
    <w:p w14:paraId="02179BB1" w14:textId="77777777" w:rsidR="00F423A2" w:rsidRPr="009B3969" w:rsidRDefault="00F423A2" w:rsidP="00BB2D0C">
      <w:pPr>
        <w:rPr>
          <w:b/>
          <w:bCs/>
        </w:rPr>
      </w:pPr>
    </w:p>
    <w:p w14:paraId="134E1424" w14:textId="5FBE4D20" w:rsidR="002023D0" w:rsidRPr="009B3969" w:rsidRDefault="002023D0" w:rsidP="002023D0">
      <w:pPr>
        <w:pStyle w:val="Iodrazkatext"/>
        <w:numPr>
          <w:ilvl w:val="0"/>
          <w:numId w:val="0"/>
        </w:numPr>
        <w:rPr>
          <w:b/>
          <w:bCs/>
          <w:sz w:val="24"/>
          <w:szCs w:val="24"/>
        </w:rPr>
      </w:pPr>
      <w:r w:rsidRPr="009B3969">
        <w:rPr>
          <w:b/>
          <w:bCs/>
          <w:sz w:val="24"/>
          <w:szCs w:val="24"/>
        </w:rPr>
        <w:t>Zloženie a ustanovenie inšpekčného tímu</w:t>
      </w:r>
    </w:p>
    <w:p w14:paraId="35675390" w14:textId="77777777" w:rsidR="002023D0" w:rsidRPr="009B3969" w:rsidRDefault="002023D0" w:rsidP="002023D0">
      <w:pPr>
        <w:pStyle w:val="Iodrazkatext"/>
        <w:numPr>
          <w:ilvl w:val="0"/>
          <w:numId w:val="0"/>
        </w:numPr>
        <w:rPr>
          <w:b/>
          <w:bCs/>
        </w:rPr>
      </w:pPr>
    </w:p>
    <w:p w14:paraId="57FD94C7" w14:textId="77777777" w:rsidR="002023D0" w:rsidRPr="009B3969" w:rsidRDefault="002023D0" w:rsidP="002023D0">
      <w:pPr>
        <w:pStyle w:val="Iodrazkatext"/>
        <w:numPr>
          <w:ilvl w:val="0"/>
          <w:numId w:val="0"/>
        </w:numPr>
      </w:pPr>
      <w:r w:rsidRPr="009B3969">
        <w:t xml:space="preserve">Na vykonanie inšpekcie v škole </w:t>
      </w:r>
      <w:r w:rsidRPr="009B3969">
        <w:rPr>
          <w:b/>
          <w:bCs/>
        </w:rPr>
        <w:t xml:space="preserve">riaditeľ národného inšpektorátu </w:t>
      </w:r>
      <w:r w:rsidRPr="009B3969">
        <w:t xml:space="preserve">vydáva rozhodnutie, ktorým ustanovuje </w:t>
      </w:r>
      <w:r w:rsidRPr="009B3969">
        <w:rPr>
          <w:b/>
          <w:bCs/>
        </w:rPr>
        <w:t>inšpekčný tím</w:t>
      </w:r>
      <w:r w:rsidRPr="009B3969">
        <w:t xml:space="preserve">. Za vedúceho inšpekčného tímu môže byť určený </w:t>
      </w:r>
      <w:r w:rsidRPr="009B3969">
        <w:rPr>
          <w:b/>
          <w:bCs/>
        </w:rPr>
        <w:t>interný inšpektor národného inšpektorátu</w:t>
      </w:r>
      <w:r w:rsidRPr="009B3969">
        <w:t xml:space="preserve"> alebo </w:t>
      </w:r>
      <w:r w:rsidRPr="009B3969">
        <w:rPr>
          <w:b/>
          <w:bCs/>
        </w:rPr>
        <w:t>externý inšpektor</w:t>
      </w:r>
      <w:r w:rsidRPr="009B3969">
        <w:t xml:space="preserve">. Funkciu koordinátora tímu vždy vykonáva </w:t>
      </w:r>
      <w:r w:rsidRPr="009B3969">
        <w:rPr>
          <w:b/>
          <w:bCs/>
        </w:rPr>
        <w:t>interný inšpektor národného inšpektorátu</w:t>
      </w:r>
      <w:r w:rsidRPr="009B3969">
        <w:t>.</w:t>
      </w:r>
    </w:p>
    <w:p w14:paraId="36416B7D" w14:textId="77777777" w:rsidR="002023D0" w:rsidRPr="009B3969" w:rsidRDefault="002023D0" w:rsidP="002023D0">
      <w:pPr>
        <w:pStyle w:val="Iodrazkatext"/>
        <w:numPr>
          <w:ilvl w:val="0"/>
          <w:numId w:val="0"/>
        </w:numPr>
      </w:pPr>
    </w:p>
    <w:p w14:paraId="06C5620C" w14:textId="77777777" w:rsidR="002023D0" w:rsidRPr="009B3969" w:rsidRDefault="002023D0" w:rsidP="002023D0">
      <w:pPr>
        <w:pStyle w:val="Iodrazkatext"/>
        <w:numPr>
          <w:ilvl w:val="0"/>
          <w:numId w:val="0"/>
        </w:numPr>
      </w:pPr>
      <w:r w:rsidRPr="009B3969">
        <w:t xml:space="preserve">Interní inšpektori sú </w:t>
      </w:r>
      <w:r w:rsidRPr="009B3969">
        <w:rPr>
          <w:b/>
          <w:bCs/>
        </w:rPr>
        <w:t>štátni zamestnanci</w:t>
      </w:r>
      <w:r w:rsidRPr="009B3969">
        <w:t xml:space="preserve"> národného inšpektorátu. Externí inšpektori sú vyberaní </w:t>
      </w:r>
      <w:r w:rsidRPr="009B3969">
        <w:rPr>
          <w:b/>
          <w:bCs/>
        </w:rPr>
        <w:t>z databázy osôb, ktoré úspešne absolvovali špecializované vzdelávanie</w:t>
      </w:r>
      <w:r w:rsidRPr="009B3969">
        <w:t xml:space="preserve"> a spĺňajú stanovené kvalifikačné predpoklady.</w:t>
      </w:r>
    </w:p>
    <w:p w14:paraId="5D4F0C59" w14:textId="77777777" w:rsidR="002023D0" w:rsidRPr="009B3969" w:rsidRDefault="002023D0" w:rsidP="002023D0">
      <w:pPr>
        <w:pStyle w:val="Iodrazkatext"/>
        <w:numPr>
          <w:ilvl w:val="0"/>
          <w:numId w:val="0"/>
        </w:numPr>
      </w:pPr>
    </w:p>
    <w:p w14:paraId="7F5CC88B" w14:textId="77777777" w:rsidR="00F423A2" w:rsidRDefault="00F423A2" w:rsidP="002023D0">
      <w:pPr>
        <w:pStyle w:val="Iodrazkatext"/>
        <w:numPr>
          <w:ilvl w:val="0"/>
          <w:numId w:val="0"/>
        </w:numPr>
        <w:rPr>
          <w:b/>
          <w:bCs/>
        </w:rPr>
      </w:pPr>
    </w:p>
    <w:p w14:paraId="3C998FB1" w14:textId="5EBC7837" w:rsidR="002023D0" w:rsidRPr="009B3969" w:rsidRDefault="002023D0" w:rsidP="002023D0">
      <w:pPr>
        <w:pStyle w:val="Iodrazkatext"/>
        <w:numPr>
          <w:ilvl w:val="0"/>
          <w:numId w:val="0"/>
        </w:numPr>
        <w:rPr>
          <w:b/>
          <w:bCs/>
        </w:rPr>
      </w:pPr>
      <w:r w:rsidRPr="009B3969">
        <w:rPr>
          <w:b/>
          <w:bCs/>
        </w:rPr>
        <w:lastRenderedPageBreak/>
        <w:t>Výber externého inšpektora zohľadňuje:</w:t>
      </w:r>
    </w:p>
    <w:p w14:paraId="6A2A5F93" w14:textId="77777777" w:rsidR="002023D0" w:rsidRPr="009B3969" w:rsidRDefault="002023D0" w:rsidP="009240F4">
      <w:pPr>
        <w:pStyle w:val="Iodrazkatext"/>
        <w:numPr>
          <w:ilvl w:val="0"/>
          <w:numId w:val="90"/>
        </w:numPr>
      </w:pPr>
      <w:r w:rsidRPr="009B3969">
        <w:t>typ a špecifiká inštitúcie, ktorá je predmetom inšpekcie,</w:t>
      </w:r>
    </w:p>
    <w:p w14:paraId="76A18847" w14:textId="77777777" w:rsidR="002023D0" w:rsidRPr="009B3969" w:rsidRDefault="002023D0" w:rsidP="009240F4">
      <w:pPr>
        <w:pStyle w:val="Iodrazkatext"/>
        <w:numPr>
          <w:ilvl w:val="0"/>
          <w:numId w:val="90"/>
        </w:numPr>
      </w:pPr>
      <w:r w:rsidRPr="009B3969">
        <w:t>dosiahnuté vysokoškolské vzdelanie v odbore relevantnom k predprimárnemu alebo školskému vzdelávaniu,</w:t>
      </w:r>
    </w:p>
    <w:p w14:paraId="2DF611FE" w14:textId="77777777" w:rsidR="002023D0" w:rsidRPr="009B3969" w:rsidRDefault="002023D0" w:rsidP="009240F4">
      <w:pPr>
        <w:pStyle w:val="Iodrazkatext"/>
        <w:numPr>
          <w:ilvl w:val="0"/>
          <w:numId w:val="90"/>
        </w:numPr>
      </w:pPr>
      <w:r w:rsidRPr="009B3969">
        <w:t>odbornú a pedagogickú prax.</w:t>
      </w:r>
    </w:p>
    <w:p w14:paraId="54898693" w14:textId="77777777" w:rsidR="002023D0" w:rsidRPr="009B3969" w:rsidRDefault="002023D0" w:rsidP="002023D0">
      <w:pPr>
        <w:pStyle w:val="Iodrazkatext"/>
        <w:numPr>
          <w:ilvl w:val="0"/>
          <w:numId w:val="0"/>
        </w:numPr>
      </w:pPr>
    </w:p>
    <w:p w14:paraId="25517AB1" w14:textId="1A8CB174" w:rsidR="00B3625F" w:rsidRPr="009B3969" w:rsidRDefault="00B3625F" w:rsidP="00B3625F">
      <w:pPr>
        <w:pStyle w:val="Iobrazokoznacenie"/>
        <w:rPr>
          <w:b w:val="0"/>
          <w:bCs/>
          <w:lang w:val="sk-SK"/>
        </w:rPr>
      </w:pPr>
      <w:bookmarkStart w:id="16" w:name="_Toc223617168"/>
      <w:r w:rsidRPr="009B3969">
        <w:rPr>
          <w:b w:val="0"/>
          <w:bCs/>
          <w:lang w:val="sk-SK"/>
        </w:rPr>
        <w:t>Zloženie inšpekčného tímu</w:t>
      </w:r>
      <w:bookmarkEnd w:id="16"/>
    </w:p>
    <w:p w14:paraId="4FB430A7" w14:textId="77777777" w:rsidR="002023D0" w:rsidRPr="009B3969" w:rsidRDefault="002023D0" w:rsidP="002023D0">
      <w:pPr>
        <w:pStyle w:val="Iodrazkatext"/>
        <w:numPr>
          <w:ilvl w:val="0"/>
          <w:numId w:val="0"/>
        </w:numPr>
      </w:pPr>
    </w:p>
    <w:p w14:paraId="56CF3841" w14:textId="00C704B8" w:rsidR="009A46C2" w:rsidRPr="009B3969" w:rsidRDefault="009A46C2" w:rsidP="002023D0">
      <w:pPr>
        <w:pStyle w:val="Iodrazkatext"/>
        <w:numPr>
          <w:ilvl w:val="0"/>
          <w:numId w:val="0"/>
        </w:numPr>
      </w:pPr>
      <w:r w:rsidRPr="009B3969">
        <w:rPr>
          <w:noProof/>
        </w:rPr>
        <w:drawing>
          <wp:inline distT="0" distB="0" distL="0" distR="0" wp14:anchorId="1BBC2E29" wp14:editId="6DA7B2CA">
            <wp:extent cx="5507182" cy="2770298"/>
            <wp:effectExtent l="0" t="0" r="0" b="0"/>
            <wp:docPr id="997559344" name="Obrázo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2823" cy="2773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2DA179" w14:textId="77777777" w:rsidR="00102D2C" w:rsidRPr="009B3969" w:rsidRDefault="00102D2C" w:rsidP="002023D0">
      <w:pPr>
        <w:pStyle w:val="Iodrazkatext"/>
        <w:numPr>
          <w:ilvl w:val="0"/>
          <w:numId w:val="0"/>
        </w:numPr>
      </w:pPr>
    </w:p>
    <w:tbl>
      <w:tblPr>
        <w:tblStyle w:val="Mriekatabuky"/>
        <w:tblW w:w="0" w:type="auto"/>
        <w:tblLook w:val="04A0" w:firstRow="1" w:lastRow="0" w:firstColumn="1" w:lastColumn="0" w:noHBand="0" w:noVBand="1"/>
      </w:tblPr>
      <w:tblGrid>
        <w:gridCol w:w="9062"/>
      </w:tblGrid>
      <w:tr w:rsidR="00102D2C" w:rsidRPr="009B3969" w14:paraId="7DDC4A41" w14:textId="77777777" w:rsidTr="00102D2C">
        <w:tc>
          <w:tcPr>
            <w:tcW w:w="9062" w:type="dxa"/>
          </w:tcPr>
          <w:p w14:paraId="6BD608A7" w14:textId="77777777" w:rsidR="00EB4FF4" w:rsidRPr="009B3969" w:rsidRDefault="00EB4FF4" w:rsidP="00102D2C">
            <w:pPr>
              <w:pStyle w:val="Iodrazkatext"/>
              <w:numPr>
                <w:ilvl w:val="0"/>
                <w:numId w:val="0"/>
              </w:numPr>
              <w:rPr>
                <w:b/>
                <w:bCs/>
                <w:sz w:val="8"/>
                <w:szCs w:val="8"/>
              </w:rPr>
            </w:pPr>
          </w:p>
          <w:p w14:paraId="4C703E99" w14:textId="014FC21A" w:rsidR="00102D2C" w:rsidRPr="009B3969" w:rsidRDefault="00102D2C" w:rsidP="00102D2C">
            <w:pPr>
              <w:pStyle w:val="Iodrazkatext"/>
              <w:numPr>
                <w:ilvl w:val="0"/>
                <w:numId w:val="0"/>
              </w:numPr>
              <w:rPr>
                <w:b/>
                <w:bCs/>
              </w:rPr>
            </w:pPr>
            <w:r w:rsidRPr="009B3969">
              <w:rPr>
                <w:b/>
                <w:bCs/>
              </w:rPr>
              <w:t>Uplatňujú sa tri modely práce tímu:</w:t>
            </w:r>
          </w:p>
          <w:p w14:paraId="091E5A03" w14:textId="77777777" w:rsidR="00102D2C" w:rsidRPr="009B3969" w:rsidRDefault="00102D2C" w:rsidP="00102D2C">
            <w:pPr>
              <w:pStyle w:val="Iodrazkatext"/>
              <w:numPr>
                <w:ilvl w:val="0"/>
                <w:numId w:val="0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C6FE42D" w14:textId="77777777" w:rsidR="00102D2C" w:rsidRPr="009B3969" w:rsidRDefault="00102D2C" w:rsidP="009240F4">
            <w:pPr>
              <w:pStyle w:val="Iodrazkatext"/>
              <w:numPr>
                <w:ilvl w:val="0"/>
                <w:numId w:val="96"/>
              </w:numPr>
            </w:pPr>
            <w:r w:rsidRPr="009B3969">
              <w:t>inšpekčný tím pozostávajúci z koordinátora – interného inšpektora národného inšpektorátu, vedúceho tímu (externého inšpektora, ktorý absolvoval špecializované vzdelávanie) a členov inšpekčného tímu – externých inšpektorov;</w:t>
            </w:r>
          </w:p>
          <w:p w14:paraId="1B91904E" w14:textId="77777777" w:rsidR="00102D2C" w:rsidRPr="009B3969" w:rsidRDefault="00102D2C" w:rsidP="00102D2C">
            <w:pPr>
              <w:pStyle w:val="Iodrazkatext"/>
              <w:numPr>
                <w:ilvl w:val="0"/>
                <w:numId w:val="0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A59C0DA" w14:textId="77777777" w:rsidR="00102D2C" w:rsidRPr="009B3969" w:rsidRDefault="00102D2C" w:rsidP="009240F4">
            <w:pPr>
              <w:pStyle w:val="Iodrazkatext"/>
              <w:numPr>
                <w:ilvl w:val="0"/>
                <w:numId w:val="96"/>
              </w:numPr>
            </w:pPr>
            <w:r w:rsidRPr="009B3969">
              <w:t>inšpekčný tím pozostávajúci z vedúceho tímu – interného inšpektora národného inšpektorátu a členov – interných a externých inšpektorov;</w:t>
            </w:r>
          </w:p>
          <w:p w14:paraId="20482DBC" w14:textId="77777777" w:rsidR="00102D2C" w:rsidRPr="009B3969" w:rsidRDefault="00102D2C" w:rsidP="00102D2C">
            <w:pPr>
              <w:pStyle w:val="Iodrazkatext"/>
              <w:numPr>
                <w:ilvl w:val="0"/>
                <w:numId w:val="0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C0F442A" w14:textId="77777777" w:rsidR="00102D2C" w:rsidRPr="009B3969" w:rsidRDefault="00102D2C" w:rsidP="009240F4">
            <w:pPr>
              <w:pStyle w:val="Iodrazkatext"/>
              <w:numPr>
                <w:ilvl w:val="0"/>
                <w:numId w:val="96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B3969">
              <w:t>dva inšpekčné tímy s jedným vedúcim, ktorých členmi sú externí inšpektori.</w:t>
            </w:r>
          </w:p>
          <w:p w14:paraId="40B6C1F2" w14:textId="77777777" w:rsidR="00102D2C" w:rsidRPr="009B3969" w:rsidRDefault="00102D2C" w:rsidP="00102D2C">
            <w:pPr>
              <w:pStyle w:val="Iodrazkatext"/>
              <w:numPr>
                <w:ilvl w:val="0"/>
                <w:numId w:val="0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E3B2DB7" w14:textId="77777777" w:rsidR="00102D2C" w:rsidRPr="009B3969" w:rsidRDefault="00102D2C" w:rsidP="00102D2C">
            <w:pPr>
              <w:pStyle w:val="Iodrazkatext"/>
              <w:numPr>
                <w:ilvl w:val="0"/>
                <w:numId w:val="0"/>
              </w:numPr>
            </w:pPr>
            <w:r w:rsidRPr="009B3969">
              <w:rPr>
                <w:b/>
                <w:bCs/>
              </w:rPr>
              <w:t>Koordinátor</w:t>
            </w:r>
            <w:r w:rsidRPr="009B3969">
              <w:t xml:space="preserve"> organizuje a koordinuje celkový priebeh a vyhodnotenie inšpekcie; zodpovedá za vypracovanie záverečnej správy z inšpekcie; zabezpečuje komunikáciu s riaditeľom školy a s inšpekčným tímom; vypracúva časový harmonogram inšpekcie a plán hlavnej fázy inšpekcie.</w:t>
            </w:r>
          </w:p>
          <w:p w14:paraId="7F55A649" w14:textId="77777777" w:rsidR="00102D2C" w:rsidRPr="009B3969" w:rsidRDefault="00102D2C" w:rsidP="00102D2C">
            <w:pPr>
              <w:pStyle w:val="Iodrazkatext"/>
              <w:numPr>
                <w:ilvl w:val="0"/>
                <w:numId w:val="0"/>
              </w:numPr>
            </w:pPr>
          </w:p>
          <w:p w14:paraId="090AC961" w14:textId="59F68277" w:rsidR="00102D2C" w:rsidRPr="009B3969" w:rsidRDefault="00102D2C" w:rsidP="002023D0">
            <w:pPr>
              <w:pStyle w:val="Iodrazkatext"/>
              <w:numPr>
                <w:ilvl w:val="0"/>
                <w:numId w:val="0"/>
              </w:numPr>
            </w:pPr>
            <w:r w:rsidRPr="009B3969">
              <w:rPr>
                <w:b/>
                <w:bCs/>
              </w:rPr>
              <w:t>Vedúci tímu</w:t>
            </w:r>
            <w:r w:rsidRPr="009B3969">
              <w:t xml:space="preserve"> riadi a zúčastňuje sa na inšpekcii a na vypracovaní predbežnej a záverečnej správy z inšpekcie; udržiava nepretržitý kontakt s inšpekčným tímom a s koordinátorom inšpekcie a bezodkladne ho informuje o všetkých potrebných zmenách a vzniknutých ťažkostiach.</w:t>
            </w:r>
          </w:p>
        </w:tc>
      </w:tr>
    </w:tbl>
    <w:p w14:paraId="48AED66F" w14:textId="77777777" w:rsidR="00F37F57" w:rsidRDefault="00F37F57" w:rsidP="002023D0">
      <w:pPr>
        <w:pStyle w:val="Iodrazkatext"/>
        <w:numPr>
          <w:ilvl w:val="0"/>
          <w:numId w:val="0"/>
        </w:numPr>
      </w:pPr>
    </w:p>
    <w:p w14:paraId="3AF4D85B" w14:textId="77777777" w:rsidR="00F423A2" w:rsidRPr="009B3969" w:rsidRDefault="00F423A2" w:rsidP="002023D0">
      <w:pPr>
        <w:pStyle w:val="Iodrazkatext"/>
        <w:numPr>
          <w:ilvl w:val="0"/>
          <w:numId w:val="0"/>
        </w:numPr>
      </w:pPr>
    </w:p>
    <w:p w14:paraId="77243236" w14:textId="2586894A" w:rsidR="002023D0" w:rsidRPr="009B3969" w:rsidRDefault="002023D0" w:rsidP="002023D0">
      <w:pPr>
        <w:pStyle w:val="Iodrazkatext"/>
        <w:numPr>
          <w:ilvl w:val="0"/>
          <w:numId w:val="0"/>
        </w:numPr>
        <w:rPr>
          <w:b/>
          <w:bCs/>
          <w:sz w:val="24"/>
          <w:szCs w:val="24"/>
        </w:rPr>
      </w:pPr>
      <w:r w:rsidRPr="009B3969">
        <w:rPr>
          <w:b/>
          <w:bCs/>
          <w:sz w:val="24"/>
          <w:szCs w:val="24"/>
        </w:rPr>
        <w:t>Zapojenie externých inšpektorov</w:t>
      </w:r>
    </w:p>
    <w:p w14:paraId="42A729B1" w14:textId="77777777" w:rsidR="002023D0" w:rsidRPr="009B3969" w:rsidRDefault="002023D0" w:rsidP="002023D0">
      <w:pPr>
        <w:pStyle w:val="Iodrazkatext"/>
        <w:numPr>
          <w:ilvl w:val="0"/>
          <w:numId w:val="0"/>
        </w:numPr>
      </w:pPr>
    </w:p>
    <w:p w14:paraId="21F750AE" w14:textId="77777777" w:rsidR="002023D0" w:rsidRPr="009B3969" w:rsidRDefault="002023D0" w:rsidP="002023D0">
      <w:pPr>
        <w:pStyle w:val="Iodrazkatext"/>
        <w:numPr>
          <w:ilvl w:val="0"/>
          <w:numId w:val="0"/>
        </w:numPr>
      </w:pPr>
      <w:r w:rsidRPr="009B3969">
        <w:t xml:space="preserve">Riaditeľ národného inšpektorátu zasiela externým inšpektorom </w:t>
      </w:r>
      <w:r w:rsidRPr="009B3969">
        <w:rPr>
          <w:b/>
          <w:bCs/>
        </w:rPr>
        <w:t>pozvánku na účasť v konkrétnej inšpekcii</w:t>
      </w:r>
      <w:r w:rsidRPr="009B3969">
        <w:t xml:space="preserve"> (vedúci aj členovia tímu). V stanovenej lehote externí inšpektori potvrdzujú svoju účasť prostredníctvom </w:t>
      </w:r>
      <w:r w:rsidRPr="009B3969">
        <w:rPr>
          <w:b/>
          <w:bCs/>
        </w:rPr>
        <w:t>Elektronického systému riadenia inšpekcií</w:t>
      </w:r>
      <w:r w:rsidRPr="009B3969">
        <w:t>.</w:t>
      </w:r>
    </w:p>
    <w:p w14:paraId="27DEF3D6" w14:textId="77777777" w:rsidR="002023D0" w:rsidRPr="009B3969" w:rsidRDefault="002023D0" w:rsidP="002023D0">
      <w:pPr>
        <w:pStyle w:val="Iodrazkatext"/>
        <w:numPr>
          <w:ilvl w:val="0"/>
          <w:numId w:val="0"/>
        </w:numPr>
      </w:pPr>
    </w:p>
    <w:p w14:paraId="2F3D1D4E" w14:textId="77777777" w:rsidR="002023D0" w:rsidRPr="009B3969" w:rsidRDefault="002023D0" w:rsidP="002023D0">
      <w:pPr>
        <w:pStyle w:val="Iodrazkatext"/>
        <w:numPr>
          <w:ilvl w:val="0"/>
          <w:numId w:val="0"/>
        </w:numPr>
      </w:pPr>
      <w:r w:rsidRPr="009B3969">
        <w:t xml:space="preserve">Po schválení účasti dostávajú vedúci a členovia inšpekčného tímu </w:t>
      </w:r>
      <w:r w:rsidRPr="009B3969">
        <w:rPr>
          <w:b/>
          <w:bCs/>
        </w:rPr>
        <w:t>automatické potvrdenie</w:t>
      </w:r>
      <w:r w:rsidRPr="009B3969">
        <w:t xml:space="preserve"> na nimi uvedené e-mailové adresy. Externým inšpektorom, ktorí sú zahrnutí v rozhodnutí o vykonaní inšpekcie, je následne </w:t>
      </w:r>
      <w:r w:rsidRPr="009B3969">
        <w:rPr>
          <w:b/>
          <w:bCs/>
        </w:rPr>
        <w:t>udelený prístup do elektronického systému</w:t>
      </w:r>
      <w:r w:rsidRPr="009B3969">
        <w:t>.</w:t>
      </w:r>
    </w:p>
    <w:p w14:paraId="5699F487" w14:textId="77777777" w:rsidR="002023D0" w:rsidRPr="009B3969" w:rsidRDefault="002023D0" w:rsidP="002023D0">
      <w:pPr>
        <w:pStyle w:val="Iodrazkatext"/>
        <w:numPr>
          <w:ilvl w:val="0"/>
          <w:numId w:val="0"/>
        </w:numPr>
      </w:pPr>
    </w:p>
    <w:p w14:paraId="6B46CBE9" w14:textId="77777777" w:rsidR="002023D0" w:rsidRPr="009B3969" w:rsidRDefault="002023D0" w:rsidP="002023D0">
      <w:pPr>
        <w:pStyle w:val="Iodrazkatext"/>
        <w:numPr>
          <w:ilvl w:val="0"/>
          <w:numId w:val="0"/>
        </w:numPr>
      </w:pPr>
    </w:p>
    <w:p w14:paraId="1609A6ED" w14:textId="77777777" w:rsidR="002023D0" w:rsidRPr="009B3969" w:rsidRDefault="002023D0" w:rsidP="002023D0">
      <w:pPr>
        <w:pStyle w:val="Iodrazkatext"/>
        <w:numPr>
          <w:ilvl w:val="0"/>
          <w:numId w:val="0"/>
        </w:numPr>
        <w:rPr>
          <w:b/>
          <w:bCs/>
          <w:sz w:val="24"/>
          <w:szCs w:val="24"/>
        </w:rPr>
      </w:pPr>
      <w:r w:rsidRPr="009B3969">
        <w:rPr>
          <w:b/>
          <w:bCs/>
          <w:sz w:val="24"/>
          <w:szCs w:val="24"/>
        </w:rPr>
        <w:t>Nezlučiteľnosť a predchádzanie konfliktu záujmov</w:t>
      </w:r>
    </w:p>
    <w:p w14:paraId="0B55A08D" w14:textId="77777777" w:rsidR="002023D0" w:rsidRPr="009B3969" w:rsidRDefault="002023D0" w:rsidP="003C244D">
      <w:pPr>
        <w:pStyle w:val="Iodrazkatext"/>
        <w:numPr>
          <w:ilvl w:val="0"/>
          <w:numId w:val="0"/>
        </w:numPr>
      </w:pPr>
    </w:p>
    <w:p w14:paraId="6EFCFB84" w14:textId="77777777" w:rsidR="002023D0" w:rsidRPr="009B3969" w:rsidRDefault="002023D0" w:rsidP="002023D0">
      <w:pPr>
        <w:pStyle w:val="Iodrazkatext"/>
        <w:numPr>
          <w:ilvl w:val="0"/>
          <w:numId w:val="0"/>
        </w:numPr>
      </w:pPr>
      <w:r w:rsidRPr="009B3969">
        <w:t xml:space="preserve">Za vedúceho ani člena inšpekčného tímu </w:t>
      </w:r>
      <w:r w:rsidRPr="009B3969">
        <w:rPr>
          <w:b/>
          <w:bCs/>
        </w:rPr>
        <w:t>nemôže</w:t>
      </w:r>
      <w:r w:rsidRPr="009B3969">
        <w:t xml:space="preserve"> byť pre konkrétnu inšpekciu určená osoba, ktorá:</w:t>
      </w:r>
    </w:p>
    <w:p w14:paraId="7A49DCED" w14:textId="77777777" w:rsidR="002023D0" w:rsidRPr="009B3969" w:rsidRDefault="002023D0" w:rsidP="002023D0">
      <w:pPr>
        <w:pStyle w:val="Iodrazkatext"/>
        <w:numPr>
          <w:ilvl w:val="0"/>
          <w:numId w:val="0"/>
        </w:numPr>
      </w:pPr>
    </w:p>
    <w:p w14:paraId="7EAD788A" w14:textId="77777777" w:rsidR="002023D0" w:rsidRPr="009B3969" w:rsidRDefault="002023D0" w:rsidP="009240F4">
      <w:pPr>
        <w:pStyle w:val="Iodrazkatext"/>
        <w:numPr>
          <w:ilvl w:val="0"/>
          <w:numId w:val="91"/>
        </w:numPr>
      </w:pPr>
      <w:r w:rsidRPr="009B3969">
        <w:t xml:space="preserve">v minulosti pôsobila v </w:t>
      </w:r>
      <w:proofErr w:type="spellStart"/>
      <w:r w:rsidRPr="009B3969">
        <w:t>inšpektovanej</w:t>
      </w:r>
      <w:proofErr w:type="spellEnd"/>
      <w:r w:rsidRPr="009B3969">
        <w:t xml:space="preserve"> inštitúcii,</w:t>
      </w:r>
    </w:p>
    <w:p w14:paraId="5FF63D7E" w14:textId="77777777" w:rsidR="002023D0" w:rsidRPr="009B3969" w:rsidRDefault="002023D0" w:rsidP="009240F4">
      <w:pPr>
        <w:pStyle w:val="Iodrazkatext"/>
        <w:numPr>
          <w:ilvl w:val="0"/>
          <w:numId w:val="91"/>
        </w:numPr>
      </w:pPr>
      <w:r w:rsidRPr="009B3969">
        <w:t>je v manželskom vzťahu s osobou, ktorej činnosť je predmetom inšpekcie,</w:t>
      </w:r>
    </w:p>
    <w:p w14:paraId="04A1F241" w14:textId="77777777" w:rsidR="002023D0" w:rsidRPr="009B3969" w:rsidRDefault="002023D0" w:rsidP="009240F4">
      <w:pPr>
        <w:pStyle w:val="Iodrazkatext"/>
        <w:numPr>
          <w:ilvl w:val="0"/>
          <w:numId w:val="91"/>
        </w:numPr>
      </w:pPr>
      <w:r w:rsidRPr="009B3969">
        <w:t xml:space="preserve">je v pracovnom alebo služobnom pomere na území administratívneho regiónu, v ktorom sa nachádza </w:t>
      </w:r>
      <w:proofErr w:type="spellStart"/>
      <w:r w:rsidRPr="009B3969">
        <w:t>inšpektovaná</w:t>
      </w:r>
      <w:proofErr w:type="spellEnd"/>
      <w:r w:rsidRPr="009B3969">
        <w:t xml:space="preserve"> inštitúcia,</w:t>
      </w:r>
    </w:p>
    <w:p w14:paraId="53D7552B" w14:textId="77777777" w:rsidR="002023D0" w:rsidRPr="009B3969" w:rsidRDefault="002023D0" w:rsidP="009240F4">
      <w:pPr>
        <w:pStyle w:val="Iodrazkatext"/>
        <w:numPr>
          <w:ilvl w:val="0"/>
          <w:numId w:val="91"/>
        </w:numPr>
      </w:pPr>
      <w:r w:rsidRPr="009B3969">
        <w:t>mala v období jedného roka pred inšpekciou uložené disciplinárne opatrenie podľa pracovnoprávnych alebo služobných predpisov.</w:t>
      </w:r>
    </w:p>
    <w:p w14:paraId="239C82D0" w14:textId="77777777" w:rsidR="00D02604" w:rsidRPr="009B3969" w:rsidRDefault="00D02604" w:rsidP="00D02604">
      <w:pPr>
        <w:pStyle w:val="Iodrazkatext"/>
        <w:numPr>
          <w:ilvl w:val="0"/>
          <w:numId w:val="0"/>
        </w:numPr>
      </w:pPr>
    </w:p>
    <w:p w14:paraId="09995F93" w14:textId="161AF7AE" w:rsidR="002023D0" w:rsidRPr="009B3969" w:rsidRDefault="002023D0" w:rsidP="00D02604">
      <w:pPr>
        <w:pStyle w:val="Iodrazkatext"/>
        <w:numPr>
          <w:ilvl w:val="0"/>
          <w:numId w:val="0"/>
        </w:numPr>
      </w:pPr>
      <w:r w:rsidRPr="009B3969">
        <w:t xml:space="preserve">Tieto skutočnosti sa preukazujú </w:t>
      </w:r>
      <w:r w:rsidRPr="009B3969">
        <w:rPr>
          <w:b/>
          <w:bCs/>
        </w:rPr>
        <w:t>čestným vyhlásením podľa stanoveného vzoru</w:t>
      </w:r>
      <w:r w:rsidRPr="009B3969">
        <w:t>.</w:t>
      </w:r>
    </w:p>
    <w:p w14:paraId="7FE5846B" w14:textId="77777777" w:rsidR="00D02604" w:rsidRPr="009B3969" w:rsidRDefault="00D02604" w:rsidP="00D02604">
      <w:pPr>
        <w:pStyle w:val="Iodrazkatext"/>
        <w:numPr>
          <w:ilvl w:val="0"/>
          <w:numId w:val="0"/>
        </w:numPr>
      </w:pPr>
    </w:p>
    <w:p w14:paraId="5BF43B08" w14:textId="77777777" w:rsidR="002023D0" w:rsidRPr="009B3969" w:rsidRDefault="002023D0" w:rsidP="002023D0">
      <w:pPr>
        <w:pStyle w:val="Iodrazkatext"/>
        <w:numPr>
          <w:ilvl w:val="0"/>
          <w:numId w:val="0"/>
        </w:numPr>
      </w:pPr>
    </w:p>
    <w:p w14:paraId="43897753" w14:textId="77777777" w:rsidR="002023D0" w:rsidRPr="009B3969" w:rsidRDefault="002023D0" w:rsidP="002023D0">
      <w:pPr>
        <w:pStyle w:val="Iodrazkatext"/>
        <w:numPr>
          <w:ilvl w:val="0"/>
          <w:numId w:val="0"/>
        </w:numPr>
        <w:rPr>
          <w:b/>
          <w:bCs/>
          <w:sz w:val="24"/>
          <w:szCs w:val="24"/>
        </w:rPr>
      </w:pPr>
      <w:r w:rsidRPr="009B3969">
        <w:rPr>
          <w:b/>
          <w:bCs/>
          <w:sz w:val="24"/>
          <w:szCs w:val="24"/>
        </w:rPr>
        <w:t>Kompetenčný profil inšpektora</w:t>
      </w:r>
    </w:p>
    <w:p w14:paraId="0BB387B1" w14:textId="77777777" w:rsidR="002023D0" w:rsidRPr="009B3969" w:rsidRDefault="002023D0" w:rsidP="002023D0">
      <w:pPr>
        <w:pStyle w:val="Iodrazkatext"/>
        <w:numPr>
          <w:ilvl w:val="0"/>
          <w:numId w:val="0"/>
        </w:numPr>
      </w:pPr>
    </w:p>
    <w:p w14:paraId="0169514B" w14:textId="77777777" w:rsidR="002023D0" w:rsidRPr="009B3969" w:rsidRDefault="002023D0" w:rsidP="002023D0">
      <w:pPr>
        <w:pStyle w:val="Iodrazkatext"/>
        <w:numPr>
          <w:ilvl w:val="0"/>
          <w:numId w:val="0"/>
        </w:numPr>
      </w:pPr>
      <w:r w:rsidRPr="009B3969">
        <w:t xml:space="preserve">Kvalita inšpekčnej činnosti je vo výraznej miere podmienená </w:t>
      </w:r>
      <w:r w:rsidRPr="009B3969">
        <w:rPr>
          <w:b/>
          <w:bCs/>
        </w:rPr>
        <w:t>kompetenčným profilom inšpektorov</w:t>
      </w:r>
      <w:r w:rsidRPr="009B3969">
        <w:t xml:space="preserve">. Úloha inšpektora je kľúčová pri zabezpečovaní </w:t>
      </w:r>
      <w:r w:rsidRPr="009B3969">
        <w:rPr>
          <w:b/>
          <w:bCs/>
        </w:rPr>
        <w:t>objektívneho, nestranného a rozvojovo orientovaného hodnotenia</w:t>
      </w:r>
      <w:r w:rsidRPr="009B3969">
        <w:t>, ako aj pri identifikácii pridanej hodnoty vzdelávacieho procesu a formulovaní odporúčaní na zlepšenie.</w:t>
      </w:r>
    </w:p>
    <w:p w14:paraId="4060625E" w14:textId="77777777" w:rsidR="002023D0" w:rsidRPr="009B3969" w:rsidRDefault="002023D0" w:rsidP="002023D0">
      <w:pPr>
        <w:pStyle w:val="Iodrazkatext"/>
        <w:numPr>
          <w:ilvl w:val="0"/>
          <w:numId w:val="0"/>
        </w:numPr>
      </w:pPr>
    </w:p>
    <w:p w14:paraId="4CAA8BDD" w14:textId="77777777" w:rsidR="002023D0" w:rsidRPr="009B3969" w:rsidRDefault="002023D0" w:rsidP="001D7BEC">
      <w:pPr>
        <w:pStyle w:val="Iodrazkatext"/>
        <w:numPr>
          <w:ilvl w:val="0"/>
          <w:numId w:val="0"/>
        </w:numPr>
      </w:pPr>
      <w:r w:rsidRPr="009B3969">
        <w:t xml:space="preserve">Kompetencie inšpektora predstavujú </w:t>
      </w:r>
      <w:r w:rsidRPr="009B3969">
        <w:rPr>
          <w:b/>
          <w:bCs/>
        </w:rPr>
        <w:t>kombináciu vedomostí, zručností a postojov</w:t>
      </w:r>
      <w:r w:rsidRPr="009B3969">
        <w:t>, ktoré zahŕňajú najmä:</w:t>
      </w:r>
    </w:p>
    <w:p w14:paraId="45C468D0" w14:textId="77777777" w:rsidR="002023D0" w:rsidRPr="009B3969" w:rsidRDefault="002023D0" w:rsidP="009240F4">
      <w:pPr>
        <w:pStyle w:val="Iodrazkatext"/>
        <w:numPr>
          <w:ilvl w:val="0"/>
          <w:numId w:val="92"/>
        </w:numPr>
      </w:pPr>
      <w:r w:rsidRPr="009B3969">
        <w:t>analytickú a hodnotiacu kompetenciu,</w:t>
      </w:r>
    </w:p>
    <w:p w14:paraId="1AF5D100" w14:textId="77777777" w:rsidR="002023D0" w:rsidRPr="009B3969" w:rsidRDefault="002023D0" w:rsidP="009240F4">
      <w:pPr>
        <w:pStyle w:val="Iodrazkatext"/>
        <w:numPr>
          <w:ilvl w:val="0"/>
          <w:numId w:val="92"/>
        </w:numPr>
      </w:pPr>
      <w:r w:rsidRPr="009B3969">
        <w:t>komunikačné zručnosti,</w:t>
      </w:r>
    </w:p>
    <w:p w14:paraId="635FB3E1" w14:textId="77777777" w:rsidR="002023D0" w:rsidRPr="009B3969" w:rsidRDefault="002023D0" w:rsidP="009240F4">
      <w:pPr>
        <w:pStyle w:val="Iodrazkatext"/>
        <w:numPr>
          <w:ilvl w:val="0"/>
          <w:numId w:val="92"/>
        </w:numPr>
      </w:pPr>
      <w:r w:rsidRPr="009B3969">
        <w:t>orientáciu na výsledky,</w:t>
      </w:r>
    </w:p>
    <w:p w14:paraId="6984B87F" w14:textId="77777777" w:rsidR="002023D0" w:rsidRPr="009B3969" w:rsidRDefault="002023D0" w:rsidP="009240F4">
      <w:pPr>
        <w:pStyle w:val="Iodrazkatext"/>
        <w:numPr>
          <w:ilvl w:val="0"/>
          <w:numId w:val="92"/>
        </w:numPr>
      </w:pPr>
      <w:r w:rsidRPr="009B3969">
        <w:t>schopnosť tímovej spolupráce a prístup orientovaný na „klienta“ (školu),</w:t>
      </w:r>
    </w:p>
    <w:p w14:paraId="23A6C059" w14:textId="77777777" w:rsidR="002023D0" w:rsidRPr="009B3969" w:rsidRDefault="002023D0" w:rsidP="009240F4">
      <w:pPr>
        <w:pStyle w:val="Iodrazkatext"/>
        <w:numPr>
          <w:ilvl w:val="0"/>
          <w:numId w:val="92"/>
        </w:numPr>
      </w:pPr>
      <w:r w:rsidRPr="009B3969">
        <w:t>odbornú a digitálnu kompetenciu.</w:t>
      </w:r>
    </w:p>
    <w:p w14:paraId="4F2DD280" w14:textId="77777777" w:rsidR="002023D0" w:rsidRPr="009B3969" w:rsidRDefault="002023D0" w:rsidP="002023D0">
      <w:pPr>
        <w:pStyle w:val="Iodrazkatext"/>
        <w:numPr>
          <w:ilvl w:val="0"/>
          <w:numId w:val="0"/>
        </w:numPr>
      </w:pPr>
    </w:p>
    <w:p w14:paraId="2BF14CDF" w14:textId="77777777" w:rsidR="002023D0" w:rsidRPr="009B3969" w:rsidRDefault="002023D0" w:rsidP="001D7BEC">
      <w:pPr>
        <w:pStyle w:val="Iodrazkatext"/>
        <w:numPr>
          <w:ilvl w:val="0"/>
          <w:numId w:val="0"/>
        </w:numPr>
      </w:pPr>
      <w:r w:rsidRPr="009B3969">
        <w:t xml:space="preserve">Podrobný profil úspešného inšpektora je rozpracovaný v samostatnom </w:t>
      </w:r>
      <w:r w:rsidRPr="009B3969">
        <w:rPr>
          <w:b/>
          <w:bCs/>
        </w:rPr>
        <w:t>Manuáli inšpektora</w:t>
      </w:r>
      <w:r w:rsidRPr="009B3969">
        <w:t>, ktorý vypracoval národný inšpektorát. Tento dokument slúži ako interný metodický nástroj na podporu práce a odborného rozvoja inšpektorov a nie je verejne dostupný.</w:t>
      </w:r>
    </w:p>
    <w:p w14:paraId="631ECEB7" w14:textId="77777777" w:rsidR="002023D0" w:rsidRDefault="002023D0" w:rsidP="002023D0">
      <w:pPr>
        <w:pStyle w:val="Iodrazkatext"/>
        <w:numPr>
          <w:ilvl w:val="0"/>
          <w:numId w:val="0"/>
        </w:numPr>
      </w:pPr>
    </w:p>
    <w:p w14:paraId="174AF479" w14:textId="77777777" w:rsidR="00F423A2" w:rsidRPr="009B3969" w:rsidRDefault="00F423A2" w:rsidP="002023D0">
      <w:pPr>
        <w:pStyle w:val="Iodrazkatext"/>
        <w:numPr>
          <w:ilvl w:val="0"/>
          <w:numId w:val="0"/>
        </w:numPr>
      </w:pPr>
    </w:p>
    <w:p w14:paraId="3B29F07F" w14:textId="7D41F9EA" w:rsidR="002023D0" w:rsidRPr="009B3969" w:rsidRDefault="002023D0" w:rsidP="002023D0">
      <w:pPr>
        <w:pStyle w:val="Iodrazkatext"/>
        <w:numPr>
          <w:ilvl w:val="0"/>
          <w:numId w:val="0"/>
        </w:numPr>
        <w:rPr>
          <w:b/>
          <w:bCs/>
          <w:sz w:val="24"/>
          <w:szCs w:val="24"/>
        </w:rPr>
      </w:pPr>
      <w:r w:rsidRPr="009B3969">
        <w:rPr>
          <w:b/>
          <w:bCs/>
          <w:sz w:val="24"/>
          <w:szCs w:val="24"/>
        </w:rPr>
        <w:t>Vzdelávanie a príprava externých inšpektorov</w:t>
      </w:r>
    </w:p>
    <w:p w14:paraId="52FC1ECA" w14:textId="77777777" w:rsidR="002023D0" w:rsidRPr="009B3969" w:rsidRDefault="002023D0" w:rsidP="002023D0">
      <w:pPr>
        <w:pStyle w:val="Iodrazkatext"/>
        <w:numPr>
          <w:ilvl w:val="0"/>
          <w:numId w:val="0"/>
        </w:numPr>
      </w:pPr>
    </w:p>
    <w:p w14:paraId="2D35FF61" w14:textId="77777777" w:rsidR="002023D0" w:rsidRPr="009B3969" w:rsidRDefault="002023D0" w:rsidP="002023D0">
      <w:pPr>
        <w:pStyle w:val="Iodrazkatext"/>
        <w:numPr>
          <w:ilvl w:val="0"/>
          <w:numId w:val="0"/>
        </w:numPr>
      </w:pPr>
      <w:r w:rsidRPr="009B3969">
        <w:t xml:space="preserve">Vzdelávanie externých inšpektorov sa uskutočňuje v súlade s </w:t>
      </w:r>
      <w:r w:rsidRPr="009B3969">
        <w:rPr>
          <w:b/>
          <w:bCs/>
        </w:rPr>
        <w:t>pravidlami schválenými riaditeľom národného inšpektorátu</w:t>
      </w:r>
      <w:r w:rsidRPr="009B3969">
        <w:t>, ktoré sú zverejnené na jeho webovom sídle</w:t>
      </w:r>
      <w:r w:rsidRPr="009B3969">
        <w:rPr>
          <w:rStyle w:val="Odkaznapoznmkupodiarou"/>
        </w:rPr>
        <w:footnoteReference w:id="18"/>
      </w:r>
      <w:r w:rsidRPr="009B3969">
        <w:t xml:space="preserve">. Záujemcovia o pôsobenie ako externí inšpektori absolvujú </w:t>
      </w:r>
      <w:r w:rsidRPr="009B3969">
        <w:rPr>
          <w:b/>
          <w:bCs/>
        </w:rPr>
        <w:t>špecializované vzdelávanie</w:t>
      </w:r>
      <w:r w:rsidRPr="009B3969">
        <w:t>, ktorého úspešné ukončenie je podmienkou zaradenia do inšpekčných tímov.</w:t>
      </w:r>
    </w:p>
    <w:p w14:paraId="0B92F778" w14:textId="77777777" w:rsidR="002023D0" w:rsidRPr="009B3969" w:rsidRDefault="002023D0" w:rsidP="002023D0">
      <w:pPr>
        <w:pStyle w:val="Iodrazkatext"/>
        <w:numPr>
          <w:ilvl w:val="0"/>
          <w:numId w:val="0"/>
        </w:numPr>
      </w:pPr>
    </w:p>
    <w:p w14:paraId="202C7829" w14:textId="77777777" w:rsidR="002023D0" w:rsidRPr="009B3969" w:rsidRDefault="002023D0" w:rsidP="002023D0">
      <w:pPr>
        <w:pStyle w:val="Iodrazkatext"/>
        <w:numPr>
          <w:ilvl w:val="0"/>
          <w:numId w:val="0"/>
        </w:numPr>
        <w:rPr>
          <w:b/>
          <w:bCs/>
        </w:rPr>
      </w:pPr>
      <w:r w:rsidRPr="009B3969">
        <w:t xml:space="preserve">Rozlišujú sa </w:t>
      </w:r>
      <w:r w:rsidRPr="009B3969">
        <w:rPr>
          <w:b/>
          <w:bCs/>
        </w:rPr>
        <w:t>dva typy vzdelávania:</w:t>
      </w:r>
    </w:p>
    <w:p w14:paraId="650A6DE5" w14:textId="77777777" w:rsidR="002023D0" w:rsidRPr="009B3969" w:rsidRDefault="002023D0" w:rsidP="009240F4">
      <w:pPr>
        <w:pStyle w:val="Iodrazkatext"/>
        <w:numPr>
          <w:ilvl w:val="0"/>
          <w:numId w:val="93"/>
        </w:numPr>
      </w:pPr>
      <w:r w:rsidRPr="009B3969">
        <w:t xml:space="preserve">vzdelávanie </w:t>
      </w:r>
      <w:r w:rsidRPr="009B3969">
        <w:rPr>
          <w:b/>
          <w:bCs/>
        </w:rPr>
        <w:t>kandidátov na externých inšpektorov</w:t>
      </w:r>
      <w:r w:rsidRPr="009B3969">
        <w:t>,</w:t>
      </w:r>
    </w:p>
    <w:p w14:paraId="5C26E273" w14:textId="77777777" w:rsidR="002023D0" w:rsidRPr="009B3969" w:rsidRDefault="002023D0" w:rsidP="009240F4">
      <w:pPr>
        <w:pStyle w:val="Iodrazkatext"/>
        <w:numPr>
          <w:ilvl w:val="0"/>
          <w:numId w:val="93"/>
        </w:numPr>
      </w:pPr>
      <w:r w:rsidRPr="009B3969">
        <w:lastRenderedPageBreak/>
        <w:t xml:space="preserve">vzdelávanie </w:t>
      </w:r>
      <w:r w:rsidRPr="009B3969">
        <w:rPr>
          <w:b/>
          <w:bCs/>
        </w:rPr>
        <w:t>kandidátov na externých inšpektorov – vedúcich inšpekčných tímov</w:t>
      </w:r>
      <w:r w:rsidRPr="009B3969">
        <w:t>.</w:t>
      </w:r>
    </w:p>
    <w:p w14:paraId="5ACA4412" w14:textId="77777777" w:rsidR="002023D0" w:rsidRPr="009B3969" w:rsidRDefault="002023D0" w:rsidP="002023D0">
      <w:pPr>
        <w:pStyle w:val="Iodrazkatext"/>
        <w:numPr>
          <w:ilvl w:val="0"/>
          <w:numId w:val="0"/>
        </w:numPr>
      </w:pPr>
    </w:p>
    <w:p w14:paraId="1CA24EC4" w14:textId="77777777" w:rsidR="002023D0" w:rsidRPr="009B3969" w:rsidRDefault="002023D0" w:rsidP="002023D0">
      <w:pPr>
        <w:pStyle w:val="Iodrazkatext"/>
        <w:numPr>
          <w:ilvl w:val="0"/>
          <w:numId w:val="0"/>
        </w:numPr>
      </w:pPr>
      <w:r w:rsidRPr="009B3969">
        <w:t xml:space="preserve">Pred začiatkom vzdelávania podpisujú kandidáti </w:t>
      </w:r>
      <w:r w:rsidRPr="009B3969">
        <w:rPr>
          <w:b/>
          <w:bCs/>
        </w:rPr>
        <w:t>vyhlásenie o mlčanlivosti</w:t>
      </w:r>
      <w:r w:rsidRPr="009B3969">
        <w:t>, ktorým sa zaväzujú chrániť dôverné informácie získané počas vzdelávania a výkonu činnosti. Povinnosť zachovávať dôvernosť nie je časovo ani územne obmedzená.</w:t>
      </w:r>
    </w:p>
    <w:p w14:paraId="19B48215" w14:textId="77777777" w:rsidR="002023D0" w:rsidRPr="009B3969" w:rsidRDefault="002023D0" w:rsidP="002023D0">
      <w:pPr>
        <w:pStyle w:val="Iodrazkatext"/>
        <w:numPr>
          <w:ilvl w:val="0"/>
          <w:numId w:val="0"/>
        </w:numPr>
      </w:pPr>
    </w:p>
    <w:p w14:paraId="3CEF210B" w14:textId="77777777" w:rsidR="002023D0" w:rsidRPr="009B3969" w:rsidRDefault="002023D0" w:rsidP="002023D0">
      <w:pPr>
        <w:pStyle w:val="Iodrazkatext"/>
        <w:numPr>
          <w:ilvl w:val="0"/>
          <w:numId w:val="0"/>
        </w:numPr>
      </w:pPr>
    </w:p>
    <w:p w14:paraId="3CD36C6D" w14:textId="77777777" w:rsidR="002023D0" w:rsidRPr="009B3969" w:rsidRDefault="002023D0" w:rsidP="002023D0">
      <w:pPr>
        <w:pStyle w:val="Iodrazkatext"/>
        <w:numPr>
          <w:ilvl w:val="0"/>
          <w:numId w:val="0"/>
        </w:numPr>
        <w:rPr>
          <w:b/>
          <w:bCs/>
          <w:sz w:val="24"/>
          <w:szCs w:val="24"/>
        </w:rPr>
      </w:pPr>
      <w:r w:rsidRPr="009B3969">
        <w:rPr>
          <w:b/>
          <w:bCs/>
          <w:sz w:val="24"/>
          <w:szCs w:val="24"/>
        </w:rPr>
        <w:t>Štruktúra vzdelávania externých inšpektorov</w:t>
      </w:r>
    </w:p>
    <w:p w14:paraId="15F36BBD" w14:textId="77777777" w:rsidR="002023D0" w:rsidRPr="009B3969" w:rsidRDefault="002023D0" w:rsidP="002023D0">
      <w:pPr>
        <w:pStyle w:val="Iodrazkatext"/>
        <w:numPr>
          <w:ilvl w:val="0"/>
          <w:numId w:val="0"/>
        </w:numPr>
      </w:pPr>
    </w:p>
    <w:p w14:paraId="3678F8D8" w14:textId="77777777" w:rsidR="002023D0" w:rsidRPr="009B3969" w:rsidRDefault="002023D0" w:rsidP="002023D0">
      <w:pPr>
        <w:pStyle w:val="Iodrazkatext"/>
        <w:numPr>
          <w:ilvl w:val="0"/>
          <w:numId w:val="0"/>
        </w:numPr>
      </w:pPr>
      <w:r w:rsidRPr="009B3969">
        <w:t xml:space="preserve">Vzdelávanie externých inšpektorov prebieha v </w:t>
      </w:r>
      <w:r w:rsidRPr="009B3969">
        <w:rPr>
          <w:b/>
          <w:bCs/>
        </w:rPr>
        <w:t>dvoch fázach</w:t>
      </w:r>
      <w:r w:rsidRPr="009B3969">
        <w:t>:</w:t>
      </w:r>
    </w:p>
    <w:p w14:paraId="59EF3F5F" w14:textId="77777777" w:rsidR="002023D0" w:rsidRPr="009B3969" w:rsidRDefault="002023D0" w:rsidP="009240F4">
      <w:pPr>
        <w:pStyle w:val="Iodrazkatext"/>
        <w:numPr>
          <w:ilvl w:val="0"/>
          <w:numId w:val="94"/>
        </w:numPr>
      </w:pPr>
      <w:r w:rsidRPr="009B3969">
        <w:rPr>
          <w:b/>
          <w:bCs/>
        </w:rPr>
        <w:t>prvá fáza</w:t>
      </w:r>
      <w:r w:rsidRPr="009B3969">
        <w:t xml:space="preserve"> je zameraná na teoretickú a praktickú prípravu pre jednotlivé činnosti externého inšpektora,</w:t>
      </w:r>
    </w:p>
    <w:p w14:paraId="4A5F1599" w14:textId="77777777" w:rsidR="002023D0" w:rsidRPr="009B3969" w:rsidRDefault="002023D0" w:rsidP="009240F4">
      <w:pPr>
        <w:pStyle w:val="Iodrazkatext"/>
        <w:numPr>
          <w:ilvl w:val="0"/>
          <w:numId w:val="94"/>
        </w:numPr>
      </w:pPr>
      <w:r w:rsidRPr="009B3969">
        <w:rPr>
          <w:b/>
          <w:bCs/>
        </w:rPr>
        <w:t>druhá fáza</w:t>
      </w:r>
      <w:r w:rsidRPr="009B3969">
        <w:t xml:space="preserve"> je orientovaná na prehĺbenie a uplatnenie získaných zručností v praxi, pričom kandidáti sa aktívne zapájajú do inšpekcie.</w:t>
      </w:r>
    </w:p>
    <w:p w14:paraId="3CCC729D" w14:textId="77777777" w:rsidR="002023D0" w:rsidRPr="009B3969" w:rsidRDefault="002023D0" w:rsidP="002023D0">
      <w:pPr>
        <w:pStyle w:val="Iodrazkatext"/>
        <w:numPr>
          <w:ilvl w:val="0"/>
          <w:numId w:val="0"/>
        </w:numPr>
      </w:pPr>
    </w:p>
    <w:p w14:paraId="0A55B752" w14:textId="77777777" w:rsidR="002023D0" w:rsidRPr="009B3969" w:rsidRDefault="002023D0" w:rsidP="002023D0">
      <w:pPr>
        <w:pStyle w:val="Iodrazkatext"/>
        <w:numPr>
          <w:ilvl w:val="0"/>
          <w:numId w:val="0"/>
        </w:numPr>
      </w:pPr>
      <w:r w:rsidRPr="009B3969">
        <w:t xml:space="preserve">Vzdelávanie je charakteristické </w:t>
      </w:r>
      <w:r w:rsidRPr="009B3969">
        <w:rPr>
          <w:b/>
          <w:bCs/>
        </w:rPr>
        <w:t>vysokou odbornou náročnosťou a intenzitou</w:t>
      </w:r>
      <w:r w:rsidRPr="009B3969">
        <w:t>.</w:t>
      </w:r>
    </w:p>
    <w:p w14:paraId="156686CE" w14:textId="77777777" w:rsidR="002023D0" w:rsidRPr="009B3969" w:rsidRDefault="002023D0" w:rsidP="002023D0">
      <w:pPr>
        <w:pStyle w:val="Iodrazkatext"/>
        <w:numPr>
          <w:ilvl w:val="0"/>
          <w:numId w:val="0"/>
        </w:numPr>
      </w:pPr>
    </w:p>
    <w:p w14:paraId="194E414A" w14:textId="77777777" w:rsidR="002023D0" w:rsidRPr="009B3969" w:rsidRDefault="002023D0" w:rsidP="002023D0">
      <w:pPr>
        <w:pStyle w:val="Iodrazkatext"/>
        <w:numPr>
          <w:ilvl w:val="0"/>
          <w:numId w:val="0"/>
        </w:numPr>
      </w:pPr>
      <w:r w:rsidRPr="009B3969">
        <w:t xml:space="preserve">Vzdelávanie kandidátov na vedúcich inšpekčných tímov má výlučne </w:t>
      </w:r>
      <w:r w:rsidRPr="009B3969">
        <w:rPr>
          <w:b/>
          <w:bCs/>
        </w:rPr>
        <w:t>praktický charakter</w:t>
      </w:r>
      <w:r w:rsidRPr="009B3969">
        <w:t>, je realizované v jednej fáze a zahŕňa simulácie činnosti inšpekčného tímu, hodnotenie oblastí inšpekcie a spracovanie inšpekčnej správy. Dôraz sa kladie na rozvoj analytických, digitálnych, komunikačných a manažérskych kompetencií.</w:t>
      </w:r>
    </w:p>
    <w:p w14:paraId="6A2B6D0D" w14:textId="77777777" w:rsidR="002023D0" w:rsidRPr="009B3969" w:rsidRDefault="002023D0" w:rsidP="002023D0">
      <w:pPr>
        <w:pStyle w:val="Iodrazkatext"/>
        <w:numPr>
          <w:ilvl w:val="0"/>
          <w:numId w:val="0"/>
        </w:numPr>
      </w:pPr>
    </w:p>
    <w:p w14:paraId="1F037C44" w14:textId="77777777" w:rsidR="002023D0" w:rsidRPr="009B3969" w:rsidRDefault="002023D0" w:rsidP="002023D0">
      <w:pPr>
        <w:pStyle w:val="Iodrazkatext"/>
        <w:numPr>
          <w:ilvl w:val="0"/>
          <w:numId w:val="0"/>
        </w:numPr>
      </w:pPr>
    </w:p>
    <w:p w14:paraId="63C30FCC" w14:textId="77777777" w:rsidR="002023D0" w:rsidRPr="009B3969" w:rsidRDefault="002023D0" w:rsidP="002023D0">
      <w:pPr>
        <w:pStyle w:val="Iodrazkatext"/>
        <w:numPr>
          <w:ilvl w:val="0"/>
          <w:numId w:val="0"/>
        </w:numPr>
        <w:rPr>
          <w:b/>
          <w:bCs/>
          <w:sz w:val="24"/>
          <w:szCs w:val="24"/>
        </w:rPr>
      </w:pPr>
      <w:r w:rsidRPr="009B3969">
        <w:rPr>
          <w:b/>
          <w:bCs/>
          <w:sz w:val="24"/>
          <w:szCs w:val="24"/>
        </w:rPr>
        <w:t>Priebežná a nadväzujúca kvalifikácia inšpektorov</w:t>
      </w:r>
    </w:p>
    <w:p w14:paraId="4D41EFCF" w14:textId="77777777" w:rsidR="002023D0" w:rsidRPr="009B3969" w:rsidRDefault="002023D0" w:rsidP="002023D0">
      <w:pPr>
        <w:pStyle w:val="Iodrazkatext"/>
        <w:numPr>
          <w:ilvl w:val="0"/>
          <w:numId w:val="0"/>
        </w:numPr>
      </w:pPr>
    </w:p>
    <w:p w14:paraId="7599A4D9" w14:textId="77777777" w:rsidR="002023D0" w:rsidRPr="009B3969" w:rsidRDefault="002023D0" w:rsidP="002023D0">
      <w:pPr>
        <w:pStyle w:val="Iodrazkatext"/>
        <w:numPr>
          <w:ilvl w:val="0"/>
          <w:numId w:val="0"/>
        </w:numPr>
      </w:pPr>
      <w:r w:rsidRPr="009B3969">
        <w:t xml:space="preserve">Inšpektori si </w:t>
      </w:r>
      <w:r w:rsidRPr="009B3969">
        <w:rPr>
          <w:b/>
          <w:bCs/>
        </w:rPr>
        <w:t>priebežne aktualizujú a prehlbujú svoje odborné vedomosti</w:t>
      </w:r>
      <w:r w:rsidRPr="009B3969">
        <w:t xml:space="preserve"> prostredníctvom pokračujúceho vzdelávania a profesionálnej reflexie vlastnej praxe. Národný inšpektorát organizuje rôzne </w:t>
      </w:r>
      <w:r w:rsidRPr="009B3969">
        <w:rPr>
          <w:b/>
          <w:bCs/>
        </w:rPr>
        <w:t>formy nadväzujúcej kvalifikácie</w:t>
      </w:r>
      <w:r w:rsidRPr="009B3969">
        <w:t>, najmä:</w:t>
      </w:r>
    </w:p>
    <w:p w14:paraId="22561211" w14:textId="77777777" w:rsidR="002023D0" w:rsidRPr="009B3969" w:rsidRDefault="002023D0" w:rsidP="009240F4">
      <w:pPr>
        <w:pStyle w:val="Iodrazkatext"/>
        <w:numPr>
          <w:ilvl w:val="0"/>
          <w:numId w:val="95"/>
        </w:numPr>
      </w:pPr>
      <w:proofErr w:type="spellStart"/>
      <w:r w:rsidRPr="009B3969">
        <w:t>webináre</w:t>
      </w:r>
      <w:proofErr w:type="spellEnd"/>
      <w:r w:rsidRPr="009B3969">
        <w:t>,</w:t>
      </w:r>
    </w:p>
    <w:p w14:paraId="7DA971B2" w14:textId="68154983" w:rsidR="002023D0" w:rsidRPr="009B3969" w:rsidRDefault="00CE2D70" w:rsidP="009240F4">
      <w:pPr>
        <w:pStyle w:val="Iodrazkatext"/>
        <w:numPr>
          <w:ilvl w:val="0"/>
          <w:numId w:val="95"/>
        </w:numPr>
      </w:pPr>
      <w:r w:rsidRPr="009B3969">
        <w:t>online</w:t>
      </w:r>
      <w:r w:rsidR="002023D0" w:rsidRPr="009B3969">
        <w:t xml:space="preserve"> vzdelávanie</w:t>
      </w:r>
      <w:r w:rsidRPr="009B3969">
        <w:t xml:space="preserve"> a konzultácie.</w:t>
      </w:r>
    </w:p>
    <w:p w14:paraId="30F214AD" w14:textId="77777777" w:rsidR="00CE2D70" w:rsidRPr="009B3969" w:rsidRDefault="00CE2D70" w:rsidP="002023D0">
      <w:pPr>
        <w:pStyle w:val="Iodrazkatext"/>
        <w:numPr>
          <w:ilvl w:val="0"/>
          <w:numId w:val="0"/>
        </w:numPr>
      </w:pPr>
    </w:p>
    <w:p w14:paraId="687BC122" w14:textId="13B20EE5" w:rsidR="002023D0" w:rsidRPr="009B3969" w:rsidRDefault="002023D0" w:rsidP="002023D0">
      <w:pPr>
        <w:pStyle w:val="Iodrazkatext"/>
        <w:numPr>
          <w:ilvl w:val="0"/>
          <w:numId w:val="0"/>
        </w:numPr>
      </w:pPr>
      <w:r w:rsidRPr="009B3969">
        <w:t xml:space="preserve">Rozvoj externých inšpektorov je systematicky sledovaný a podporovaný prostredníctvom zapájania do ďalších činností v rámci inšpekcií a poskytovaním kontinuálnej metodickej podpory. Interní inšpektori sa zúčastňujú aj na vzdelávaní organizovanom </w:t>
      </w:r>
      <w:r w:rsidRPr="009B3969">
        <w:rPr>
          <w:b/>
          <w:bCs/>
        </w:rPr>
        <w:t>Inštitútom verejnej správy.</w:t>
      </w:r>
    </w:p>
    <w:p w14:paraId="04A5F07D" w14:textId="77777777" w:rsidR="000E1FD9" w:rsidRDefault="000E1FD9" w:rsidP="000E1FD9">
      <w:pPr>
        <w:pStyle w:val="Iodrazkatext"/>
        <w:numPr>
          <w:ilvl w:val="0"/>
          <w:numId w:val="0"/>
        </w:numPr>
        <w:rPr>
          <w:b/>
          <w:bCs/>
          <w:sz w:val="26"/>
          <w:szCs w:val="26"/>
        </w:rPr>
      </w:pPr>
    </w:p>
    <w:p w14:paraId="204D802A" w14:textId="77777777" w:rsidR="00DC7230" w:rsidRPr="009B3969" w:rsidRDefault="00DC7230" w:rsidP="000E1FD9">
      <w:pPr>
        <w:pStyle w:val="Iodrazkatext"/>
        <w:numPr>
          <w:ilvl w:val="0"/>
          <w:numId w:val="0"/>
        </w:numPr>
        <w:rPr>
          <w:b/>
          <w:bCs/>
          <w:sz w:val="26"/>
          <w:szCs w:val="26"/>
        </w:rPr>
      </w:pPr>
    </w:p>
    <w:p w14:paraId="48F90D7A" w14:textId="3E134760" w:rsidR="000E1FD9" w:rsidRPr="009B3969" w:rsidRDefault="000E1FD9" w:rsidP="000E1FD9">
      <w:pPr>
        <w:pStyle w:val="Iodrazkatext"/>
        <w:numPr>
          <w:ilvl w:val="0"/>
          <w:numId w:val="0"/>
        </w:numPr>
        <w:rPr>
          <w:b/>
          <w:bCs/>
          <w:sz w:val="24"/>
          <w:szCs w:val="24"/>
        </w:rPr>
      </w:pPr>
      <w:r w:rsidRPr="009B3969">
        <w:rPr>
          <w:b/>
          <w:bCs/>
          <w:sz w:val="24"/>
          <w:szCs w:val="24"/>
        </w:rPr>
        <w:t>Účasť školského tímu na inšpekcii</w:t>
      </w:r>
    </w:p>
    <w:p w14:paraId="1586EA99" w14:textId="77777777" w:rsidR="000E1FD9" w:rsidRPr="009B3969" w:rsidRDefault="000E1FD9" w:rsidP="000E1FD9">
      <w:pPr>
        <w:pStyle w:val="Iodrazkatext"/>
        <w:numPr>
          <w:ilvl w:val="0"/>
          <w:numId w:val="0"/>
        </w:numPr>
      </w:pPr>
    </w:p>
    <w:p w14:paraId="73E2AAEC" w14:textId="77777777" w:rsidR="000E1FD9" w:rsidRPr="009B3969" w:rsidRDefault="000E1FD9" w:rsidP="000E1FD9">
      <w:pPr>
        <w:pStyle w:val="Iodrazkatext"/>
        <w:numPr>
          <w:ilvl w:val="0"/>
          <w:numId w:val="0"/>
        </w:numPr>
      </w:pPr>
      <w:r w:rsidRPr="009B3969">
        <w:t xml:space="preserve">Tím školy sa aktívne zapája do inšpekcie tým, že vytvára </w:t>
      </w:r>
      <w:r w:rsidRPr="009B3969">
        <w:rPr>
          <w:b/>
          <w:bCs/>
        </w:rPr>
        <w:t>podmienky na vypracovanie objektívneho hodnotenia kvality poskytovaného vzdelávania</w:t>
      </w:r>
      <w:r w:rsidRPr="009B3969">
        <w:t xml:space="preserve"> a prijíma proces inšpekcie ako </w:t>
      </w:r>
      <w:r w:rsidRPr="009B3969">
        <w:rPr>
          <w:b/>
          <w:bCs/>
        </w:rPr>
        <w:t>príležitosť na zmenu, rozvoj a zlepšovanie</w:t>
      </w:r>
      <w:r w:rsidRPr="009B3969">
        <w:t>.</w:t>
      </w:r>
    </w:p>
    <w:p w14:paraId="59C41A8A" w14:textId="77777777" w:rsidR="000E1FD9" w:rsidRPr="009B3969" w:rsidRDefault="000E1FD9" w:rsidP="000E1FD9">
      <w:pPr>
        <w:pStyle w:val="Iodrazkatext"/>
        <w:numPr>
          <w:ilvl w:val="0"/>
          <w:numId w:val="0"/>
        </w:numPr>
      </w:pPr>
    </w:p>
    <w:p w14:paraId="533B153F" w14:textId="77777777" w:rsidR="000E1FD9" w:rsidRPr="009B3969" w:rsidRDefault="000E1FD9" w:rsidP="000E1FD9">
      <w:pPr>
        <w:pStyle w:val="Iodrazkatext"/>
        <w:numPr>
          <w:ilvl w:val="0"/>
          <w:numId w:val="0"/>
        </w:numPr>
        <w:rPr>
          <w:b/>
          <w:bCs/>
        </w:rPr>
      </w:pPr>
      <w:r w:rsidRPr="009B3969">
        <w:rPr>
          <w:b/>
          <w:bCs/>
        </w:rPr>
        <w:t>Úloha riaditeľa školy</w:t>
      </w:r>
    </w:p>
    <w:p w14:paraId="1CAAE80F" w14:textId="77777777" w:rsidR="000E1FD9" w:rsidRPr="009B3969" w:rsidRDefault="000E1FD9" w:rsidP="000E1FD9">
      <w:pPr>
        <w:pStyle w:val="Iodrazkatext"/>
        <w:numPr>
          <w:ilvl w:val="0"/>
          <w:numId w:val="0"/>
        </w:numPr>
      </w:pPr>
    </w:p>
    <w:p w14:paraId="63953694" w14:textId="77777777" w:rsidR="000E1FD9" w:rsidRPr="009B3969" w:rsidRDefault="000E1FD9" w:rsidP="000E1FD9">
      <w:pPr>
        <w:pStyle w:val="Iodrazkatext"/>
        <w:numPr>
          <w:ilvl w:val="0"/>
          <w:numId w:val="0"/>
        </w:numPr>
      </w:pPr>
      <w:r w:rsidRPr="009B3969">
        <w:t xml:space="preserve">Riaditeľ má </w:t>
      </w:r>
      <w:r w:rsidRPr="009B3969">
        <w:rPr>
          <w:b/>
          <w:bCs/>
        </w:rPr>
        <w:t>kľúčovú a vedúcu úlohu</w:t>
      </w:r>
      <w:r w:rsidRPr="009B3969">
        <w:t xml:space="preserve"> v procese zapájania a motivovania tímu školy k aktívnej účasti na inšpekcii. Zodpovedá za informovanie, vysvetľovanie a podporu všetkých účastníkov vzdelávacieho procesu – detí/žiakov, rodičov aj pedagogických zamestnancov.</w:t>
      </w:r>
    </w:p>
    <w:p w14:paraId="6E5BAF45" w14:textId="77777777" w:rsidR="000E1FD9" w:rsidRPr="009B3969" w:rsidRDefault="000E1FD9" w:rsidP="000E1FD9">
      <w:pPr>
        <w:pStyle w:val="Iodrazkatext"/>
        <w:numPr>
          <w:ilvl w:val="0"/>
          <w:numId w:val="0"/>
        </w:numPr>
      </w:pPr>
    </w:p>
    <w:p w14:paraId="4E5FCC4C" w14:textId="77777777" w:rsidR="000E1FD9" w:rsidRPr="009B3969" w:rsidRDefault="000E1FD9" w:rsidP="000E1FD9">
      <w:pPr>
        <w:pStyle w:val="Iodrazkatext"/>
        <w:numPr>
          <w:ilvl w:val="0"/>
          <w:numId w:val="0"/>
        </w:numPr>
      </w:pPr>
      <w:r w:rsidRPr="009B3969">
        <w:t xml:space="preserve">Od prístupu riaditeľa závisí, či školská komunita prijme inšpekciu ako </w:t>
      </w:r>
      <w:r w:rsidRPr="009B3969">
        <w:rPr>
          <w:b/>
          <w:bCs/>
        </w:rPr>
        <w:t>spoločný cieľ</w:t>
      </w:r>
      <w:r w:rsidRPr="009B3969">
        <w:t>, v rámci ktorého:</w:t>
      </w:r>
    </w:p>
    <w:p w14:paraId="4C2D5E8B" w14:textId="77777777" w:rsidR="000E1FD9" w:rsidRPr="009B3969" w:rsidRDefault="000E1FD9" w:rsidP="009240F4">
      <w:pPr>
        <w:pStyle w:val="Iodrazkatext"/>
        <w:numPr>
          <w:ilvl w:val="0"/>
          <w:numId w:val="43"/>
        </w:numPr>
      </w:pPr>
      <w:r w:rsidRPr="009B3969">
        <w:t xml:space="preserve">sa identifikujú a zviditeľnia </w:t>
      </w:r>
      <w:r w:rsidRPr="009B3969">
        <w:rPr>
          <w:b/>
          <w:bCs/>
        </w:rPr>
        <w:t>osvedčené postupy a funkčné modely vzdelávacieho prostredia</w:t>
      </w:r>
      <w:r w:rsidRPr="009B3969">
        <w:t>,</w:t>
      </w:r>
    </w:p>
    <w:p w14:paraId="0390D9A9" w14:textId="77777777" w:rsidR="000E1FD9" w:rsidRPr="009B3969" w:rsidRDefault="000E1FD9" w:rsidP="009240F4">
      <w:pPr>
        <w:pStyle w:val="Iodrazkatext"/>
        <w:numPr>
          <w:ilvl w:val="0"/>
          <w:numId w:val="43"/>
        </w:numPr>
      </w:pPr>
      <w:r w:rsidRPr="009B3969">
        <w:t xml:space="preserve">odhalia sa </w:t>
      </w:r>
      <w:r w:rsidRPr="009B3969">
        <w:rPr>
          <w:b/>
          <w:bCs/>
        </w:rPr>
        <w:t>nedostatky</w:t>
      </w:r>
      <w:r w:rsidRPr="009B3969">
        <w:t>,</w:t>
      </w:r>
    </w:p>
    <w:p w14:paraId="66FACFBB" w14:textId="77777777" w:rsidR="000E1FD9" w:rsidRPr="009B3969" w:rsidRDefault="000E1FD9" w:rsidP="009240F4">
      <w:pPr>
        <w:pStyle w:val="Iodrazkatext"/>
        <w:numPr>
          <w:ilvl w:val="0"/>
          <w:numId w:val="43"/>
        </w:numPr>
      </w:pPr>
      <w:r w:rsidRPr="009B3969">
        <w:lastRenderedPageBreak/>
        <w:t xml:space="preserve">pomenúvajú sa </w:t>
      </w:r>
      <w:r w:rsidRPr="009B3969">
        <w:rPr>
          <w:b/>
          <w:bCs/>
        </w:rPr>
        <w:t>možné riešenia a smery ďalšieho rozvoja a skvalitňovania činnosti inštitúcie</w:t>
      </w:r>
      <w:r w:rsidRPr="009B3969">
        <w:t>.</w:t>
      </w:r>
    </w:p>
    <w:p w14:paraId="3F0020A2" w14:textId="77777777" w:rsidR="000E1FD9" w:rsidRPr="009B3969" w:rsidRDefault="000E1FD9" w:rsidP="000E1FD9">
      <w:pPr>
        <w:pStyle w:val="Iodrazkatext"/>
        <w:numPr>
          <w:ilvl w:val="0"/>
          <w:numId w:val="0"/>
        </w:numPr>
      </w:pPr>
    </w:p>
    <w:p w14:paraId="02F0CFAE" w14:textId="5E5B20CC" w:rsidR="000E1FD9" w:rsidRPr="009B3969" w:rsidRDefault="000E1FD9" w:rsidP="000E1FD9">
      <w:pPr>
        <w:pStyle w:val="Iodrazkatext"/>
        <w:numPr>
          <w:ilvl w:val="0"/>
          <w:numId w:val="0"/>
        </w:numPr>
      </w:pPr>
      <w:r w:rsidRPr="009B3969">
        <w:t xml:space="preserve">Na podporu riaditeľa je vypracované metodické usmernenie </w:t>
      </w:r>
      <w:hyperlink r:id="rId28" w:history="1">
        <w:r w:rsidRPr="009B3969">
          <w:rPr>
            <w:rStyle w:val="Hypertextovprepojenie"/>
            <w:b/>
            <w:bCs/>
            <w:i/>
            <w:iCs/>
          </w:rPr>
          <w:t>„Pripravení na inšpekciu“</w:t>
        </w:r>
      </w:hyperlink>
      <w:r w:rsidRPr="009B3969">
        <w:t>, ktoré poskytuje informácie o organizácii inšpekcie, ako aj o úlohách a zodpovednostiach riaditeľa v jednotlivých etapách inšpekčného procesu</w:t>
      </w:r>
      <w:r w:rsidR="00FF5404" w:rsidRPr="009B3969">
        <w:t>.</w:t>
      </w:r>
    </w:p>
    <w:p w14:paraId="6B5BFE1B" w14:textId="77777777" w:rsidR="000E1FD9" w:rsidRPr="009B3969" w:rsidRDefault="000E1FD9" w:rsidP="000E1FD9">
      <w:pPr>
        <w:pStyle w:val="Iodrazkatext"/>
        <w:numPr>
          <w:ilvl w:val="0"/>
          <w:numId w:val="0"/>
        </w:numPr>
      </w:pPr>
    </w:p>
    <w:p w14:paraId="43303EFB" w14:textId="77777777" w:rsidR="000E1FD9" w:rsidRPr="009B3969" w:rsidRDefault="000E1FD9" w:rsidP="000E1FD9">
      <w:pPr>
        <w:pStyle w:val="Iodrazkatext"/>
        <w:numPr>
          <w:ilvl w:val="0"/>
          <w:numId w:val="0"/>
        </w:numPr>
      </w:pPr>
      <w:r w:rsidRPr="009B3969">
        <w:t>Riaditeľ zabezpečuje poskytovanie:</w:t>
      </w:r>
    </w:p>
    <w:p w14:paraId="2CED069D" w14:textId="77777777" w:rsidR="000E1FD9" w:rsidRPr="009B3969" w:rsidRDefault="000E1FD9" w:rsidP="009240F4">
      <w:pPr>
        <w:pStyle w:val="Iodrazkatext"/>
        <w:numPr>
          <w:ilvl w:val="0"/>
          <w:numId w:val="44"/>
        </w:numPr>
      </w:pPr>
      <w:r w:rsidRPr="009B3969">
        <w:rPr>
          <w:b/>
          <w:bCs/>
        </w:rPr>
        <w:t>štatistických údajov</w:t>
      </w:r>
      <w:r w:rsidRPr="009B3969">
        <w:t>,</w:t>
      </w:r>
    </w:p>
    <w:p w14:paraId="1C23904D" w14:textId="4B9F6F2D" w:rsidR="000E1FD9" w:rsidRPr="009B3969" w:rsidRDefault="000E1FD9" w:rsidP="009240F4">
      <w:pPr>
        <w:pStyle w:val="Iodrazkatext"/>
        <w:numPr>
          <w:ilvl w:val="0"/>
          <w:numId w:val="44"/>
        </w:numPr>
      </w:pPr>
      <w:r w:rsidRPr="009B3969">
        <w:rPr>
          <w:b/>
          <w:bCs/>
        </w:rPr>
        <w:t>aktuálnych, podrobných a spoľahlivých informácií a podkladov</w:t>
      </w:r>
      <w:r w:rsidRPr="009B3969">
        <w:t>,</w:t>
      </w:r>
      <w:r w:rsidR="00AE6C55" w:rsidRPr="009B3969">
        <w:t xml:space="preserve"> </w:t>
      </w:r>
      <w:r w:rsidRPr="009B3969">
        <w:t>ktoré umožňujú identifikovať špecifiká a dosiahnuté výsledky inštitúcie, a ktoré nemožno v plnom rozsahu získať z verejne dostupných zdrojov.</w:t>
      </w:r>
    </w:p>
    <w:p w14:paraId="5694F6AC" w14:textId="77777777" w:rsidR="000E1FD9" w:rsidRPr="009B3969" w:rsidRDefault="000E1FD9" w:rsidP="00AE6C55">
      <w:pPr>
        <w:pStyle w:val="Iodrazkatext"/>
        <w:numPr>
          <w:ilvl w:val="0"/>
          <w:numId w:val="0"/>
        </w:numPr>
      </w:pPr>
    </w:p>
    <w:p w14:paraId="2BC7F9D4" w14:textId="77777777" w:rsidR="000E1FD9" w:rsidRPr="009B3969" w:rsidRDefault="000E1FD9" w:rsidP="000E1FD9">
      <w:pPr>
        <w:pStyle w:val="Iodrazkatext"/>
        <w:numPr>
          <w:ilvl w:val="0"/>
          <w:numId w:val="0"/>
        </w:numPr>
        <w:rPr>
          <w:b/>
          <w:bCs/>
        </w:rPr>
      </w:pPr>
      <w:r w:rsidRPr="009B3969">
        <w:rPr>
          <w:b/>
          <w:bCs/>
        </w:rPr>
        <w:t>Spolupráca s inšpekčným tímom</w:t>
      </w:r>
    </w:p>
    <w:p w14:paraId="31C80F96" w14:textId="77777777" w:rsidR="000E1FD9" w:rsidRPr="009B3969" w:rsidRDefault="000E1FD9" w:rsidP="000E1FD9">
      <w:pPr>
        <w:pStyle w:val="Iodrazkatext"/>
        <w:numPr>
          <w:ilvl w:val="0"/>
          <w:numId w:val="0"/>
        </w:numPr>
      </w:pPr>
    </w:p>
    <w:p w14:paraId="630AB19A" w14:textId="77777777" w:rsidR="000E1FD9" w:rsidRPr="009B3969" w:rsidRDefault="000E1FD9" w:rsidP="000E1FD9">
      <w:pPr>
        <w:pStyle w:val="Iodrazkatext"/>
        <w:numPr>
          <w:ilvl w:val="0"/>
          <w:numId w:val="0"/>
        </w:numPr>
      </w:pPr>
      <w:r w:rsidRPr="009B3969">
        <w:t xml:space="preserve">Efektívna a kontinuálna </w:t>
      </w:r>
      <w:r w:rsidRPr="009B3969">
        <w:rPr>
          <w:b/>
          <w:bCs/>
        </w:rPr>
        <w:t>spolupráca medzi riaditeľom a</w:t>
      </w:r>
      <w:r w:rsidRPr="009B3969">
        <w:t xml:space="preserve"> </w:t>
      </w:r>
      <w:r w:rsidRPr="009B3969">
        <w:rPr>
          <w:b/>
          <w:bCs/>
        </w:rPr>
        <w:t>koordinátorom alebo vedúcim inšpekčného tímu</w:t>
      </w:r>
      <w:r w:rsidRPr="009B3969">
        <w:t xml:space="preserve"> je nevyhnutná počas všetkých etáp inšpekcie.</w:t>
      </w:r>
    </w:p>
    <w:p w14:paraId="2C4C3F0F" w14:textId="77777777" w:rsidR="000E1FD9" w:rsidRPr="009B3969" w:rsidRDefault="000E1FD9" w:rsidP="000E1FD9">
      <w:pPr>
        <w:pStyle w:val="Iodrazkatext"/>
        <w:numPr>
          <w:ilvl w:val="0"/>
          <w:numId w:val="0"/>
        </w:numPr>
      </w:pPr>
    </w:p>
    <w:p w14:paraId="041BDB53" w14:textId="77777777" w:rsidR="000E1FD9" w:rsidRPr="009B3969" w:rsidRDefault="000E1FD9" w:rsidP="000E1FD9">
      <w:pPr>
        <w:pStyle w:val="Iodrazkatext"/>
        <w:numPr>
          <w:ilvl w:val="0"/>
          <w:numId w:val="0"/>
        </w:numPr>
      </w:pPr>
      <w:r w:rsidRPr="009B3969">
        <w:t>Školský tím:</w:t>
      </w:r>
    </w:p>
    <w:p w14:paraId="3BB9AD75" w14:textId="77777777" w:rsidR="000E1FD9" w:rsidRPr="009B3969" w:rsidRDefault="000E1FD9" w:rsidP="009240F4">
      <w:pPr>
        <w:pStyle w:val="Iodrazkatext"/>
        <w:numPr>
          <w:ilvl w:val="0"/>
          <w:numId w:val="45"/>
        </w:numPr>
      </w:pPr>
      <w:r w:rsidRPr="009B3969">
        <w:t xml:space="preserve">sa </w:t>
      </w:r>
      <w:r w:rsidRPr="009B3969">
        <w:rPr>
          <w:b/>
          <w:bCs/>
        </w:rPr>
        <w:t>zapája do diskusií</w:t>
      </w:r>
      <w:r w:rsidRPr="009B3969">
        <w:t xml:space="preserve"> o otázkach otvorených inšpekčným tímom,</w:t>
      </w:r>
    </w:p>
    <w:p w14:paraId="5D404515" w14:textId="77777777" w:rsidR="000E1FD9" w:rsidRPr="009B3969" w:rsidRDefault="000E1FD9" w:rsidP="009240F4">
      <w:pPr>
        <w:pStyle w:val="Iodrazkatext"/>
        <w:numPr>
          <w:ilvl w:val="0"/>
          <w:numId w:val="45"/>
        </w:numPr>
      </w:pPr>
      <w:r w:rsidRPr="009B3969">
        <w:t xml:space="preserve">poskytuje </w:t>
      </w:r>
      <w:r w:rsidRPr="009B3969">
        <w:rPr>
          <w:b/>
          <w:bCs/>
        </w:rPr>
        <w:t>presné, dôveryhodné a overiteľné údaje</w:t>
      </w:r>
      <w:r w:rsidRPr="009B3969">
        <w:t>, štatistiky a vysvetlenia,</w:t>
      </w:r>
    </w:p>
    <w:p w14:paraId="05A71FD5" w14:textId="77777777" w:rsidR="000E1FD9" w:rsidRPr="009B3969" w:rsidRDefault="000E1FD9" w:rsidP="009240F4">
      <w:pPr>
        <w:pStyle w:val="Iodrazkatext"/>
        <w:numPr>
          <w:ilvl w:val="0"/>
          <w:numId w:val="45"/>
        </w:numPr>
      </w:pPr>
      <w:r w:rsidRPr="009B3969">
        <w:t xml:space="preserve">vytvára podmienky na to, aby inšpektori mohli objektívne posúdiť kvalitu vzdelávania a naplniť </w:t>
      </w:r>
      <w:r w:rsidRPr="009B3969">
        <w:rPr>
          <w:b/>
          <w:bCs/>
        </w:rPr>
        <w:t>diagnostickú a analytickú funkciu hodnotenia</w:t>
      </w:r>
      <w:r w:rsidRPr="009B3969">
        <w:t>,</w:t>
      </w:r>
    </w:p>
    <w:p w14:paraId="777CE2C0" w14:textId="77777777" w:rsidR="000E1FD9" w:rsidRPr="009B3969" w:rsidRDefault="000E1FD9" w:rsidP="009240F4">
      <w:pPr>
        <w:pStyle w:val="Iodrazkatext"/>
        <w:numPr>
          <w:ilvl w:val="0"/>
          <w:numId w:val="45"/>
        </w:numPr>
      </w:pPr>
      <w:r w:rsidRPr="009B3969">
        <w:t>poskytuje súčinnosť pri výkone právomocí inšpektorov,</w:t>
      </w:r>
    </w:p>
    <w:p w14:paraId="0D13DEAF" w14:textId="77777777" w:rsidR="000E1FD9" w:rsidRPr="009B3969" w:rsidRDefault="000E1FD9" w:rsidP="009240F4">
      <w:pPr>
        <w:pStyle w:val="Iodrazkatext"/>
        <w:numPr>
          <w:ilvl w:val="0"/>
          <w:numId w:val="45"/>
        </w:numPr>
      </w:pPr>
      <w:r w:rsidRPr="009B3969">
        <w:t xml:space="preserve">zabezpečuje </w:t>
      </w:r>
      <w:r w:rsidRPr="009B3969">
        <w:rPr>
          <w:b/>
          <w:bCs/>
        </w:rPr>
        <w:t>zdravé a bezpečné podmienky</w:t>
      </w:r>
      <w:r w:rsidRPr="009B3969">
        <w:t xml:space="preserve"> pre všetkých účastníkov procesu inšpekcie.</w:t>
      </w:r>
    </w:p>
    <w:p w14:paraId="4F2B3F0D" w14:textId="77777777" w:rsidR="000E1FD9" w:rsidRPr="009B3969" w:rsidRDefault="000E1FD9" w:rsidP="00CA1987">
      <w:pPr>
        <w:pStyle w:val="Iodrazkatext"/>
        <w:numPr>
          <w:ilvl w:val="0"/>
          <w:numId w:val="0"/>
        </w:numPr>
      </w:pPr>
    </w:p>
    <w:p w14:paraId="491EBBB3" w14:textId="77777777" w:rsidR="000E1FD9" w:rsidRPr="009B3969" w:rsidRDefault="000E1FD9" w:rsidP="000E1FD9">
      <w:pPr>
        <w:pStyle w:val="Iodrazkatext"/>
        <w:numPr>
          <w:ilvl w:val="0"/>
          <w:numId w:val="0"/>
        </w:numPr>
        <w:rPr>
          <w:b/>
          <w:bCs/>
        </w:rPr>
      </w:pPr>
      <w:r w:rsidRPr="009B3969">
        <w:rPr>
          <w:b/>
          <w:bCs/>
        </w:rPr>
        <w:t>Dotazníky a zber názorov</w:t>
      </w:r>
    </w:p>
    <w:p w14:paraId="3B13A409" w14:textId="77777777" w:rsidR="000E1FD9" w:rsidRPr="009B3969" w:rsidRDefault="000E1FD9" w:rsidP="000E1FD9">
      <w:pPr>
        <w:pStyle w:val="Iodrazkatext"/>
        <w:numPr>
          <w:ilvl w:val="0"/>
          <w:numId w:val="0"/>
        </w:numPr>
      </w:pPr>
    </w:p>
    <w:p w14:paraId="7B88B738" w14:textId="77777777" w:rsidR="000E1FD9" w:rsidRPr="009B3969" w:rsidRDefault="000E1FD9" w:rsidP="000E1FD9">
      <w:pPr>
        <w:pStyle w:val="Iodrazkatext"/>
        <w:numPr>
          <w:ilvl w:val="0"/>
          <w:numId w:val="0"/>
        </w:numPr>
      </w:pPr>
      <w:r w:rsidRPr="009B3969">
        <w:t xml:space="preserve">Pedagogickí zamestnanci, rodičia a žiaci vypĺňajú </w:t>
      </w:r>
      <w:r w:rsidRPr="009B3969">
        <w:rPr>
          <w:b/>
          <w:bCs/>
        </w:rPr>
        <w:t>anonymné dotazníky</w:t>
      </w:r>
      <w:r w:rsidRPr="009B3969">
        <w:t xml:space="preserve">, pričom o spôsobe a podmienkach ich vyplnenia sú informovaní riaditeľom. Na zabezpečenie objektívnosti a reprezentatívnosti získaných údajov je potrebné, aby sa do dotazníkového zisťovania zapojilo </w:t>
      </w:r>
      <w:r w:rsidRPr="009B3969">
        <w:rPr>
          <w:b/>
          <w:bCs/>
        </w:rPr>
        <w:t>minimálne 50 % účastníkov z každej cieľovej skupiny</w:t>
      </w:r>
      <w:r w:rsidRPr="009B3969">
        <w:t>. Dotazník vypĺňa aj riaditeľ inštitúcie.</w:t>
      </w:r>
    </w:p>
    <w:p w14:paraId="58902DF1" w14:textId="77777777" w:rsidR="00576A93" w:rsidRPr="009B3969" w:rsidRDefault="00576A93" w:rsidP="000E1FD9">
      <w:pPr>
        <w:pStyle w:val="Iodrazkatext"/>
        <w:numPr>
          <w:ilvl w:val="0"/>
          <w:numId w:val="0"/>
        </w:numPr>
        <w:rPr>
          <w:b/>
          <w:bCs/>
        </w:rPr>
      </w:pPr>
    </w:p>
    <w:p w14:paraId="4C4E53E7" w14:textId="3E30288B" w:rsidR="000E1FD9" w:rsidRPr="009B3969" w:rsidRDefault="000E1FD9" w:rsidP="000E1FD9">
      <w:pPr>
        <w:pStyle w:val="Iodrazkatext"/>
        <w:numPr>
          <w:ilvl w:val="0"/>
          <w:numId w:val="0"/>
        </w:numPr>
        <w:rPr>
          <w:b/>
          <w:bCs/>
        </w:rPr>
      </w:pPr>
      <w:r w:rsidRPr="009B3969">
        <w:rPr>
          <w:b/>
          <w:bCs/>
        </w:rPr>
        <w:t>Pozorovanie vyučovania a pedagogických situácií</w:t>
      </w:r>
    </w:p>
    <w:p w14:paraId="73F59A1C" w14:textId="77777777" w:rsidR="000E1FD9" w:rsidRPr="009B3969" w:rsidRDefault="000E1FD9" w:rsidP="000E1FD9">
      <w:pPr>
        <w:pStyle w:val="Iodrazkatext"/>
        <w:numPr>
          <w:ilvl w:val="0"/>
          <w:numId w:val="0"/>
        </w:numPr>
      </w:pPr>
    </w:p>
    <w:p w14:paraId="3026122B" w14:textId="77777777" w:rsidR="000E1FD9" w:rsidRPr="009B3969" w:rsidRDefault="000E1FD9" w:rsidP="000E1FD9">
      <w:pPr>
        <w:pStyle w:val="Iodrazkatext"/>
        <w:numPr>
          <w:ilvl w:val="0"/>
          <w:numId w:val="0"/>
        </w:numPr>
      </w:pPr>
      <w:r w:rsidRPr="009B3969">
        <w:t xml:space="preserve">Inšpektori realizujú </w:t>
      </w:r>
      <w:r w:rsidRPr="009B3969">
        <w:rPr>
          <w:b/>
          <w:bCs/>
        </w:rPr>
        <w:t>pozorovanie pedagogických situácií a vyučovacích hodín</w:t>
      </w:r>
      <w:r w:rsidRPr="009B3969">
        <w:t xml:space="preserve">, pričom dĺžka pozorovania sa pohybuje v rozmedzí </w:t>
      </w:r>
      <w:r w:rsidRPr="009B3969">
        <w:rPr>
          <w:b/>
          <w:bCs/>
        </w:rPr>
        <w:t>20 až 45 minút</w:t>
      </w:r>
      <w:r w:rsidRPr="009B3969">
        <w:t>. Ak pozorovanie netrvá počas celej vyučovacej hodiny, môže prebiehať na jej začiatku, v strede alebo na konci.</w:t>
      </w:r>
    </w:p>
    <w:p w14:paraId="3F93C7F9" w14:textId="77777777" w:rsidR="000E1FD9" w:rsidRPr="009B3969" w:rsidRDefault="000E1FD9" w:rsidP="000E1FD9">
      <w:pPr>
        <w:pStyle w:val="Iodrazkatext"/>
        <w:numPr>
          <w:ilvl w:val="0"/>
          <w:numId w:val="0"/>
        </w:numPr>
      </w:pPr>
    </w:p>
    <w:p w14:paraId="236B78D2" w14:textId="77777777" w:rsidR="000E1FD9" w:rsidRPr="009B3969" w:rsidRDefault="000E1FD9" w:rsidP="000E1FD9">
      <w:pPr>
        <w:pStyle w:val="Iodrazkatext"/>
        <w:numPr>
          <w:ilvl w:val="0"/>
          <w:numId w:val="0"/>
        </w:numPr>
      </w:pPr>
      <w:r w:rsidRPr="009B3969">
        <w:t xml:space="preserve">V prípade vyučovania realizovaného </w:t>
      </w:r>
      <w:r w:rsidRPr="009B3969">
        <w:rPr>
          <w:b/>
          <w:bCs/>
        </w:rPr>
        <w:t>v online prostredí sa hodiny pozorujú</w:t>
      </w:r>
      <w:r w:rsidRPr="009B3969">
        <w:t xml:space="preserve"> </w:t>
      </w:r>
      <w:r w:rsidRPr="009B3969">
        <w:rPr>
          <w:b/>
          <w:bCs/>
        </w:rPr>
        <w:t>v celej ich dĺžke</w:t>
      </w:r>
      <w:r w:rsidRPr="009B3969">
        <w:t>, pričom pozorovanie môže vykonávať aj viac ako jeden inšpektor. Počas pozorovania nie je potrebné, aby učiteľ prerušoval svoju činnosť alebo poskytoval dodatočné vysvetlenia inšpektorom.</w:t>
      </w:r>
    </w:p>
    <w:p w14:paraId="396E3268" w14:textId="77777777" w:rsidR="000E1FD9" w:rsidRPr="009B3969" w:rsidRDefault="000E1FD9" w:rsidP="000E1FD9">
      <w:pPr>
        <w:pStyle w:val="Iodrazkatext"/>
        <w:numPr>
          <w:ilvl w:val="0"/>
          <w:numId w:val="0"/>
        </w:numPr>
      </w:pPr>
    </w:p>
    <w:p w14:paraId="53909F9D" w14:textId="77777777" w:rsidR="000E1FD9" w:rsidRPr="009B3969" w:rsidRDefault="000E1FD9" w:rsidP="000E1FD9">
      <w:pPr>
        <w:pStyle w:val="Iodrazkatext"/>
        <w:numPr>
          <w:ilvl w:val="0"/>
          <w:numId w:val="0"/>
        </w:numPr>
        <w:rPr>
          <w:b/>
          <w:bCs/>
        </w:rPr>
      </w:pPr>
      <w:r w:rsidRPr="009B3969">
        <w:rPr>
          <w:b/>
          <w:bCs/>
        </w:rPr>
        <w:t>Štruktúrované stretnutia</w:t>
      </w:r>
    </w:p>
    <w:p w14:paraId="6E483016" w14:textId="77777777" w:rsidR="000E1FD9" w:rsidRPr="009B3969" w:rsidRDefault="000E1FD9" w:rsidP="000E1FD9">
      <w:pPr>
        <w:pStyle w:val="Iodrazkatext"/>
        <w:numPr>
          <w:ilvl w:val="0"/>
          <w:numId w:val="0"/>
        </w:numPr>
      </w:pPr>
    </w:p>
    <w:p w14:paraId="6269A4F7" w14:textId="77777777" w:rsidR="000E1FD9" w:rsidRPr="009B3969" w:rsidRDefault="000E1FD9" w:rsidP="000E1FD9">
      <w:pPr>
        <w:pStyle w:val="Iodrazkatext"/>
        <w:numPr>
          <w:ilvl w:val="0"/>
          <w:numId w:val="0"/>
        </w:numPr>
      </w:pPr>
      <w:r w:rsidRPr="009B3969">
        <w:t xml:space="preserve">Zástupcovia pedagogických zamestnancov, žiakov a rodičov poskytujú v rámci štruktúrovaných stretnutí </w:t>
      </w:r>
      <w:r w:rsidRPr="009B3969">
        <w:rPr>
          <w:b/>
          <w:bCs/>
        </w:rPr>
        <w:t>aktuálne, objektívne a úplné informácie</w:t>
      </w:r>
      <w:r w:rsidRPr="009B3969">
        <w:t>, ktoré sa týkajú:</w:t>
      </w:r>
    </w:p>
    <w:p w14:paraId="09EA8401" w14:textId="77777777" w:rsidR="000E1FD9" w:rsidRPr="009B3969" w:rsidRDefault="000E1FD9" w:rsidP="009240F4">
      <w:pPr>
        <w:pStyle w:val="Iodrazkatext"/>
        <w:numPr>
          <w:ilvl w:val="0"/>
          <w:numId w:val="46"/>
        </w:numPr>
      </w:pPr>
      <w:r w:rsidRPr="009B3969">
        <w:t>sociálnej zodpovednosti tímov,</w:t>
      </w:r>
    </w:p>
    <w:p w14:paraId="04D6DFE7" w14:textId="77777777" w:rsidR="000E1FD9" w:rsidRPr="009B3969" w:rsidRDefault="000E1FD9" w:rsidP="009240F4">
      <w:pPr>
        <w:pStyle w:val="Iodrazkatext"/>
        <w:numPr>
          <w:ilvl w:val="0"/>
          <w:numId w:val="46"/>
        </w:numPr>
      </w:pPr>
      <w:r w:rsidRPr="009B3969">
        <w:t>riadenia a využívania zdrojov,</w:t>
      </w:r>
    </w:p>
    <w:p w14:paraId="4258439C" w14:textId="77777777" w:rsidR="000E1FD9" w:rsidRPr="009B3969" w:rsidRDefault="000E1FD9" w:rsidP="009240F4">
      <w:pPr>
        <w:pStyle w:val="Iodrazkatext"/>
        <w:numPr>
          <w:ilvl w:val="0"/>
          <w:numId w:val="46"/>
        </w:numPr>
      </w:pPr>
      <w:r w:rsidRPr="009B3969">
        <w:t>potrieb, záujmov a miery spokojnosti účastníkov vzdelávacieho procesu s kvalitou poskytovaného vzdelávania.</w:t>
      </w:r>
    </w:p>
    <w:p w14:paraId="4F269555" w14:textId="77777777" w:rsidR="000E1FD9" w:rsidRPr="009B3969" w:rsidRDefault="000E1FD9" w:rsidP="000E1FD9">
      <w:pPr>
        <w:pStyle w:val="Iodrazkatext"/>
        <w:numPr>
          <w:ilvl w:val="0"/>
          <w:numId w:val="0"/>
        </w:numPr>
      </w:pPr>
    </w:p>
    <w:p w14:paraId="163BB9AB" w14:textId="77777777" w:rsidR="000E1FD9" w:rsidRPr="009B3969" w:rsidRDefault="000E1FD9" w:rsidP="000E1FD9">
      <w:pPr>
        <w:pStyle w:val="Iodrazkatext"/>
        <w:numPr>
          <w:ilvl w:val="0"/>
          <w:numId w:val="0"/>
        </w:numPr>
      </w:pPr>
      <w:r w:rsidRPr="009B3969">
        <w:lastRenderedPageBreak/>
        <w:t xml:space="preserve">Stretnutia so žiakmi, rodičmi a pedagogickými zamestnancami sa uskutočňujú </w:t>
      </w:r>
      <w:r w:rsidRPr="009B3969">
        <w:rPr>
          <w:b/>
          <w:bCs/>
        </w:rPr>
        <w:t>bez prítomnosti riaditeľa alebo vedenia školy</w:t>
      </w:r>
      <w:r w:rsidRPr="009B3969">
        <w:t>. Na stretnutí so žiakmi môže byť prítomný školský psychológ alebo pedagogický poradca.</w:t>
      </w:r>
    </w:p>
    <w:p w14:paraId="0C4E9C28" w14:textId="77777777" w:rsidR="000E1FD9" w:rsidRPr="009B3969" w:rsidRDefault="000E1FD9" w:rsidP="000E1FD9">
      <w:pPr>
        <w:pStyle w:val="Iodrazkatext"/>
        <w:numPr>
          <w:ilvl w:val="0"/>
          <w:numId w:val="0"/>
        </w:numPr>
      </w:pPr>
    </w:p>
    <w:p w14:paraId="3EC96580" w14:textId="77777777" w:rsidR="000E1FD9" w:rsidRPr="009B3969" w:rsidRDefault="000E1FD9" w:rsidP="000E1FD9">
      <w:pPr>
        <w:pStyle w:val="Iodrazkatext"/>
        <w:numPr>
          <w:ilvl w:val="0"/>
          <w:numId w:val="0"/>
        </w:numPr>
      </w:pPr>
      <w:r w:rsidRPr="009B3969">
        <w:t xml:space="preserve">Na stretnutí s </w:t>
      </w:r>
      <w:r w:rsidRPr="009B3969">
        <w:rPr>
          <w:b/>
          <w:bCs/>
        </w:rPr>
        <w:t>tímom riadenia</w:t>
      </w:r>
      <w:r w:rsidRPr="009B3969">
        <w:t xml:space="preserve"> sa zúčastňuje riaditeľ, zástupca alebo zástupcovia riaditeľa a účtovník (s výnimkou súkromných škôl). V prípade súkromných škôl sa môže zúčastniť aj zástupca subjektu, ktorý školu riadi alebo zastupuje.</w:t>
      </w:r>
    </w:p>
    <w:p w14:paraId="4F47B777" w14:textId="77777777" w:rsidR="000E1FD9" w:rsidRPr="009B3969" w:rsidRDefault="000E1FD9" w:rsidP="000E1FD9">
      <w:pPr>
        <w:pStyle w:val="Iodrazkatext"/>
        <w:numPr>
          <w:ilvl w:val="0"/>
          <w:numId w:val="0"/>
        </w:numPr>
      </w:pPr>
    </w:p>
    <w:p w14:paraId="0D563384" w14:textId="77777777" w:rsidR="000E1FD9" w:rsidRPr="009B3969" w:rsidRDefault="000E1FD9" w:rsidP="000E1FD9">
      <w:pPr>
        <w:pStyle w:val="Iodrazkatext"/>
        <w:numPr>
          <w:ilvl w:val="0"/>
          <w:numId w:val="0"/>
        </w:numPr>
      </w:pPr>
      <w:r w:rsidRPr="009B3969">
        <w:t xml:space="preserve">Podľa rozhodnutia vedúceho alebo koordinátora inšpekčného tímu môžu byť štruktúrované stretnutia realizované </w:t>
      </w:r>
      <w:r w:rsidRPr="009B3969">
        <w:rPr>
          <w:b/>
          <w:bCs/>
        </w:rPr>
        <w:t>osobne počas návštevy na mieste alebo v online prostredí</w:t>
      </w:r>
      <w:r w:rsidRPr="009B3969">
        <w:t>.</w:t>
      </w:r>
    </w:p>
    <w:p w14:paraId="00C5A128" w14:textId="77777777" w:rsidR="000E1FD9" w:rsidRPr="009B3969" w:rsidRDefault="000E1FD9" w:rsidP="00CE7C7D">
      <w:pPr>
        <w:pStyle w:val="Iodrazkatext"/>
        <w:numPr>
          <w:ilvl w:val="0"/>
          <w:numId w:val="0"/>
        </w:numPr>
      </w:pPr>
    </w:p>
    <w:p w14:paraId="4704C210" w14:textId="77777777" w:rsidR="00CE7C7D" w:rsidRPr="009B3969" w:rsidRDefault="00CE7C7D" w:rsidP="00CE7C7D">
      <w:pPr>
        <w:pStyle w:val="Iodrazkatext"/>
        <w:numPr>
          <w:ilvl w:val="0"/>
          <w:numId w:val="0"/>
        </w:numPr>
      </w:pPr>
    </w:p>
    <w:p w14:paraId="247583EE" w14:textId="602EDC48" w:rsidR="00BB2D0C" w:rsidRPr="009B3969" w:rsidRDefault="00BB2D0C" w:rsidP="00BB2D0C">
      <w:pPr>
        <w:rPr>
          <w:rFonts w:ascii="Times New Roman" w:hAnsi="Times New Roman"/>
          <w:b/>
          <w:bCs/>
          <w:sz w:val="24"/>
          <w:szCs w:val="24"/>
        </w:rPr>
      </w:pPr>
      <w:r w:rsidRPr="009B3969">
        <w:rPr>
          <w:b/>
          <w:bCs/>
          <w:sz w:val="24"/>
          <w:szCs w:val="24"/>
        </w:rPr>
        <w:t>Prístupy</w:t>
      </w:r>
      <w:r w:rsidR="00E51C7A" w:rsidRPr="009B3969">
        <w:rPr>
          <w:b/>
          <w:bCs/>
          <w:sz w:val="24"/>
          <w:szCs w:val="24"/>
        </w:rPr>
        <w:t xml:space="preserve"> uplatňované pri </w:t>
      </w:r>
      <w:r w:rsidRPr="009B3969">
        <w:rPr>
          <w:b/>
          <w:bCs/>
          <w:sz w:val="24"/>
          <w:szCs w:val="24"/>
        </w:rPr>
        <w:t>inšpekci</w:t>
      </w:r>
      <w:r w:rsidR="00E51C7A" w:rsidRPr="009B3969">
        <w:rPr>
          <w:b/>
          <w:bCs/>
          <w:sz w:val="24"/>
          <w:szCs w:val="24"/>
        </w:rPr>
        <w:t>i</w:t>
      </w:r>
    </w:p>
    <w:p w14:paraId="1DDB3C82" w14:textId="04896E09" w:rsidR="003F5357" w:rsidRPr="009B3969" w:rsidRDefault="003F5357" w:rsidP="00BB2D0C">
      <w:pPr>
        <w:pStyle w:val="Iodrazkatext"/>
        <w:numPr>
          <w:ilvl w:val="0"/>
          <w:numId w:val="0"/>
        </w:numPr>
      </w:pPr>
      <w:r w:rsidRPr="009B3969">
        <w:t xml:space="preserve">V Bulharsku sú pri externom hodnotení </w:t>
      </w:r>
      <w:r w:rsidR="001450D6" w:rsidRPr="009B3969">
        <w:t xml:space="preserve">(inšpekcii) </w:t>
      </w:r>
      <w:r w:rsidRPr="009B3969">
        <w:t xml:space="preserve">kvality škôl metodicky uplatňované </w:t>
      </w:r>
      <w:r w:rsidRPr="00DC7230">
        <w:rPr>
          <w:b/>
          <w:bCs/>
        </w:rPr>
        <w:t>reflexívny, kompetenčný, procesný, systémový prístup a prístup pozitívnej motivácie</w:t>
      </w:r>
      <w:r w:rsidRPr="009B3969">
        <w:t>; jednotlivé prístupy sa v praxi premietajú do spôsobu práce inšpektorov, zberu a interpretácie dôkazov, ako aj do formulovania hodnotenia a odporúčaní pre školy.</w:t>
      </w:r>
    </w:p>
    <w:p w14:paraId="4F7ED332" w14:textId="77777777" w:rsidR="00E053EB" w:rsidRPr="009B3969" w:rsidRDefault="00E053EB" w:rsidP="00BB2D0C">
      <w:pPr>
        <w:pStyle w:val="Iodrazkatext"/>
        <w:numPr>
          <w:ilvl w:val="0"/>
          <w:numId w:val="0"/>
        </w:numPr>
      </w:pPr>
    </w:p>
    <w:p w14:paraId="21DADAEE" w14:textId="7702547D" w:rsidR="00E053EB" w:rsidRPr="009B3969" w:rsidRDefault="00E053EB" w:rsidP="00C01454">
      <w:pPr>
        <w:pStyle w:val="Itabulkaoznacenie"/>
        <w:ind w:left="0" w:firstLine="0"/>
        <w:rPr>
          <w:b w:val="0"/>
          <w:bCs/>
          <w:lang w:val="sk-SK"/>
        </w:rPr>
      </w:pPr>
      <w:bookmarkStart w:id="17" w:name="_Toc223617141"/>
      <w:r w:rsidRPr="009B3969">
        <w:rPr>
          <w:b w:val="0"/>
          <w:bCs/>
          <w:lang w:val="sk-SK"/>
        </w:rPr>
        <w:t>Prístupy uplatňované</w:t>
      </w:r>
      <w:r w:rsidR="00586188" w:rsidRPr="009B3969">
        <w:rPr>
          <w:b w:val="0"/>
          <w:bCs/>
          <w:lang w:val="sk-SK"/>
        </w:rPr>
        <w:t xml:space="preserve"> pri externom hodnotení kvality škôl</w:t>
      </w:r>
      <w:bookmarkEnd w:id="17"/>
    </w:p>
    <w:p w14:paraId="4956BAD3" w14:textId="77777777" w:rsidR="00BB2D0C" w:rsidRPr="009B3969" w:rsidRDefault="00BB2D0C" w:rsidP="00BB2D0C">
      <w:pPr>
        <w:pStyle w:val="Iodrazkatext"/>
        <w:numPr>
          <w:ilvl w:val="0"/>
          <w:numId w:val="0"/>
        </w:numPr>
      </w:pPr>
    </w:p>
    <w:tbl>
      <w:tblPr>
        <w:tblStyle w:val="Mriekatabuky"/>
        <w:tblW w:w="0" w:type="auto"/>
        <w:tblLook w:val="04A0" w:firstRow="1" w:lastRow="0" w:firstColumn="1" w:lastColumn="0" w:noHBand="0" w:noVBand="1"/>
      </w:tblPr>
      <w:tblGrid>
        <w:gridCol w:w="1696"/>
        <w:gridCol w:w="7366"/>
      </w:tblGrid>
      <w:tr w:rsidR="007F5673" w:rsidRPr="009B3969" w14:paraId="4C04A097" w14:textId="77777777" w:rsidTr="00A535F8">
        <w:tc>
          <w:tcPr>
            <w:tcW w:w="1696" w:type="dxa"/>
            <w:shd w:val="clear" w:color="auto" w:fill="E2EFD9" w:themeFill="accent6" w:themeFillTint="33"/>
          </w:tcPr>
          <w:p w14:paraId="08DF92F6" w14:textId="74FDDDB5" w:rsidR="007F5673" w:rsidRPr="009B3969" w:rsidRDefault="007F5673" w:rsidP="00BB2D0C">
            <w:pPr>
              <w:pStyle w:val="Iodrazkatext"/>
              <w:numPr>
                <w:ilvl w:val="0"/>
                <w:numId w:val="0"/>
              </w:numPr>
              <w:rPr>
                <w:b/>
                <w:bCs/>
              </w:rPr>
            </w:pPr>
            <w:r w:rsidRPr="009B3969">
              <w:rPr>
                <w:b/>
                <w:bCs/>
              </w:rPr>
              <w:t>Reflexívny prístup</w:t>
            </w:r>
          </w:p>
        </w:tc>
        <w:tc>
          <w:tcPr>
            <w:tcW w:w="7366" w:type="dxa"/>
          </w:tcPr>
          <w:p w14:paraId="69B4B0C7" w14:textId="0246B1FC" w:rsidR="007F5673" w:rsidRPr="009B3969" w:rsidRDefault="007F5673" w:rsidP="009240F4">
            <w:pPr>
              <w:pStyle w:val="Iodrazkatext"/>
              <w:numPr>
                <w:ilvl w:val="0"/>
                <w:numId w:val="24"/>
              </w:numPr>
              <w:ind w:left="317" w:hanging="284"/>
            </w:pPr>
            <w:r w:rsidRPr="009B3969">
              <w:t xml:space="preserve">Reflexia je v súčasných európskych strategických dokumentoch vnímaná ako súčasť „kľúčových kompetencií“ nevyhnutných </w:t>
            </w:r>
            <w:r w:rsidR="009F2EB6" w:rsidRPr="009B3969">
              <w:t>na</w:t>
            </w:r>
            <w:r w:rsidRPr="009B3969">
              <w:t xml:space="preserve"> fungovanie v znalostnej spoločnosti. Predstavuje proces zameraný na uvedomovanie si vlastných myšlienok, emócií a konania a zohráva zásadnú úlohu v práci inšpektora ako hodnotiteľa kvality.</w:t>
            </w:r>
          </w:p>
          <w:p w14:paraId="53EEAD37" w14:textId="77777777" w:rsidR="007F5673" w:rsidRPr="009B3969" w:rsidRDefault="007F5673" w:rsidP="009F2EB6">
            <w:pPr>
              <w:pStyle w:val="Iodrazkatext"/>
              <w:numPr>
                <w:ilvl w:val="0"/>
                <w:numId w:val="0"/>
              </w:numPr>
              <w:ind w:left="720"/>
            </w:pPr>
          </w:p>
          <w:p w14:paraId="0677F88A" w14:textId="77777777" w:rsidR="007F5673" w:rsidRPr="009B3969" w:rsidRDefault="007F5673" w:rsidP="009240F4">
            <w:pPr>
              <w:pStyle w:val="Iodrazkatext"/>
              <w:numPr>
                <w:ilvl w:val="0"/>
                <w:numId w:val="24"/>
              </w:numPr>
              <w:ind w:left="317" w:hanging="284"/>
            </w:pPr>
            <w:r w:rsidRPr="009B3969">
              <w:t>Reflexia sa uplatňuje v rôznych formách – intelektuálnej, osobnostnej, komunikačnej a kooperatívnej. Inšpektor prostredníctvom reflexie analyzuje vlastné hodnotiace postupy, posudzuje ich primeranosť vo vzťahu k cieľom inšpekcie a zohľadňuje pohľady a postoje hodnotených aktérov. Reflexívny prístup umožňuje priebežnú kontrolu hodnotiacich rozhodnutí a ich zosúladenie s podmienkami a cieľmi inšpekcie.</w:t>
            </w:r>
          </w:p>
          <w:p w14:paraId="43868CA4" w14:textId="77777777" w:rsidR="007F5673" w:rsidRPr="009B3969" w:rsidRDefault="007F5673" w:rsidP="009F2EB6">
            <w:pPr>
              <w:pStyle w:val="Iodrazkatext"/>
              <w:numPr>
                <w:ilvl w:val="0"/>
                <w:numId w:val="0"/>
              </w:numPr>
              <w:ind w:left="720"/>
            </w:pPr>
          </w:p>
          <w:p w14:paraId="53734496" w14:textId="662D1273" w:rsidR="007F5673" w:rsidRPr="009B3969" w:rsidRDefault="007F5673" w:rsidP="009240F4">
            <w:pPr>
              <w:pStyle w:val="Iodrazkatext"/>
              <w:numPr>
                <w:ilvl w:val="0"/>
                <w:numId w:val="24"/>
              </w:numPr>
              <w:ind w:left="317" w:hanging="284"/>
            </w:pPr>
            <w:r w:rsidRPr="009B3969">
              <w:t>Reflexívny model inšpekcie prebieha v štyroch etapách:</w:t>
            </w:r>
          </w:p>
          <w:p w14:paraId="11210AC9" w14:textId="10561C24" w:rsidR="007F5673" w:rsidRPr="009B3969" w:rsidRDefault="007F5673" w:rsidP="009240F4">
            <w:pPr>
              <w:pStyle w:val="Iodrazkatext"/>
              <w:numPr>
                <w:ilvl w:val="0"/>
                <w:numId w:val="25"/>
              </w:numPr>
              <w:ind w:left="884"/>
            </w:pPr>
            <w:r w:rsidRPr="009B3969">
              <w:t>identifikácia aktuálneho stavu kvality („tu a teraz“),</w:t>
            </w:r>
          </w:p>
          <w:p w14:paraId="23664FB7" w14:textId="7A9534FC" w:rsidR="007F5673" w:rsidRPr="009B3969" w:rsidRDefault="007F5673" w:rsidP="009240F4">
            <w:pPr>
              <w:pStyle w:val="Iodrazkatext"/>
              <w:numPr>
                <w:ilvl w:val="0"/>
                <w:numId w:val="25"/>
              </w:numPr>
              <w:ind w:left="884"/>
            </w:pPr>
            <w:r w:rsidRPr="009B3969">
              <w:t>reflexívne pozorovanie a zber údajov,</w:t>
            </w:r>
          </w:p>
          <w:p w14:paraId="33A0E02F" w14:textId="0864EDBF" w:rsidR="007F5673" w:rsidRPr="009B3969" w:rsidRDefault="007F5673" w:rsidP="009240F4">
            <w:pPr>
              <w:pStyle w:val="Iodrazkatext"/>
              <w:numPr>
                <w:ilvl w:val="0"/>
                <w:numId w:val="25"/>
              </w:numPr>
              <w:ind w:left="884"/>
            </w:pPr>
            <w:r w:rsidRPr="009B3969">
              <w:t>analytická interpretácia a formulovanie hodnotenia,</w:t>
            </w:r>
          </w:p>
          <w:p w14:paraId="04159BBF" w14:textId="3DC5369A" w:rsidR="007F5673" w:rsidRPr="009B3969" w:rsidRDefault="007F5673" w:rsidP="009240F4">
            <w:pPr>
              <w:pStyle w:val="Iodrazkatext"/>
              <w:numPr>
                <w:ilvl w:val="0"/>
                <w:numId w:val="25"/>
              </w:numPr>
              <w:ind w:left="884"/>
            </w:pPr>
            <w:r w:rsidRPr="009B3969">
              <w:t>aktívne pôsobenie prostredníctvom odporúčaní na zlepšenie kvality.</w:t>
            </w:r>
          </w:p>
        </w:tc>
      </w:tr>
      <w:tr w:rsidR="007F5673" w:rsidRPr="009B3969" w14:paraId="7DCEB977" w14:textId="77777777" w:rsidTr="00A535F8">
        <w:tc>
          <w:tcPr>
            <w:tcW w:w="1696" w:type="dxa"/>
            <w:shd w:val="clear" w:color="auto" w:fill="E2EFD9" w:themeFill="accent6" w:themeFillTint="33"/>
          </w:tcPr>
          <w:p w14:paraId="68918F27" w14:textId="372576C2" w:rsidR="007F5673" w:rsidRPr="009B3969" w:rsidRDefault="00A4597C" w:rsidP="00BB2D0C">
            <w:pPr>
              <w:pStyle w:val="Iodrazkatext"/>
              <w:numPr>
                <w:ilvl w:val="0"/>
                <w:numId w:val="0"/>
              </w:numPr>
              <w:rPr>
                <w:b/>
                <w:bCs/>
              </w:rPr>
            </w:pPr>
            <w:r w:rsidRPr="009B3969">
              <w:rPr>
                <w:b/>
                <w:bCs/>
              </w:rPr>
              <w:t>Kompetenčný prístup</w:t>
            </w:r>
          </w:p>
        </w:tc>
        <w:tc>
          <w:tcPr>
            <w:tcW w:w="7366" w:type="dxa"/>
          </w:tcPr>
          <w:p w14:paraId="2933118C" w14:textId="57B757C0" w:rsidR="006D63A6" w:rsidRPr="009B3969" w:rsidRDefault="006D63A6" w:rsidP="009240F4">
            <w:pPr>
              <w:pStyle w:val="Iodrazkatext"/>
              <w:numPr>
                <w:ilvl w:val="0"/>
                <w:numId w:val="24"/>
              </w:numPr>
              <w:ind w:left="317" w:hanging="284"/>
            </w:pPr>
            <w:r w:rsidRPr="009B3969">
              <w:t xml:space="preserve">Kompetenčný prístup v inšpekcii je zameraný na správanie a profesionálne konanie inšpektora v konkrétnych situáciách. Kompetencie sú chápané ako kombinácia </w:t>
            </w:r>
            <w:r w:rsidR="00FE2747" w:rsidRPr="009B3969">
              <w:t>vedomostí</w:t>
            </w:r>
            <w:r w:rsidRPr="009B3969">
              <w:t>, zručností, postojov a hodnôt, ktoré sú rozvíjané prostredníctvom vzdelávania a praktických skúseností.</w:t>
            </w:r>
          </w:p>
          <w:p w14:paraId="4B3BF311" w14:textId="77777777" w:rsidR="007F6270" w:rsidRPr="009B3969" w:rsidRDefault="007F6270" w:rsidP="007F6270">
            <w:pPr>
              <w:pStyle w:val="Iodrazkatext"/>
              <w:numPr>
                <w:ilvl w:val="0"/>
                <w:numId w:val="0"/>
              </w:numPr>
              <w:ind w:left="317"/>
            </w:pPr>
          </w:p>
          <w:p w14:paraId="332DC441" w14:textId="3CDC9699" w:rsidR="007F5673" w:rsidRPr="009B3969" w:rsidRDefault="006D63A6" w:rsidP="009240F4">
            <w:pPr>
              <w:pStyle w:val="Iodrazkatext"/>
              <w:numPr>
                <w:ilvl w:val="0"/>
                <w:numId w:val="24"/>
              </w:numPr>
              <w:ind w:left="317" w:hanging="284"/>
            </w:pPr>
            <w:r w:rsidRPr="009B3969">
              <w:t xml:space="preserve">Tento prístup zdôrazňuje, že rozhodujúce nie sú samotné vedomosti, ale ich uplatnenie v profesionálnom správaní počas výkonu inšpekcie. Kompetenčný prístup umožňuje inšpektorom lepšie riadiť svoje úlohy, udržiavať vysokú mieru motivácie a profesijnej angažovanosti, identifikovať vlastné rozvojové potreby a zosúlaďovať svoje pôsobenie s cieľmi a hodnotami </w:t>
            </w:r>
            <w:r w:rsidR="00890703" w:rsidRPr="009B3969">
              <w:t>n</w:t>
            </w:r>
            <w:r w:rsidRPr="009B3969">
              <w:t>árodného inšpektorátu.</w:t>
            </w:r>
          </w:p>
        </w:tc>
      </w:tr>
      <w:tr w:rsidR="007F5673" w:rsidRPr="009B3969" w14:paraId="63406404" w14:textId="77777777" w:rsidTr="00A535F8">
        <w:tc>
          <w:tcPr>
            <w:tcW w:w="1696" w:type="dxa"/>
            <w:shd w:val="clear" w:color="auto" w:fill="E2EFD9" w:themeFill="accent6" w:themeFillTint="33"/>
          </w:tcPr>
          <w:p w14:paraId="7EAE11D9" w14:textId="57AC42C7" w:rsidR="007F5673" w:rsidRPr="009B3969" w:rsidRDefault="00E4313D" w:rsidP="00BB2D0C">
            <w:pPr>
              <w:pStyle w:val="Iodrazkatext"/>
              <w:numPr>
                <w:ilvl w:val="0"/>
                <w:numId w:val="0"/>
              </w:numPr>
              <w:rPr>
                <w:b/>
                <w:bCs/>
              </w:rPr>
            </w:pPr>
            <w:r w:rsidRPr="009B3969">
              <w:rPr>
                <w:b/>
                <w:bCs/>
              </w:rPr>
              <w:lastRenderedPageBreak/>
              <w:t>Procesný prístup</w:t>
            </w:r>
          </w:p>
        </w:tc>
        <w:tc>
          <w:tcPr>
            <w:tcW w:w="7366" w:type="dxa"/>
          </w:tcPr>
          <w:p w14:paraId="262D0EE0" w14:textId="43614FEA" w:rsidR="00E4313D" w:rsidRPr="009B3969" w:rsidRDefault="00E4313D" w:rsidP="009240F4">
            <w:pPr>
              <w:pStyle w:val="Iodrazkatext"/>
              <w:numPr>
                <w:ilvl w:val="0"/>
                <w:numId w:val="24"/>
              </w:numPr>
              <w:ind w:left="317" w:hanging="284"/>
            </w:pPr>
            <w:r w:rsidRPr="009B3969">
              <w:t>Procesný prístup vychádza z predpokladu, že kvalita výsledkov závisí od kvality jednotlivých procesov, ktoré k nim vedú. Inšpekcia sa preto zameriava na identifikáciu, sledovanie a hodnotenie kľúčových procesov v činnosti škôl.</w:t>
            </w:r>
          </w:p>
          <w:p w14:paraId="4A1ACCB4" w14:textId="77777777" w:rsidR="00E4313D" w:rsidRPr="009B3969" w:rsidRDefault="00E4313D" w:rsidP="004122E2">
            <w:pPr>
              <w:pStyle w:val="Iodrazkatext"/>
              <w:numPr>
                <w:ilvl w:val="0"/>
                <w:numId w:val="0"/>
              </w:numPr>
              <w:ind w:left="317"/>
            </w:pPr>
          </w:p>
          <w:p w14:paraId="76EFA957" w14:textId="74CDBBA7" w:rsidR="003E528B" w:rsidRPr="009B3969" w:rsidRDefault="00E4313D" w:rsidP="009240F4">
            <w:pPr>
              <w:pStyle w:val="Iodrazkatext"/>
              <w:numPr>
                <w:ilvl w:val="0"/>
                <w:numId w:val="24"/>
              </w:numPr>
              <w:ind w:left="317" w:hanging="284"/>
            </w:pPr>
            <w:r w:rsidRPr="009B3969">
              <w:t>Procesy sú analyzované prostredníctvom cyklu PDCA</w:t>
            </w:r>
            <w:r w:rsidR="00C56992" w:rsidRPr="009B3969">
              <w:rPr>
                <w:rStyle w:val="Odkaznapoznmkupodiarou"/>
              </w:rPr>
              <w:footnoteReference w:id="19"/>
            </w:r>
            <w:r w:rsidR="00C56992" w:rsidRPr="009B3969">
              <w:t xml:space="preserve"> </w:t>
            </w:r>
            <w:r w:rsidRPr="009B3969">
              <w:t>(plánovanie – realizácia – meranie a hodnotenie – prijímanie opatrení na zlepšenie). Posudzujú sa vstupné podmienky (strategické ciele, programy, projekty), priebeh procesov (výchovno-vzdelávacia činnosť) aj výstupy (výsledky vzdelávania, účinky riadiacich rozhodnutí). Tento prístup umožňuje identifikovať slabé miesta ešte pred vznikom negatívnych dôsledkov a poskytuje podklad pre cielenú podporu inštitúcií.</w:t>
            </w:r>
          </w:p>
        </w:tc>
      </w:tr>
      <w:tr w:rsidR="007F5673" w:rsidRPr="009B3969" w14:paraId="38F76A56" w14:textId="77777777" w:rsidTr="00A535F8">
        <w:tc>
          <w:tcPr>
            <w:tcW w:w="1696" w:type="dxa"/>
            <w:shd w:val="clear" w:color="auto" w:fill="E2EFD9" w:themeFill="accent6" w:themeFillTint="33"/>
          </w:tcPr>
          <w:p w14:paraId="3849DF92" w14:textId="5ACEF0D0" w:rsidR="007F5673" w:rsidRPr="009B3969" w:rsidRDefault="003E528B" w:rsidP="00BB2D0C">
            <w:pPr>
              <w:pStyle w:val="Iodrazkatext"/>
              <w:numPr>
                <w:ilvl w:val="0"/>
                <w:numId w:val="0"/>
              </w:numPr>
              <w:rPr>
                <w:b/>
                <w:bCs/>
              </w:rPr>
            </w:pPr>
            <w:r w:rsidRPr="009B3969">
              <w:rPr>
                <w:b/>
                <w:bCs/>
              </w:rPr>
              <w:t>Systémový prístup</w:t>
            </w:r>
          </w:p>
        </w:tc>
        <w:tc>
          <w:tcPr>
            <w:tcW w:w="7366" w:type="dxa"/>
          </w:tcPr>
          <w:p w14:paraId="71C8E689" w14:textId="41D81011" w:rsidR="003E528B" w:rsidRPr="009B3969" w:rsidRDefault="003E528B" w:rsidP="009240F4">
            <w:pPr>
              <w:pStyle w:val="Iodrazkatext"/>
              <w:numPr>
                <w:ilvl w:val="0"/>
                <w:numId w:val="24"/>
              </w:numPr>
              <w:ind w:left="317" w:hanging="284"/>
            </w:pPr>
            <w:r w:rsidRPr="009B3969">
              <w:t>Systémový prístup nadväzuje na procesný prístup a vníma školu</w:t>
            </w:r>
            <w:r w:rsidR="00CA5A01" w:rsidRPr="009B3969">
              <w:t xml:space="preserve"> </w:t>
            </w:r>
            <w:r w:rsidRPr="009B3969">
              <w:t>ako komplexný systém vzájomne prepojených prvkov. Inšpekcia sa zameriava na vzťahy medzi cieľmi, riadiacimi mechanizmami, pedagogickými postupmi, organizačnou štruktúrou a spokojnosťou účastníkov vzdelávacieho procesu.</w:t>
            </w:r>
          </w:p>
          <w:p w14:paraId="6B4F97CB" w14:textId="77777777" w:rsidR="003E528B" w:rsidRPr="009B3969" w:rsidRDefault="003E528B" w:rsidP="004437DD">
            <w:pPr>
              <w:pStyle w:val="Iodrazkatext"/>
              <w:numPr>
                <w:ilvl w:val="0"/>
                <w:numId w:val="0"/>
              </w:numPr>
              <w:ind w:left="317"/>
            </w:pPr>
          </w:p>
          <w:p w14:paraId="0512B005" w14:textId="2B692A7E" w:rsidR="007F5673" w:rsidRPr="009B3969" w:rsidRDefault="003E528B" w:rsidP="009240F4">
            <w:pPr>
              <w:pStyle w:val="Iodrazkatext"/>
              <w:numPr>
                <w:ilvl w:val="0"/>
                <w:numId w:val="24"/>
              </w:numPr>
              <w:ind w:left="317" w:hanging="284"/>
            </w:pPr>
            <w:r w:rsidRPr="009B3969">
              <w:t>Cieľom systémového prístupu je identifikovať súvislosti a zákonitosti v</w:t>
            </w:r>
            <w:r w:rsidR="00920058" w:rsidRPr="009B3969">
              <w:t>o</w:t>
            </w:r>
            <w:r w:rsidRPr="009B3969">
              <w:t xml:space="preserve"> fungovaní inštitúcie a využiť ich pri formulovaní odporúčaní na zlepšenie kvality vzdelávania.</w:t>
            </w:r>
          </w:p>
        </w:tc>
      </w:tr>
      <w:tr w:rsidR="007F5673" w:rsidRPr="009B3969" w14:paraId="496B3720" w14:textId="77777777" w:rsidTr="00A535F8">
        <w:tc>
          <w:tcPr>
            <w:tcW w:w="1696" w:type="dxa"/>
            <w:shd w:val="clear" w:color="auto" w:fill="E2EFD9" w:themeFill="accent6" w:themeFillTint="33"/>
          </w:tcPr>
          <w:p w14:paraId="06B739C4" w14:textId="67F0D80F" w:rsidR="007F5673" w:rsidRPr="009B3969" w:rsidRDefault="00CA5A01" w:rsidP="00BB2D0C">
            <w:pPr>
              <w:pStyle w:val="Iodrazkatext"/>
              <w:numPr>
                <w:ilvl w:val="0"/>
                <w:numId w:val="0"/>
              </w:numPr>
              <w:rPr>
                <w:b/>
                <w:bCs/>
              </w:rPr>
            </w:pPr>
            <w:r w:rsidRPr="009B3969">
              <w:rPr>
                <w:b/>
                <w:bCs/>
              </w:rPr>
              <w:t>Prístup pozitívnej motivácie</w:t>
            </w:r>
          </w:p>
        </w:tc>
        <w:tc>
          <w:tcPr>
            <w:tcW w:w="7366" w:type="dxa"/>
          </w:tcPr>
          <w:p w14:paraId="1EEE2A90" w14:textId="01ED24C4" w:rsidR="00D14A23" w:rsidRPr="009B3969" w:rsidRDefault="00D14A23" w:rsidP="009240F4">
            <w:pPr>
              <w:pStyle w:val="Iodrazkatext"/>
              <w:numPr>
                <w:ilvl w:val="0"/>
                <w:numId w:val="24"/>
              </w:numPr>
              <w:ind w:left="317" w:hanging="284"/>
            </w:pPr>
            <w:r w:rsidRPr="009B3969">
              <w:t>Pozitívna motivácia j</w:t>
            </w:r>
            <w:r w:rsidR="00DD57D2" w:rsidRPr="009B3969">
              <w:t xml:space="preserve">e </w:t>
            </w:r>
            <w:r w:rsidRPr="009B3969">
              <w:t>chápaná ako hnacia sila podporujúca zodpovedné a angažované správanie.</w:t>
            </w:r>
            <w:r w:rsidR="009C4F81" w:rsidRPr="009B3969">
              <w:t xml:space="preserve"> </w:t>
            </w:r>
            <w:r w:rsidRPr="009B3969">
              <w:t>Vychádza</w:t>
            </w:r>
            <w:r w:rsidR="009C4F81" w:rsidRPr="009B3969">
              <w:t xml:space="preserve"> </w:t>
            </w:r>
            <w:r w:rsidR="008E53EF" w:rsidRPr="009B3969">
              <w:t>z</w:t>
            </w:r>
            <w:r w:rsidR="009C4F81" w:rsidRPr="009B3969">
              <w:t xml:space="preserve"> </w:t>
            </w:r>
            <w:r w:rsidRPr="009B3969">
              <w:t>teór</w:t>
            </w:r>
            <w:r w:rsidR="00DD57D2" w:rsidRPr="009B3969">
              <w:t xml:space="preserve">ie </w:t>
            </w:r>
            <w:r w:rsidRPr="009B3969">
              <w:t>Y</w:t>
            </w:r>
            <w:r w:rsidR="00DD57D2" w:rsidRPr="009B3969">
              <w:t xml:space="preserve"> </w:t>
            </w:r>
            <w:proofErr w:type="spellStart"/>
            <w:r w:rsidRPr="009B3969">
              <w:t>Douglasa</w:t>
            </w:r>
            <w:proofErr w:type="spellEnd"/>
            <w:r w:rsidRPr="009B3969">
              <w:t xml:space="preserve"> </w:t>
            </w:r>
            <w:proofErr w:type="spellStart"/>
            <w:r w:rsidRPr="009B3969">
              <w:t>McGregora</w:t>
            </w:r>
            <w:proofErr w:type="spellEnd"/>
            <w:r w:rsidRPr="009B3969">
              <w:t>, ktorá predpokladá, že jednotlivci sú schopní prevziať zodpovednosť a tvorivo riešiť problémy, ak majú vytvorené vhodné podmienky.</w:t>
            </w:r>
          </w:p>
          <w:p w14:paraId="723C10B5" w14:textId="77777777" w:rsidR="00D14A23" w:rsidRPr="009B3969" w:rsidRDefault="00D14A23" w:rsidP="00920058">
            <w:pPr>
              <w:pStyle w:val="Iodrazkatext"/>
              <w:numPr>
                <w:ilvl w:val="0"/>
                <w:numId w:val="0"/>
              </w:numPr>
              <w:ind w:left="317"/>
            </w:pPr>
          </w:p>
          <w:p w14:paraId="3E2FC37C" w14:textId="34099247" w:rsidR="007F5673" w:rsidRPr="009B3969" w:rsidRDefault="00D14A23" w:rsidP="009240F4">
            <w:pPr>
              <w:pStyle w:val="Iodrazkatext"/>
              <w:numPr>
                <w:ilvl w:val="0"/>
                <w:numId w:val="24"/>
              </w:numPr>
              <w:ind w:left="317" w:hanging="284"/>
            </w:pPr>
            <w:r w:rsidRPr="009B3969">
              <w:t xml:space="preserve">V kontexte inšpekcie tento prístup podporuje motivovaných inšpektorov, ktorí poskytujú školám konštruktívnu spätnú väzbu, príklady dobrej praxe a odporúčania zamerané na rozvoj. Súčasťou tohto prístupu je aj systematické zisťovanie spokojnosti rodičov, žiakov, učiteľov a zamestnancov </w:t>
            </w:r>
            <w:r w:rsidR="001D2E23" w:rsidRPr="009B3969">
              <w:t>n</w:t>
            </w:r>
            <w:r w:rsidRPr="009B3969">
              <w:t>árodného inšpektorátu.</w:t>
            </w:r>
          </w:p>
        </w:tc>
      </w:tr>
    </w:tbl>
    <w:p w14:paraId="4B4472F4" w14:textId="77777777" w:rsidR="00D5403D" w:rsidRDefault="00D5403D" w:rsidP="00AB708E">
      <w:pPr>
        <w:pStyle w:val="Iodrazkatext"/>
        <w:numPr>
          <w:ilvl w:val="0"/>
          <w:numId w:val="0"/>
        </w:numPr>
        <w:rPr>
          <w:b/>
          <w:bCs/>
          <w:sz w:val="24"/>
          <w:szCs w:val="24"/>
        </w:rPr>
      </w:pPr>
    </w:p>
    <w:p w14:paraId="012C1F0F" w14:textId="77777777" w:rsidR="00D5403D" w:rsidRDefault="00D5403D" w:rsidP="00AB708E">
      <w:pPr>
        <w:pStyle w:val="Iodrazkatext"/>
        <w:numPr>
          <w:ilvl w:val="0"/>
          <w:numId w:val="0"/>
        </w:numPr>
        <w:rPr>
          <w:b/>
          <w:bCs/>
          <w:sz w:val="24"/>
          <w:szCs w:val="24"/>
        </w:rPr>
      </w:pPr>
    </w:p>
    <w:p w14:paraId="29769316" w14:textId="3873BDC8" w:rsidR="00AB708E" w:rsidRPr="009B3969" w:rsidRDefault="00AB708E" w:rsidP="00AB708E">
      <w:pPr>
        <w:pStyle w:val="Iodrazkatext"/>
        <w:numPr>
          <w:ilvl w:val="0"/>
          <w:numId w:val="0"/>
        </w:numPr>
        <w:rPr>
          <w:b/>
          <w:bCs/>
          <w:sz w:val="24"/>
          <w:szCs w:val="24"/>
        </w:rPr>
      </w:pPr>
      <w:r w:rsidRPr="009B3969">
        <w:rPr>
          <w:b/>
          <w:bCs/>
          <w:sz w:val="24"/>
          <w:szCs w:val="24"/>
        </w:rPr>
        <w:t>Metódy a nástroje inšpekcie</w:t>
      </w:r>
    </w:p>
    <w:p w14:paraId="44F5748E" w14:textId="77777777" w:rsidR="00AB708E" w:rsidRPr="009B3969" w:rsidRDefault="00AB708E" w:rsidP="00AB708E">
      <w:pPr>
        <w:pStyle w:val="Iodrazkatext"/>
        <w:numPr>
          <w:ilvl w:val="0"/>
          <w:numId w:val="0"/>
        </w:numPr>
      </w:pPr>
    </w:p>
    <w:p w14:paraId="6E665C89" w14:textId="0BCAA636" w:rsidR="00AB708E" w:rsidRPr="009B3969" w:rsidRDefault="00AB708E" w:rsidP="00AB708E">
      <w:pPr>
        <w:pStyle w:val="Iodrazkatext"/>
        <w:numPr>
          <w:ilvl w:val="0"/>
          <w:numId w:val="0"/>
        </w:numPr>
        <w:rPr>
          <w:b/>
          <w:bCs/>
        </w:rPr>
      </w:pPr>
      <w:r w:rsidRPr="009B3969">
        <w:t xml:space="preserve">V procese inšpekcie sa uplatňujú rôzne </w:t>
      </w:r>
      <w:r w:rsidRPr="009B3969">
        <w:rPr>
          <w:b/>
          <w:bCs/>
        </w:rPr>
        <w:t>metódy, ktoré v</w:t>
      </w:r>
      <w:r w:rsidR="00E51C7A" w:rsidRPr="009B3969">
        <w:rPr>
          <w:b/>
          <w:bCs/>
        </w:rPr>
        <w:t>o</w:t>
      </w:r>
      <w:r w:rsidRPr="009B3969">
        <w:rPr>
          <w:b/>
          <w:bCs/>
        </w:rPr>
        <w:t xml:space="preserve"> vzájomnej kombinácii vedú k odbornému stanoveniu hodnotenia:</w:t>
      </w:r>
    </w:p>
    <w:p w14:paraId="42560947" w14:textId="77777777" w:rsidR="00E51C7A" w:rsidRPr="009B3969" w:rsidRDefault="00E51C7A" w:rsidP="00AB708E">
      <w:pPr>
        <w:pStyle w:val="Iodrazkatext"/>
        <w:numPr>
          <w:ilvl w:val="0"/>
          <w:numId w:val="0"/>
        </w:numPr>
      </w:pPr>
    </w:p>
    <w:p w14:paraId="67F8E210" w14:textId="033ADA43" w:rsidR="00AB708E" w:rsidRPr="009B3969" w:rsidRDefault="00AB708E" w:rsidP="009240F4">
      <w:pPr>
        <w:pStyle w:val="Iodrazkatext"/>
        <w:numPr>
          <w:ilvl w:val="0"/>
          <w:numId w:val="26"/>
        </w:numPr>
      </w:pPr>
      <w:r w:rsidRPr="009B3969">
        <w:rPr>
          <w:b/>
          <w:bCs/>
        </w:rPr>
        <w:t>metódy zberu informácií a spätnej väzby</w:t>
      </w:r>
      <w:r w:rsidRPr="009B3969">
        <w:t xml:space="preserve"> (štúdium </w:t>
      </w:r>
      <w:r w:rsidR="001F7D4D" w:rsidRPr="009B3969">
        <w:t xml:space="preserve">a analýza </w:t>
      </w:r>
      <w:r w:rsidRPr="009B3969">
        <w:t xml:space="preserve">dokumentácie a portfólia školy, pozorovanie </w:t>
      </w:r>
      <w:r w:rsidR="001F7D4D" w:rsidRPr="009B3969">
        <w:t>školy</w:t>
      </w:r>
      <w:r w:rsidRPr="009B3969">
        <w:t xml:space="preserve"> a pedagogických procesov, stretnutia s vedením, pedagogickými zamestnancami, rodičmi a žiakmi, dotazníkové zisťovanie),</w:t>
      </w:r>
    </w:p>
    <w:p w14:paraId="52056809" w14:textId="77777777" w:rsidR="00AB708E" w:rsidRPr="009B3969" w:rsidRDefault="00AB708E" w:rsidP="00AB708E">
      <w:pPr>
        <w:pStyle w:val="Iodrazkatext"/>
        <w:numPr>
          <w:ilvl w:val="0"/>
          <w:numId w:val="0"/>
        </w:numPr>
        <w:ind w:left="720"/>
      </w:pPr>
    </w:p>
    <w:p w14:paraId="34751483" w14:textId="77777777" w:rsidR="00AB708E" w:rsidRPr="009B3969" w:rsidRDefault="00AB708E" w:rsidP="009240F4">
      <w:pPr>
        <w:pStyle w:val="Iodrazkatext"/>
        <w:numPr>
          <w:ilvl w:val="0"/>
          <w:numId w:val="26"/>
        </w:numPr>
      </w:pPr>
      <w:r w:rsidRPr="009B3969">
        <w:rPr>
          <w:b/>
          <w:bCs/>
        </w:rPr>
        <w:t>metódy merania faktického stavu</w:t>
      </w:r>
      <w:r w:rsidRPr="009B3969">
        <w:t xml:space="preserve"> (registrácia a spracovanie údajov, porovnávanie so stanovenými kritériami a indikátormi),</w:t>
      </w:r>
    </w:p>
    <w:p w14:paraId="0AA0A701" w14:textId="77777777" w:rsidR="00AB708E" w:rsidRPr="009B3969" w:rsidRDefault="00AB708E" w:rsidP="00AB708E">
      <w:pPr>
        <w:pStyle w:val="Iodrazkatext"/>
        <w:numPr>
          <w:ilvl w:val="0"/>
          <w:numId w:val="0"/>
        </w:numPr>
        <w:ind w:left="720"/>
      </w:pPr>
    </w:p>
    <w:p w14:paraId="50339ACB" w14:textId="77777777" w:rsidR="00AB708E" w:rsidRPr="009B3969" w:rsidRDefault="00AB708E" w:rsidP="009240F4">
      <w:pPr>
        <w:pStyle w:val="Iodrazkatext"/>
        <w:numPr>
          <w:ilvl w:val="0"/>
          <w:numId w:val="26"/>
        </w:numPr>
      </w:pPr>
      <w:r w:rsidRPr="009B3969">
        <w:rPr>
          <w:b/>
          <w:bCs/>
        </w:rPr>
        <w:t>analytické metódy</w:t>
      </w:r>
      <w:r w:rsidRPr="009B3969">
        <w:t xml:space="preserve"> uplatňované v prípravnej, realizačnej a záverečnej fáze inšpekcie.</w:t>
      </w:r>
    </w:p>
    <w:p w14:paraId="66C637E2" w14:textId="77777777" w:rsidR="00AB708E" w:rsidRPr="009B3969" w:rsidRDefault="00AB708E" w:rsidP="00AB708E">
      <w:pPr>
        <w:pStyle w:val="Iodrazkatext"/>
        <w:numPr>
          <w:ilvl w:val="0"/>
          <w:numId w:val="0"/>
        </w:numPr>
        <w:ind w:left="720"/>
      </w:pPr>
    </w:p>
    <w:p w14:paraId="0526ECD0" w14:textId="587347EC" w:rsidR="00D5403D" w:rsidRPr="00D5403D" w:rsidRDefault="00AB708E" w:rsidP="00D5403D">
      <w:pPr>
        <w:pStyle w:val="Iodrazkatext"/>
        <w:numPr>
          <w:ilvl w:val="0"/>
          <w:numId w:val="0"/>
        </w:numPr>
        <w:rPr>
          <w:b/>
          <w:bCs/>
        </w:rPr>
      </w:pPr>
      <w:r w:rsidRPr="009B3969">
        <w:t xml:space="preserve">Na spracovanie údajov a hodnotenie kvality sa používajú štandardizované nástroje – </w:t>
      </w:r>
      <w:r w:rsidRPr="009B3969">
        <w:rPr>
          <w:b/>
          <w:bCs/>
        </w:rPr>
        <w:t xml:space="preserve">hodnotiace karty a dotazníky schválené </w:t>
      </w:r>
      <w:r w:rsidR="001F7D4D" w:rsidRPr="009B3969">
        <w:rPr>
          <w:b/>
          <w:bCs/>
        </w:rPr>
        <w:t>n</w:t>
      </w:r>
      <w:r w:rsidRPr="009B3969">
        <w:rPr>
          <w:b/>
          <w:bCs/>
        </w:rPr>
        <w:t>árodným inšpektorátom.</w:t>
      </w:r>
      <w:r w:rsidR="00D5403D">
        <w:rPr>
          <w:b/>
          <w:bCs/>
          <w:sz w:val="24"/>
          <w:szCs w:val="24"/>
        </w:rPr>
        <w:br w:type="page"/>
      </w:r>
    </w:p>
    <w:p w14:paraId="7AC8A69B" w14:textId="04D1F169" w:rsidR="002046F6" w:rsidRPr="009B3969" w:rsidRDefault="00990174" w:rsidP="004178BC">
      <w:pPr>
        <w:pStyle w:val="Iodrazkatext"/>
        <w:numPr>
          <w:ilvl w:val="0"/>
          <w:numId w:val="0"/>
        </w:numPr>
        <w:rPr>
          <w:b/>
          <w:bCs/>
          <w:sz w:val="24"/>
          <w:szCs w:val="24"/>
        </w:rPr>
      </w:pPr>
      <w:r w:rsidRPr="009B3969">
        <w:rPr>
          <w:b/>
          <w:bCs/>
          <w:sz w:val="24"/>
          <w:szCs w:val="24"/>
        </w:rPr>
        <w:lastRenderedPageBreak/>
        <w:t>Hodnotiace k</w:t>
      </w:r>
      <w:r w:rsidR="00C64413" w:rsidRPr="009B3969">
        <w:rPr>
          <w:b/>
          <w:bCs/>
          <w:sz w:val="24"/>
          <w:szCs w:val="24"/>
        </w:rPr>
        <w:t>arty</w:t>
      </w:r>
      <w:r w:rsidR="00384AEF" w:rsidRPr="009B3969">
        <w:rPr>
          <w:b/>
          <w:bCs/>
          <w:sz w:val="24"/>
          <w:szCs w:val="24"/>
        </w:rPr>
        <w:t xml:space="preserve"> </w:t>
      </w:r>
      <w:r w:rsidR="008675A3" w:rsidRPr="009B3969">
        <w:rPr>
          <w:b/>
          <w:bCs/>
          <w:sz w:val="24"/>
          <w:szCs w:val="24"/>
        </w:rPr>
        <w:t>v procese inšpekcie</w:t>
      </w:r>
    </w:p>
    <w:p w14:paraId="1977E8D7" w14:textId="77777777" w:rsidR="00C64413" w:rsidRPr="009B3969" w:rsidRDefault="00C64413" w:rsidP="004178BC">
      <w:pPr>
        <w:pStyle w:val="Iodrazkatext"/>
        <w:numPr>
          <w:ilvl w:val="0"/>
          <w:numId w:val="0"/>
        </w:numPr>
      </w:pPr>
    </w:p>
    <w:p w14:paraId="49FC8087" w14:textId="77777777" w:rsidR="003D25C4" w:rsidRPr="009B3969" w:rsidRDefault="003D25C4" w:rsidP="003D25C4">
      <w:pPr>
        <w:pStyle w:val="Iodrazkatext"/>
        <w:numPr>
          <w:ilvl w:val="0"/>
          <w:numId w:val="0"/>
        </w:numPr>
      </w:pPr>
      <w:r w:rsidRPr="009B3969">
        <w:rPr>
          <w:b/>
          <w:bCs/>
        </w:rPr>
        <w:t>Nástrojmi</w:t>
      </w:r>
      <w:r w:rsidRPr="009B3969">
        <w:t xml:space="preserve"> </w:t>
      </w:r>
      <w:r w:rsidRPr="009B3969">
        <w:rPr>
          <w:b/>
          <w:bCs/>
        </w:rPr>
        <w:t>spracovania informácií</w:t>
      </w:r>
      <w:r w:rsidRPr="009B3969">
        <w:t xml:space="preserve"> a hodnotenia kvality vzdelávania sú v Bulharsku štandardizované </w:t>
      </w:r>
      <w:r w:rsidRPr="009B3969">
        <w:rPr>
          <w:b/>
          <w:bCs/>
        </w:rPr>
        <w:t>hodnotiace karty</w:t>
      </w:r>
      <w:r w:rsidRPr="009B3969">
        <w:t xml:space="preserve"> (sedem typov, vrátane kariet zo stretnutí s jednotlivými skupinami aktérov) a štyri typy </w:t>
      </w:r>
      <w:r w:rsidRPr="009B3969">
        <w:rPr>
          <w:b/>
          <w:bCs/>
        </w:rPr>
        <w:t>dotazníkov</w:t>
      </w:r>
      <w:r w:rsidRPr="009B3969">
        <w:t xml:space="preserve"> určené pre riaditeľa, pedagogických zamestnancov, rodičov a žiakov.</w:t>
      </w:r>
    </w:p>
    <w:p w14:paraId="45D34572" w14:textId="77777777" w:rsidR="003D25C4" w:rsidRPr="009B3969" w:rsidRDefault="003D25C4" w:rsidP="003D25C4">
      <w:pPr>
        <w:pStyle w:val="Iodrazkatext"/>
        <w:numPr>
          <w:ilvl w:val="0"/>
          <w:numId w:val="0"/>
        </w:numPr>
      </w:pPr>
    </w:p>
    <w:p w14:paraId="173B8312" w14:textId="77777777" w:rsidR="008375A9" w:rsidRPr="009B3969" w:rsidRDefault="008375A9" w:rsidP="008375A9">
      <w:pPr>
        <w:pStyle w:val="Iodrazkatext"/>
        <w:numPr>
          <w:ilvl w:val="0"/>
          <w:numId w:val="0"/>
        </w:numPr>
      </w:pPr>
      <w:r w:rsidRPr="009B3969">
        <w:rPr>
          <w:b/>
          <w:bCs/>
        </w:rPr>
        <w:t>Karty sú štandardizované hodnotiace nástroje</w:t>
      </w:r>
      <w:r w:rsidRPr="009B3969">
        <w:t>, ktoré používajú inšpektori národného inšpektorátu pri externom hodnotení kvality.</w:t>
      </w:r>
    </w:p>
    <w:p w14:paraId="6A94C956" w14:textId="6703C8CE" w:rsidR="008375A9" w:rsidRPr="009B3969" w:rsidRDefault="008375A9" w:rsidP="008375A9">
      <w:pPr>
        <w:pStyle w:val="Iodrazkatext"/>
        <w:numPr>
          <w:ilvl w:val="0"/>
          <w:numId w:val="0"/>
        </w:numPr>
      </w:pPr>
      <w:r w:rsidRPr="009B3969">
        <w:br/>
        <w:t xml:space="preserve">Nejde o „karty“ v zmysle metodických pomôcok, ale o </w:t>
      </w:r>
      <w:r w:rsidRPr="009B3969">
        <w:rPr>
          <w:b/>
          <w:bCs/>
        </w:rPr>
        <w:t>štruktúrované záznamové formuláre</w:t>
      </w:r>
      <w:r w:rsidRPr="009B3969">
        <w:t>, do ktorých sa systematicky zapisujú zistenia z jednotlivých metód inšpekcie.</w:t>
      </w:r>
    </w:p>
    <w:p w14:paraId="25DDD5BC" w14:textId="77777777" w:rsidR="008375A9" w:rsidRPr="009B3969" w:rsidRDefault="008375A9" w:rsidP="008375A9">
      <w:pPr>
        <w:pStyle w:val="Iodrazkatext"/>
        <w:numPr>
          <w:ilvl w:val="0"/>
          <w:numId w:val="0"/>
        </w:numPr>
      </w:pPr>
    </w:p>
    <w:p w14:paraId="68FCC946" w14:textId="77777777" w:rsidR="008375A9" w:rsidRPr="009B3969" w:rsidRDefault="008375A9" w:rsidP="008375A9">
      <w:pPr>
        <w:pStyle w:val="Iodrazkatext"/>
        <w:numPr>
          <w:ilvl w:val="0"/>
          <w:numId w:val="0"/>
        </w:numPr>
      </w:pPr>
      <w:r w:rsidRPr="009B3969">
        <w:t>Ich hlavná funkcia je:</w:t>
      </w:r>
    </w:p>
    <w:p w14:paraId="44C264E3" w14:textId="77777777" w:rsidR="008375A9" w:rsidRPr="009B3969" w:rsidRDefault="008375A9" w:rsidP="009240F4">
      <w:pPr>
        <w:pStyle w:val="Iodrazkatext"/>
        <w:numPr>
          <w:ilvl w:val="0"/>
          <w:numId w:val="27"/>
        </w:numPr>
      </w:pPr>
      <w:r w:rsidRPr="009B3969">
        <w:t xml:space="preserve">zabezpečiť </w:t>
      </w:r>
      <w:r w:rsidRPr="009B3969">
        <w:rPr>
          <w:b/>
          <w:bCs/>
        </w:rPr>
        <w:t>objektivitu, porovnateľnosť a preukázateľnosť hodnotenia</w:t>
      </w:r>
      <w:r w:rsidRPr="009B3969">
        <w:t>,</w:t>
      </w:r>
    </w:p>
    <w:p w14:paraId="70A525DD" w14:textId="77777777" w:rsidR="008375A9" w:rsidRPr="009B3969" w:rsidRDefault="008375A9" w:rsidP="009240F4">
      <w:pPr>
        <w:pStyle w:val="Iodrazkatext"/>
        <w:numPr>
          <w:ilvl w:val="0"/>
          <w:numId w:val="27"/>
        </w:numPr>
      </w:pPr>
      <w:r w:rsidRPr="009B3969">
        <w:t xml:space="preserve">prepojiť </w:t>
      </w:r>
      <w:r w:rsidRPr="009B3969">
        <w:rPr>
          <w:b/>
          <w:bCs/>
        </w:rPr>
        <w:t>empirické zistenia</w:t>
      </w:r>
      <w:r w:rsidRPr="009B3969">
        <w:t xml:space="preserve"> (pozorovania, rozhovory, dokumenty) s </w:t>
      </w:r>
      <w:r w:rsidRPr="009B3969">
        <w:rPr>
          <w:b/>
          <w:bCs/>
        </w:rPr>
        <w:t>kritériami a indikátormi</w:t>
      </w:r>
      <w:r w:rsidRPr="009B3969">
        <w:t>,</w:t>
      </w:r>
    </w:p>
    <w:p w14:paraId="0AAA817B" w14:textId="77777777" w:rsidR="008375A9" w:rsidRPr="009B3969" w:rsidRDefault="008375A9" w:rsidP="009240F4">
      <w:pPr>
        <w:pStyle w:val="Iodrazkatext"/>
        <w:numPr>
          <w:ilvl w:val="0"/>
          <w:numId w:val="27"/>
        </w:numPr>
      </w:pPr>
      <w:r w:rsidRPr="009B3969">
        <w:t xml:space="preserve">vytvoriť </w:t>
      </w:r>
      <w:r w:rsidRPr="009B3969">
        <w:rPr>
          <w:b/>
          <w:bCs/>
        </w:rPr>
        <w:t>dôkaznú bázu</w:t>
      </w:r>
      <w:r w:rsidRPr="009B3969">
        <w:t xml:space="preserve"> pre výsledné hodnotenie a odporúčania.</w:t>
      </w:r>
    </w:p>
    <w:p w14:paraId="3A8B0C18" w14:textId="77777777" w:rsidR="002046F6" w:rsidRPr="009B3969" w:rsidRDefault="002046F6" w:rsidP="004178BC">
      <w:pPr>
        <w:pStyle w:val="Iodrazkatext"/>
        <w:numPr>
          <w:ilvl w:val="0"/>
          <w:numId w:val="0"/>
        </w:numPr>
      </w:pPr>
    </w:p>
    <w:p w14:paraId="387575F6" w14:textId="77777777" w:rsidR="00C64413" w:rsidRPr="009B3969" w:rsidRDefault="00C64413" w:rsidP="004178BC">
      <w:pPr>
        <w:pStyle w:val="Iodrazkatext"/>
        <w:numPr>
          <w:ilvl w:val="0"/>
          <w:numId w:val="0"/>
        </w:numPr>
      </w:pPr>
    </w:p>
    <w:p w14:paraId="763A949A" w14:textId="3CDAAB44" w:rsidR="00333A98" w:rsidRPr="009B3969" w:rsidRDefault="00333A98" w:rsidP="00333A98">
      <w:pPr>
        <w:pStyle w:val="Iodrazkatext"/>
        <w:numPr>
          <w:ilvl w:val="0"/>
          <w:numId w:val="0"/>
        </w:numPr>
      </w:pPr>
      <w:r w:rsidRPr="009B3969">
        <w:t xml:space="preserve">V bulharskom modeli prebieha inšpekcia v troch etapách (prípravná – realizačná – záverečná) a </w:t>
      </w:r>
      <w:r w:rsidRPr="009B3969">
        <w:rPr>
          <w:b/>
          <w:bCs/>
        </w:rPr>
        <w:t xml:space="preserve">karty sa používajú najmä počas </w:t>
      </w:r>
      <w:r w:rsidR="003E6BFA" w:rsidRPr="009B3969">
        <w:rPr>
          <w:b/>
          <w:bCs/>
        </w:rPr>
        <w:t>realizačnej</w:t>
      </w:r>
      <w:r w:rsidRPr="009B3969">
        <w:rPr>
          <w:b/>
          <w:bCs/>
        </w:rPr>
        <w:t xml:space="preserve"> inšpekcie</w:t>
      </w:r>
      <w:r w:rsidRPr="009B3969">
        <w:t>, ale spracúvajú sa elektronicky aj následne.</w:t>
      </w:r>
    </w:p>
    <w:p w14:paraId="7CCA924F" w14:textId="77777777" w:rsidR="000724A2" w:rsidRPr="009B3969" w:rsidRDefault="000724A2" w:rsidP="007666EA">
      <w:pPr>
        <w:pStyle w:val="Iodrazkatext"/>
        <w:numPr>
          <w:ilvl w:val="0"/>
          <w:numId w:val="0"/>
        </w:numPr>
      </w:pPr>
    </w:p>
    <w:p w14:paraId="5DA67CFC" w14:textId="77777777" w:rsidR="00EC0F4F" w:rsidRPr="009B3969" w:rsidRDefault="00EC0F4F" w:rsidP="007666EA">
      <w:pPr>
        <w:pStyle w:val="Iodrazkatext"/>
        <w:numPr>
          <w:ilvl w:val="0"/>
          <w:numId w:val="0"/>
        </w:numPr>
      </w:pPr>
    </w:p>
    <w:p w14:paraId="01868273" w14:textId="77777777" w:rsidR="00133E8B" w:rsidRPr="009B3969" w:rsidRDefault="00133E8B">
      <w:pPr>
        <w:rPr>
          <w:bCs/>
        </w:rPr>
      </w:pPr>
      <w:r w:rsidRPr="009B3969">
        <w:rPr>
          <w:b/>
          <w:bCs/>
        </w:rPr>
        <w:br w:type="page"/>
      </w:r>
    </w:p>
    <w:p w14:paraId="6A0FE03E" w14:textId="0C5E5103" w:rsidR="0072654D" w:rsidRPr="009B3969" w:rsidRDefault="0072654D" w:rsidP="0072654D">
      <w:pPr>
        <w:pStyle w:val="Iobrazokoznacenie"/>
        <w:rPr>
          <w:b w:val="0"/>
          <w:bCs/>
          <w:lang w:val="sk-SK"/>
        </w:rPr>
      </w:pPr>
      <w:bookmarkStart w:id="18" w:name="_Toc223617169"/>
      <w:r w:rsidRPr="009B3969">
        <w:rPr>
          <w:b w:val="0"/>
          <w:bCs/>
          <w:lang w:val="sk-SK"/>
        </w:rPr>
        <w:lastRenderedPageBreak/>
        <w:t>Úloha</w:t>
      </w:r>
      <w:r w:rsidR="002C12CC" w:rsidRPr="009B3969">
        <w:rPr>
          <w:b w:val="0"/>
          <w:bCs/>
          <w:lang w:val="sk-SK"/>
        </w:rPr>
        <w:t xml:space="preserve"> hodnotiacich</w:t>
      </w:r>
      <w:r w:rsidRPr="009B3969">
        <w:rPr>
          <w:b w:val="0"/>
          <w:bCs/>
          <w:lang w:val="sk-SK"/>
        </w:rPr>
        <w:t xml:space="preserve"> kariet v procese inšpekcie</w:t>
      </w:r>
      <w:bookmarkEnd w:id="18"/>
    </w:p>
    <w:p w14:paraId="2D49BFBC" w14:textId="77777777" w:rsidR="000724A2" w:rsidRPr="009B3969" w:rsidRDefault="000724A2" w:rsidP="000724A2"/>
    <w:p w14:paraId="014D4FE4" w14:textId="4B2B6377" w:rsidR="000724A2" w:rsidRPr="009B3969" w:rsidRDefault="0078187C" w:rsidP="000724A2">
      <w:pPr>
        <w:rPr>
          <w:sz w:val="40"/>
          <w:szCs w:val="40"/>
        </w:rPr>
      </w:pPr>
      <w:r w:rsidRPr="009B3969">
        <w:rPr>
          <w:rFonts w:cs="Segoe UI Emoji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38758CC7" wp14:editId="3A429D34">
                <wp:simplePos x="0" y="0"/>
                <wp:positionH relativeFrom="column">
                  <wp:posOffset>538480</wp:posOffset>
                </wp:positionH>
                <wp:positionV relativeFrom="paragraph">
                  <wp:posOffset>8890</wp:posOffset>
                </wp:positionV>
                <wp:extent cx="3105150" cy="485775"/>
                <wp:effectExtent l="0" t="0" r="19050" b="28575"/>
                <wp:wrapNone/>
                <wp:docPr id="1727120766" name="Vývojový diagram: alternatívny proce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05150" cy="485775"/>
                        </a:xfrm>
                        <a:prstGeom prst="flowChartAlternateProcess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accent1">
                              <a:lumMod val="20000"/>
                              <a:lumOff val="8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D98B6D2" w14:textId="76A84EE2" w:rsidR="000724A2" w:rsidRPr="00420699" w:rsidRDefault="000724A2" w:rsidP="00677345">
                            <w:pPr>
                              <w:spacing w:after="0" w:line="240" w:lineRule="auto"/>
                              <w:rPr>
                                <w:b/>
                                <w:bCs/>
                                <w:color w:val="000000" w:themeColor="text1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00000" w:themeColor="text1"/>
                              </w:rPr>
                              <w:t xml:space="preserve">1. </w:t>
                            </w:r>
                            <w:r w:rsidR="00CD56C6" w:rsidRPr="00CD56C6">
                              <w:rPr>
                                <w:b/>
                                <w:bCs/>
                                <w:color w:val="000000" w:themeColor="text1"/>
                              </w:rPr>
                              <w:t>Zber informácií rôznymi metódami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8758CC7" id="_x0000_t176" coordsize="21600,21600" o:spt="176" adj="2700" path="m@0,qx0@0l0@2qy@0,21600l@1,21600qx21600@2l21600@0qy@1,xe">
                <v:stroke joinstyle="miter"/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  <v:f eqn="val width"/>
                  <v:f eqn="val height"/>
                  <v:f eqn="prod width 1 2"/>
                  <v:f eqn="prod height 1 2"/>
                </v:formulas>
                <v:path gradientshapeok="t" limo="10800,10800" o:connecttype="custom" o:connectlocs="@8,0;0,@9;@8,@7;@6,@9" textboxrect="@3,@3,@4,@5"/>
              </v:shapetype>
              <v:shape id="Vývojový diagram: alternatívny proces 1" o:spid="_x0000_s1026" type="#_x0000_t176" style="position:absolute;margin-left:42.4pt;margin-top:.7pt;width:244.5pt;height:38.2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" fillcolor="#d9e2f3 [660]" strokecolor="#d9e2f3 [660]" strokeweight="1pt">
                <v:textbox>
                  <w:txbxContent>
                    <w:p w14:paraId="5D98B6D2" w14:textId="76A84EE2" w:rsidR="000724A2" w:rsidRPr="00420699" w:rsidRDefault="000724A2" w:rsidP="00677345">
                      <w:pPr>
                        <w:spacing w:after="0" w:line="240" w:lineRule="auto"/>
                        <w:rPr>
                          <w:b/>
                          <w:bCs/>
                          <w:color w:val="000000" w:themeColor="text1"/>
                        </w:rPr>
                      </w:pPr>
                      <w:r>
                        <w:rPr>
                          <w:b/>
                          <w:bCs/>
                          <w:color w:val="000000" w:themeColor="text1"/>
                        </w:rPr>
                        <w:t xml:space="preserve">1. </w:t>
                      </w:r>
                      <w:r w:rsidR="00CD56C6" w:rsidRPr="00CD56C6">
                        <w:rPr>
                          <w:b/>
                          <w:bCs/>
                          <w:color w:val="000000" w:themeColor="text1"/>
                        </w:rPr>
                        <w:t>Zber informácií rôznymi metódami</w:t>
                      </w:r>
                    </w:p>
                  </w:txbxContent>
                </v:textbox>
              </v:shape>
            </w:pict>
          </mc:Fallback>
        </mc:AlternateContent>
      </w:r>
      <w:r w:rsidR="00445B22" w:rsidRPr="009B3969">
        <w:rPr>
          <w:rFonts w:cs="Segoe UI Emoji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58244" behindDoc="1" locked="0" layoutInCell="1" allowOverlap="1" wp14:anchorId="5A94B3AF" wp14:editId="4E82988D">
                <wp:simplePos x="0" y="0"/>
                <wp:positionH relativeFrom="margin">
                  <wp:align>left</wp:align>
                </wp:positionH>
                <wp:positionV relativeFrom="paragraph">
                  <wp:posOffset>416560</wp:posOffset>
                </wp:positionV>
                <wp:extent cx="4943475" cy="1019175"/>
                <wp:effectExtent l="0" t="0" r="28575" b="28575"/>
                <wp:wrapNone/>
                <wp:docPr id="1103218682" name="Obdĺžnik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43475" cy="10191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1384771" id="Obdĺžnik 5" o:spid="_x0000_s1026" style="position:absolute;margin-left:0;margin-top:32.8pt;width:389.25pt;height:80.25pt;z-index:-25165312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" fillcolor="white [3201]" strokecolor="#70ad47 [3209]" strokeweight="1pt">
                <w10:wrap anchorx="margin"/>
              </v:rect>
            </w:pict>
          </mc:Fallback>
        </mc:AlternateContent>
      </w:r>
      <w:r w:rsidR="000724A2" w:rsidRPr="009B3969">
        <w:rPr>
          <w:rFonts w:ascii="Segoe UI Emoji" w:hAnsi="Segoe UI Emoji" w:cs="Segoe UI Emoji"/>
          <w:sz w:val="40"/>
          <w:szCs w:val="40"/>
        </w:rPr>
        <w:t>🔍</w:t>
      </w:r>
    </w:p>
    <w:p w14:paraId="51479FB4" w14:textId="77777777" w:rsidR="00F008FE" w:rsidRPr="009B3969" w:rsidRDefault="00F008FE" w:rsidP="00F008FE">
      <w:pPr>
        <w:pStyle w:val="Odsekzoznamu"/>
        <w:ind w:left="1560"/>
        <w:rPr>
          <w:sz w:val="12"/>
          <w:szCs w:val="12"/>
        </w:rPr>
      </w:pPr>
    </w:p>
    <w:p w14:paraId="5355CBB9" w14:textId="3AC922C4" w:rsidR="00445B22" w:rsidRPr="009B3969" w:rsidRDefault="0078187C" w:rsidP="009240F4">
      <w:pPr>
        <w:pStyle w:val="Odsekzoznamu"/>
        <w:numPr>
          <w:ilvl w:val="0"/>
          <w:numId w:val="29"/>
        </w:numPr>
        <w:ind w:left="1560"/>
      </w:pPr>
      <w:r w:rsidRPr="009B3969">
        <w:t>Š</w:t>
      </w:r>
      <w:r w:rsidR="00CD56C6" w:rsidRPr="009B3969">
        <w:t>túdium dokumentov</w:t>
      </w:r>
      <w:r w:rsidR="00445B22" w:rsidRPr="009B3969">
        <w:rPr>
          <w:rFonts w:cs="Segoe UI Emoji"/>
          <w:noProof/>
        </w:rPr>
        <w:t>,</w:t>
      </w:r>
    </w:p>
    <w:p w14:paraId="77250500" w14:textId="77777777" w:rsidR="00445B22" w:rsidRPr="009B3969" w:rsidRDefault="00445B22" w:rsidP="009240F4">
      <w:pPr>
        <w:pStyle w:val="Odsekzoznamu"/>
        <w:numPr>
          <w:ilvl w:val="0"/>
          <w:numId w:val="29"/>
        </w:numPr>
        <w:ind w:left="1560"/>
      </w:pPr>
      <w:r w:rsidRPr="009B3969">
        <w:t xml:space="preserve">pozorovanie inštitúcie a vyučovania, </w:t>
      </w:r>
    </w:p>
    <w:p w14:paraId="3A3C3491" w14:textId="77777777" w:rsidR="00445B22" w:rsidRPr="009B3969" w:rsidRDefault="00445B22" w:rsidP="009240F4">
      <w:pPr>
        <w:pStyle w:val="Odsekzoznamu"/>
        <w:numPr>
          <w:ilvl w:val="0"/>
          <w:numId w:val="29"/>
        </w:numPr>
        <w:ind w:left="1560"/>
      </w:pPr>
      <w:r w:rsidRPr="009B3969">
        <w:t>dotazníkové zisťovanie,</w:t>
      </w:r>
    </w:p>
    <w:p w14:paraId="6DAB11EA" w14:textId="43D5F742" w:rsidR="00445B22" w:rsidRPr="009B3969" w:rsidRDefault="00204703" w:rsidP="009240F4">
      <w:pPr>
        <w:pStyle w:val="Odsekzoznamu"/>
        <w:numPr>
          <w:ilvl w:val="0"/>
          <w:numId w:val="29"/>
        </w:numPr>
        <w:ind w:left="1560"/>
      </w:pPr>
      <w:r w:rsidRPr="009B3969">
        <w:rPr>
          <w:rFonts w:cs="Segoe UI Emoji"/>
          <w:noProof/>
          <w:sz w:val="52"/>
          <w:szCs w:val="52"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5CB09554" wp14:editId="71E30103">
                <wp:simplePos x="0" y="0"/>
                <wp:positionH relativeFrom="column">
                  <wp:posOffset>548005</wp:posOffset>
                </wp:positionH>
                <wp:positionV relativeFrom="paragraph">
                  <wp:posOffset>252730</wp:posOffset>
                </wp:positionV>
                <wp:extent cx="3105150" cy="485775"/>
                <wp:effectExtent l="0" t="0" r="19050" b="28575"/>
                <wp:wrapNone/>
                <wp:docPr id="1193316610" name="Vývojový diagram: alternatívny proce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05150" cy="485775"/>
                        </a:xfrm>
                        <a:prstGeom prst="flowChartAlternateProcess">
                          <a:avLst/>
                        </a:prstGeom>
                        <a:solidFill>
                          <a:schemeClr val="accent6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accent6">
                              <a:lumMod val="20000"/>
                              <a:lumOff val="8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5208234" w14:textId="75401EE4" w:rsidR="000724A2" w:rsidRPr="00420699" w:rsidRDefault="00445B22" w:rsidP="00445B22">
                            <w:pPr>
                              <w:spacing w:after="0" w:line="240" w:lineRule="auto"/>
                              <w:rPr>
                                <w:b/>
                                <w:bCs/>
                                <w:color w:val="000000" w:themeColor="text1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00000" w:themeColor="text1"/>
                              </w:rPr>
                              <w:t xml:space="preserve">2. </w:t>
                            </w:r>
                            <w:r w:rsidRPr="00445B22">
                              <w:rPr>
                                <w:b/>
                                <w:bCs/>
                                <w:color w:val="000000" w:themeColor="text1"/>
                              </w:rPr>
                              <w:t>Zaznamenávanie zistení do príslušných kariet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CB09554" id="_x0000_s1027" type="#_x0000_t176" style="position:absolute;left:0;text-align:left;margin-left:43.15pt;margin-top:19.9pt;width:244.5pt;height:38.25pt;z-index:251658241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" fillcolor="#e2efd9 [665]" strokecolor="#e2efd9 [665]" strokeweight="1pt">
                <v:textbox>
                  <w:txbxContent>
                    <w:p w14:paraId="15208234" w14:textId="75401EE4" w:rsidR="000724A2" w:rsidRPr="00420699" w:rsidRDefault="00445B22" w:rsidP="00445B22">
                      <w:pPr>
                        <w:spacing w:after="0" w:line="240" w:lineRule="auto"/>
                        <w:rPr>
                          <w:b/>
                          <w:bCs/>
                          <w:color w:val="000000" w:themeColor="text1"/>
                        </w:rPr>
                      </w:pPr>
                      <w:r>
                        <w:rPr>
                          <w:b/>
                          <w:bCs/>
                          <w:color w:val="000000" w:themeColor="text1"/>
                        </w:rPr>
                        <w:t xml:space="preserve">2. </w:t>
                      </w:r>
                      <w:r w:rsidRPr="00445B22">
                        <w:rPr>
                          <w:b/>
                          <w:bCs/>
                          <w:color w:val="000000" w:themeColor="text1"/>
                        </w:rPr>
                        <w:t>Zaznamenávanie zistení do príslušných kariet</w:t>
                      </w:r>
                    </w:p>
                  </w:txbxContent>
                </v:textbox>
              </v:shape>
            </w:pict>
          </mc:Fallback>
        </mc:AlternateContent>
      </w:r>
      <w:r w:rsidR="00445B22" w:rsidRPr="009B3969">
        <w:t>stretnutia (fokusové skupiny).</w:t>
      </w:r>
    </w:p>
    <w:p w14:paraId="0F56C118" w14:textId="31B89787" w:rsidR="0078187C" w:rsidRPr="009B3969" w:rsidRDefault="00645382" w:rsidP="00645382">
      <w:pPr>
        <w:rPr>
          <w:sz w:val="40"/>
          <w:szCs w:val="40"/>
        </w:rPr>
      </w:pPr>
      <w:r w:rsidRPr="009B3969">
        <w:rPr>
          <w:rFonts w:cs="Segoe UI Emoji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58245" behindDoc="1" locked="0" layoutInCell="1" allowOverlap="1" wp14:anchorId="0B6CECEA" wp14:editId="10D33554">
                <wp:simplePos x="0" y="0"/>
                <wp:positionH relativeFrom="margin">
                  <wp:align>left</wp:align>
                </wp:positionH>
                <wp:positionV relativeFrom="paragraph">
                  <wp:posOffset>414021</wp:posOffset>
                </wp:positionV>
                <wp:extent cx="4933950" cy="533400"/>
                <wp:effectExtent l="0" t="0" r="19050" b="19050"/>
                <wp:wrapNone/>
                <wp:docPr id="1286567820" name="Obdĺžnik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33950" cy="5334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5E7E8BE" id="Obdĺžnik 5" o:spid="_x0000_s1026" style="position:absolute;margin-left:0;margin-top:32.6pt;width:388.5pt;height:42pt;z-index:-25165209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" fillcolor="white [3201]" strokecolor="#70ad47 [3209]" strokeweight="1pt">
                <w10:wrap anchorx="margin"/>
              </v:rect>
            </w:pict>
          </mc:Fallback>
        </mc:AlternateContent>
      </w:r>
      <w:r w:rsidRPr="009B3969">
        <w:rPr>
          <w:rFonts w:ascii="Segoe UI Emoji" w:hAnsi="Segoe UI Emoji" w:cs="Segoe UI Emoji"/>
          <w:noProof/>
          <w:sz w:val="40"/>
          <w:szCs w:val="40"/>
        </w:rPr>
        <w:t>📝</w:t>
      </w:r>
    </w:p>
    <w:p w14:paraId="37470709" w14:textId="77777777" w:rsidR="00F008FE" w:rsidRPr="009B3969" w:rsidRDefault="00F008FE" w:rsidP="00F008FE">
      <w:pPr>
        <w:pStyle w:val="Odsekzoznamu"/>
        <w:ind w:left="1560"/>
        <w:rPr>
          <w:sz w:val="12"/>
          <w:szCs w:val="12"/>
        </w:rPr>
      </w:pPr>
    </w:p>
    <w:p w14:paraId="25E7EE5B" w14:textId="43C6A8D0" w:rsidR="0078187C" w:rsidRPr="009B3969" w:rsidRDefault="0078187C" w:rsidP="009240F4">
      <w:pPr>
        <w:pStyle w:val="Odsekzoznamu"/>
        <w:numPr>
          <w:ilvl w:val="0"/>
          <w:numId w:val="29"/>
        </w:numPr>
        <w:ind w:left="1560"/>
      </w:pPr>
      <w:r w:rsidRPr="009B3969">
        <w:t>Každý typ informácie má svoju vlastnú kartu.</w:t>
      </w:r>
    </w:p>
    <w:p w14:paraId="16FAF50B" w14:textId="745BA500" w:rsidR="00F008FE" w:rsidRPr="009B3969" w:rsidRDefault="00F008FE" w:rsidP="000724A2">
      <w:pPr>
        <w:rPr>
          <w:rFonts w:ascii="Segoe UI Emoji" w:hAnsi="Segoe UI Emoji" w:cs="Segoe UI Emoji"/>
          <w:sz w:val="2"/>
          <w:szCs w:val="2"/>
        </w:rPr>
      </w:pPr>
      <w:r w:rsidRPr="009B3969">
        <w:rPr>
          <w:rFonts w:cs="Segoe UI Emoji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07927AE6" wp14:editId="5AC62905">
                <wp:simplePos x="0" y="0"/>
                <wp:positionH relativeFrom="column">
                  <wp:posOffset>548005</wp:posOffset>
                </wp:positionH>
                <wp:positionV relativeFrom="paragraph">
                  <wp:posOffset>34290</wp:posOffset>
                </wp:positionV>
                <wp:extent cx="3095625" cy="485775"/>
                <wp:effectExtent l="0" t="0" r="28575" b="28575"/>
                <wp:wrapNone/>
                <wp:docPr id="379032732" name="Vývojový diagram: alternatívny proce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95625" cy="485775"/>
                        </a:xfrm>
                        <a:prstGeom prst="flowChartAlternateProcess">
                          <a:avLst/>
                        </a:prstGeom>
                        <a:solidFill>
                          <a:schemeClr val="accent4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accent4">
                              <a:lumMod val="20000"/>
                              <a:lumOff val="8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38C7F9F" w14:textId="434870EE" w:rsidR="000724A2" w:rsidRPr="00420699" w:rsidRDefault="000724A2" w:rsidP="00677345">
                            <w:pPr>
                              <w:spacing w:after="0" w:line="240" w:lineRule="auto"/>
                              <w:rPr>
                                <w:b/>
                                <w:bCs/>
                                <w:color w:val="000000" w:themeColor="text1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00000" w:themeColor="text1"/>
                              </w:rPr>
                              <w:t xml:space="preserve">3. </w:t>
                            </w:r>
                            <w:r w:rsidR="0078187C" w:rsidRPr="0078187C">
                              <w:rPr>
                                <w:b/>
                                <w:bCs/>
                                <w:color w:val="000000" w:themeColor="text1"/>
                              </w:rPr>
                              <w:t>Prepojenie záznamov s kritériami a indikátormi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7927AE6" id="_x0000_s1028" type="#_x0000_t176" style="position:absolute;margin-left:43.15pt;margin-top:2.7pt;width:243.75pt;height:38.25pt;z-index:25165824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" fillcolor="#fff2cc [663]" strokecolor="#fff2cc [663]" strokeweight="1pt">
                <v:textbox>
                  <w:txbxContent>
                    <w:p w14:paraId="138C7F9F" w14:textId="434870EE" w:rsidR="000724A2" w:rsidRPr="00420699" w:rsidRDefault="000724A2" w:rsidP="00677345">
                      <w:pPr>
                        <w:spacing w:after="0" w:line="240" w:lineRule="auto"/>
                        <w:rPr>
                          <w:b/>
                          <w:bCs/>
                          <w:color w:val="000000" w:themeColor="text1"/>
                        </w:rPr>
                      </w:pPr>
                      <w:r>
                        <w:rPr>
                          <w:b/>
                          <w:bCs/>
                          <w:color w:val="000000" w:themeColor="text1"/>
                        </w:rPr>
                        <w:t xml:space="preserve">3. </w:t>
                      </w:r>
                      <w:r w:rsidR="0078187C" w:rsidRPr="0078187C">
                        <w:rPr>
                          <w:b/>
                          <w:bCs/>
                          <w:color w:val="000000" w:themeColor="text1"/>
                        </w:rPr>
                        <w:t>Prepojenie záznamov s kritériami a indikátormi</w:t>
                      </w:r>
                    </w:p>
                  </w:txbxContent>
                </v:textbox>
              </v:shape>
            </w:pict>
          </mc:Fallback>
        </mc:AlternateContent>
      </w:r>
    </w:p>
    <w:p w14:paraId="0A92B1DB" w14:textId="756A8CD2" w:rsidR="000724A2" w:rsidRPr="009B3969" w:rsidRDefault="00F008FE" w:rsidP="000724A2">
      <w:pPr>
        <w:rPr>
          <w:rFonts w:ascii="Segoe UI Emoji" w:hAnsi="Segoe UI Emoji" w:cs="Segoe UI Emoji"/>
          <w:sz w:val="40"/>
          <w:szCs w:val="40"/>
        </w:rPr>
      </w:pPr>
      <w:r w:rsidRPr="009B3969">
        <w:rPr>
          <w:rFonts w:cs="Segoe UI Emoji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58246" behindDoc="1" locked="0" layoutInCell="1" allowOverlap="1" wp14:anchorId="16367E22" wp14:editId="51B6D72D">
                <wp:simplePos x="0" y="0"/>
                <wp:positionH relativeFrom="margin">
                  <wp:posOffset>0</wp:posOffset>
                </wp:positionH>
                <wp:positionV relativeFrom="paragraph">
                  <wp:posOffset>353060</wp:posOffset>
                </wp:positionV>
                <wp:extent cx="4933950" cy="676275"/>
                <wp:effectExtent l="0" t="0" r="19050" b="28575"/>
                <wp:wrapNone/>
                <wp:docPr id="1192689732" name="Obdĺžnik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33950" cy="6762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037EDCF" id="Obdĺžnik 5" o:spid="_x0000_s1026" style="position:absolute;margin-left:0;margin-top:27.8pt;width:388.5pt;height:53.25pt;z-index:-2516510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" fillcolor="white [3201]" strokecolor="#70ad47 [3209]" strokeweight="1pt">
                <w10:wrap anchorx="margin"/>
              </v:rect>
            </w:pict>
          </mc:Fallback>
        </mc:AlternateContent>
      </w:r>
      <w:r w:rsidR="00204703" w:rsidRPr="009B3969">
        <w:rPr>
          <w:rFonts w:ascii="Segoe UI Emoji" w:hAnsi="Segoe UI Emoji" w:cs="Segoe UI Emoji"/>
          <w:sz w:val="40"/>
          <w:szCs w:val="40"/>
        </w:rPr>
        <w:t>🔗</w:t>
      </w:r>
    </w:p>
    <w:p w14:paraId="6999E168" w14:textId="19A1F617" w:rsidR="0078187C" w:rsidRPr="009B3969" w:rsidRDefault="0078187C" w:rsidP="0078187C">
      <w:pPr>
        <w:pStyle w:val="Odsekzoznamu"/>
        <w:ind w:left="1560"/>
        <w:rPr>
          <w:sz w:val="4"/>
          <w:szCs w:val="4"/>
        </w:rPr>
      </w:pPr>
    </w:p>
    <w:p w14:paraId="335AF452" w14:textId="69D348B9" w:rsidR="0078187C" w:rsidRPr="009B3969" w:rsidRDefault="0078187C" w:rsidP="009240F4">
      <w:pPr>
        <w:pStyle w:val="Odsekzoznamu"/>
        <w:numPr>
          <w:ilvl w:val="0"/>
          <w:numId w:val="29"/>
        </w:numPr>
        <w:ind w:left="1560"/>
      </w:pPr>
      <w:r w:rsidRPr="009B3969">
        <w:t xml:space="preserve">Karty nie sú „voľné poznámky“, ale sú viazané na </w:t>
      </w:r>
    </w:p>
    <w:p w14:paraId="4B3C2F71" w14:textId="7758E306" w:rsidR="0078187C" w:rsidRPr="009B3969" w:rsidRDefault="0078187C" w:rsidP="00645382">
      <w:pPr>
        <w:pStyle w:val="Odsekzoznamu"/>
        <w:ind w:left="1560"/>
      </w:pPr>
      <w:r w:rsidRPr="009B3969">
        <w:t>hodnotiace oblasti a indikátory.</w:t>
      </w:r>
    </w:p>
    <w:p w14:paraId="6B8CE1C2" w14:textId="280A421C" w:rsidR="00F008FE" w:rsidRPr="009B3969" w:rsidRDefault="00F008FE" w:rsidP="00645382">
      <w:pPr>
        <w:pStyle w:val="Odsekzoznamu"/>
        <w:ind w:left="1560"/>
        <w:rPr>
          <w:sz w:val="4"/>
          <w:szCs w:val="4"/>
        </w:rPr>
      </w:pPr>
      <w:r w:rsidRPr="009B3969">
        <w:rPr>
          <w:rFonts w:cs="Segoe UI Emoji"/>
          <w:noProof/>
          <w:sz w:val="52"/>
          <w:szCs w:val="52"/>
        </w:rPr>
        <mc:AlternateContent>
          <mc:Choice Requires="wps">
            <w:drawing>
              <wp:anchor distT="0" distB="0" distL="114300" distR="114300" simplePos="0" relativeHeight="251658243" behindDoc="0" locked="0" layoutInCell="1" allowOverlap="1" wp14:anchorId="46D2D2CD" wp14:editId="7B5E1627">
                <wp:simplePos x="0" y="0"/>
                <wp:positionH relativeFrom="column">
                  <wp:posOffset>557530</wp:posOffset>
                </wp:positionH>
                <wp:positionV relativeFrom="paragraph">
                  <wp:posOffset>105410</wp:posOffset>
                </wp:positionV>
                <wp:extent cx="3076575" cy="485775"/>
                <wp:effectExtent l="0" t="0" r="28575" b="28575"/>
                <wp:wrapNone/>
                <wp:docPr id="2035029091" name="Vývojový diagram: alternatívny proce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6575" cy="485775"/>
                        </a:xfrm>
                        <a:prstGeom prst="flowChartAlternateProcess">
                          <a:avLst/>
                        </a:prstGeom>
                        <a:solidFill>
                          <a:schemeClr val="accent2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accent2">
                              <a:lumMod val="20000"/>
                              <a:lumOff val="8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8D947ED" w14:textId="38262A61" w:rsidR="000724A2" w:rsidRPr="00420699" w:rsidRDefault="000724A2" w:rsidP="0078187C">
                            <w:pPr>
                              <w:spacing w:after="0" w:line="240" w:lineRule="auto"/>
                              <w:rPr>
                                <w:b/>
                                <w:bCs/>
                                <w:color w:val="000000" w:themeColor="text1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00000" w:themeColor="text1"/>
                              </w:rPr>
                              <w:t xml:space="preserve">4. </w:t>
                            </w:r>
                            <w:r w:rsidR="0078187C" w:rsidRPr="0078187C">
                              <w:rPr>
                                <w:b/>
                                <w:bCs/>
                                <w:color w:val="000000" w:themeColor="text1"/>
                              </w:rPr>
                              <w:t>Spracovanie kariet v Elektronickom systéme riadeni</w:t>
                            </w:r>
                            <w:r w:rsidR="00DF0338">
                              <w:rPr>
                                <w:b/>
                                <w:bCs/>
                                <w:color w:val="000000" w:themeColor="text1"/>
                              </w:rPr>
                              <w:t>a</w:t>
                            </w:r>
                            <w:r w:rsidR="0078187C" w:rsidRPr="0078187C">
                              <w:rPr>
                                <w:b/>
                                <w:bCs/>
                                <w:color w:val="000000" w:themeColor="text1"/>
                              </w:rPr>
                              <w:t xml:space="preserve"> inšpekci</w:t>
                            </w:r>
                            <w:r w:rsidR="00727306">
                              <w:rPr>
                                <w:b/>
                                <w:bCs/>
                                <w:color w:val="000000" w:themeColor="text1"/>
                              </w:rPr>
                              <w:t>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6D2D2CD" id="_x0000_s1029" type="#_x0000_t176" style="position:absolute;left:0;text-align:left;margin-left:43.9pt;margin-top:8.3pt;width:242.25pt;height:38.25pt;z-index:251658243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" fillcolor="#fbe4d5 [661]" strokecolor="#fbe4d5 [661]" strokeweight="1pt">
                <v:textbox>
                  <w:txbxContent>
                    <w:p w14:paraId="38D947ED" w14:textId="38262A61" w:rsidR="000724A2" w:rsidRPr="00420699" w:rsidRDefault="000724A2" w:rsidP="0078187C">
                      <w:pPr>
                        <w:spacing w:after="0" w:line="240" w:lineRule="auto"/>
                        <w:rPr>
                          <w:b/>
                          <w:bCs/>
                          <w:color w:val="000000" w:themeColor="text1"/>
                        </w:rPr>
                      </w:pPr>
                      <w:r>
                        <w:rPr>
                          <w:b/>
                          <w:bCs/>
                          <w:color w:val="000000" w:themeColor="text1"/>
                        </w:rPr>
                        <w:t xml:space="preserve">4. </w:t>
                      </w:r>
                      <w:r w:rsidR="0078187C" w:rsidRPr="0078187C">
                        <w:rPr>
                          <w:b/>
                          <w:bCs/>
                          <w:color w:val="000000" w:themeColor="text1"/>
                        </w:rPr>
                        <w:t>Spracovanie kariet v Elektronickom systéme riadeni</w:t>
                      </w:r>
                      <w:r w:rsidR="00DF0338">
                        <w:rPr>
                          <w:b/>
                          <w:bCs/>
                          <w:color w:val="000000" w:themeColor="text1"/>
                        </w:rPr>
                        <w:t>a</w:t>
                      </w:r>
                      <w:r w:rsidR="0078187C" w:rsidRPr="0078187C">
                        <w:rPr>
                          <w:b/>
                          <w:bCs/>
                          <w:color w:val="000000" w:themeColor="text1"/>
                        </w:rPr>
                        <w:t xml:space="preserve"> inšpekci</w:t>
                      </w:r>
                      <w:r w:rsidR="00727306">
                        <w:rPr>
                          <w:b/>
                          <w:bCs/>
                          <w:color w:val="000000" w:themeColor="text1"/>
                        </w:rPr>
                        <w:t>í</w:t>
                      </w:r>
                    </w:p>
                  </w:txbxContent>
                </v:textbox>
              </v:shape>
            </w:pict>
          </mc:Fallback>
        </mc:AlternateContent>
      </w:r>
    </w:p>
    <w:p w14:paraId="3FF87F79" w14:textId="0FD86C99" w:rsidR="000724A2" w:rsidRPr="009B3969" w:rsidRDefault="0078187C" w:rsidP="000724A2">
      <w:pPr>
        <w:rPr>
          <w:rFonts w:ascii="Segoe UI Emoji" w:hAnsi="Segoe UI Emoji" w:cs="Segoe UI Emoji"/>
          <w:sz w:val="40"/>
          <w:szCs w:val="40"/>
        </w:rPr>
      </w:pPr>
      <w:r w:rsidRPr="009B3969">
        <w:rPr>
          <w:rFonts w:cs="Segoe UI Emoji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58247" behindDoc="1" locked="0" layoutInCell="1" allowOverlap="1" wp14:anchorId="625D2162" wp14:editId="0C73CE21">
                <wp:simplePos x="0" y="0"/>
                <wp:positionH relativeFrom="margin">
                  <wp:posOffset>-13104</wp:posOffset>
                </wp:positionH>
                <wp:positionV relativeFrom="paragraph">
                  <wp:posOffset>417369</wp:posOffset>
                </wp:positionV>
                <wp:extent cx="4933950" cy="900546"/>
                <wp:effectExtent l="0" t="0" r="19050" b="13970"/>
                <wp:wrapNone/>
                <wp:docPr id="219140510" name="Obdĺžnik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33950" cy="900546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C491E97" id="Obdĺžnik 5" o:spid="_x0000_s1026" style="position:absolute;margin-left:-1.05pt;margin-top:32.85pt;width:388.5pt;height:70.9pt;z-index:-2516500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" fillcolor="white [3201]" strokecolor="#70ad47 [3209]" strokeweight="1pt">
                <w10:wrap anchorx="margin"/>
              </v:rect>
            </w:pict>
          </mc:Fallback>
        </mc:AlternateContent>
      </w:r>
      <w:r w:rsidR="00204703" w:rsidRPr="009B3969">
        <w:rPr>
          <w:rFonts w:ascii="Segoe UI Emoji" w:hAnsi="Segoe UI Emoji" w:cs="Segoe UI Emoji"/>
          <w:sz w:val="40"/>
          <w:szCs w:val="40"/>
        </w:rPr>
        <w:t>💻</w:t>
      </w:r>
    </w:p>
    <w:p w14:paraId="46A22761" w14:textId="77777777" w:rsidR="0078187C" w:rsidRPr="009B3969" w:rsidRDefault="0078187C" w:rsidP="0078187C">
      <w:pPr>
        <w:pStyle w:val="Odsekzoznamu"/>
        <w:ind w:left="1560"/>
        <w:rPr>
          <w:sz w:val="12"/>
          <w:szCs w:val="12"/>
        </w:rPr>
      </w:pPr>
    </w:p>
    <w:p w14:paraId="74D3F468" w14:textId="2B21B179" w:rsidR="0078187C" w:rsidRPr="009B3969" w:rsidRDefault="0078187C" w:rsidP="009240F4">
      <w:pPr>
        <w:pStyle w:val="Odsekzoznamu"/>
        <w:numPr>
          <w:ilvl w:val="0"/>
          <w:numId w:val="29"/>
        </w:numPr>
        <w:ind w:left="1560"/>
      </w:pPr>
      <w:r w:rsidRPr="009B3969">
        <w:t>Údaje sa agregujú,</w:t>
      </w:r>
    </w:p>
    <w:p w14:paraId="03CF9C74" w14:textId="77777777" w:rsidR="0078187C" w:rsidRPr="009B3969" w:rsidRDefault="0078187C" w:rsidP="009240F4">
      <w:pPr>
        <w:pStyle w:val="Odsekzoznamu"/>
        <w:numPr>
          <w:ilvl w:val="0"/>
          <w:numId w:val="29"/>
        </w:numPr>
        <w:ind w:left="1560"/>
      </w:pPr>
      <w:r w:rsidRPr="009B3969">
        <w:t>vytvárajú podklad pre bodové hodnotenie,</w:t>
      </w:r>
    </w:p>
    <w:p w14:paraId="60753E77" w14:textId="4EB1CCB5" w:rsidR="0078187C" w:rsidRPr="009B3969" w:rsidRDefault="0078187C" w:rsidP="009240F4">
      <w:pPr>
        <w:pStyle w:val="Odsekzoznamu"/>
        <w:numPr>
          <w:ilvl w:val="0"/>
          <w:numId w:val="29"/>
        </w:numPr>
        <w:ind w:left="1560"/>
      </w:pPr>
      <w:r w:rsidRPr="009B3969">
        <w:t>slúžia ako zdroj pre záverečnú správu.</w:t>
      </w:r>
    </w:p>
    <w:p w14:paraId="0A6B89DE" w14:textId="77777777" w:rsidR="000724A2" w:rsidRPr="009B3969" w:rsidRDefault="000724A2" w:rsidP="000724A2"/>
    <w:p w14:paraId="55125B7D" w14:textId="0B74A406" w:rsidR="0007227B" w:rsidRPr="00D52D7C" w:rsidRDefault="0007227B" w:rsidP="0007227B">
      <w:pPr>
        <w:spacing w:after="0" w:line="240" w:lineRule="auto"/>
        <w:ind w:left="567" w:hanging="567"/>
        <w:jc w:val="both"/>
        <w:rPr>
          <w:sz w:val="18"/>
          <w:szCs w:val="18"/>
        </w:rPr>
      </w:pPr>
      <w:r w:rsidRPr="00D52D7C">
        <w:rPr>
          <w:b/>
          <w:sz w:val="18"/>
          <w:szCs w:val="18"/>
        </w:rPr>
        <w:t>Zdroj:</w:t>
      </w:r>
      <w:r w:rsidRPr="00D52D7C">
        <w:rPr>
          <w:sz w:val="18"/>
          <w:szCs w:val="18"/>
        </w:rPr>
        <w:t xml:space="preserve"> </w:t>
      </w:r>
      <w:r>
        <w:rPr>
          <w:sz w:val="18"/>
          <w:szCs w:val="18"/>
        </w:rPr>
        <w:tab/>
      </w:r>
      <w:r w:rsidRPr="00D52D7C">
        <w:rPr>
          <w:sz w:val="18"/>
          <w:szCs w:val="18"/>
        </w:rPr>
        <w:t xml:space="preserve">НАЦИОНАЛЕН ИНСПЕКТОРАТ ПО ОБРАЗОВАНИЕТО. </w:t>
      </w:r>
      <w:proofErr w:type="spellStart"/>
      <w:r w:rsidRPr="00D52D7C">
        <w:rPr>
          <w:i/>
          <w:iCs/>
          <w:sz w:val="18"/>
          <w:szCs w:val="18"/>
        </w:rPr>
        <w:t>Ръководство</w:t>
      </w:r>
      <w:proofErr w:type="spellEnd"/>
      <w:r w:rsidRPr="00D52D7C">
        <w:rPr>
          <w:i/>
          <w:iCs/>
          <w:sz w:val="18"/>
          <w:szCs w:val="18"/>
        </w:rPr>
        <w:t xml:space="preserve"> </w:t>
      </w:r>
      <w:proofErr w:type="spellStart"/>
      <w:r w:rsidRPr="00D52D7C">
        <w:rPr>
          <w:i/>
          <w:iCs/>
          <w:sz w:val="18"/>
          <w:szCs w:val="18"/>
        </w:rPr>
        <w:t>за</w:t>
      </w:r>
      <w:proofErr w:type="spellEnd"/>
      <w:r w:rsidRPr="00D52D7C">
        <w:rPr>
          <w:i/>
          <w:iCs/>
          <w:sz w:val="18"/>
          <w:szCs w:val="18"/>
        </w:rPr>
        <w:t xml:space="preserve"> </w:t>
      </w:r>
      <w:proofErr w:type="spellStart"/>
      <w:r w:rsidRPr="00D52D7C">
        <w:rPr>
          <w:i/>
          <w:iCs/>
          <w:sz w:val="18"/>
          <w:szCs w:val="18"/>
        </w:rPr>
        <w:t>инспектиране</w:t>
      </w:r>
      <w:proofErr w:type="spellEnd"/>
      <w:r w:rsidRPr="00D52D7C">
        <w:rPr>
          <w:i/>
          <w:iCs/>
          <w:sz w:val="18"/>
          <w:szCs w:val="18"/>
        </w:rPr>
        <w:t>.</w:t>
      </w:r>
      <w:r w:rsidRPr="00D52D7C">
        <w:rPr>
          <w:sz w:val="18"/>
          <w:szCs w:val="18"/>
        </w:rPr>
        <w:t xml:space="preserve"> [online]. 2024. [cit. 2026-02-1</w:t>
      </w:r>
      <w:r w:rsidR="00534153">
        <w:rPr>
          <w:sz w:val="18"/>
          <w:szCs w:val="18"/>
        </w:rPr>
        <w:t>3</w:t>
      </w:r>
      <w:r w:rsidRPr="00D52D7C">
        <w:rPr>
          <w:sz w:val="18"/>
          <w:szCs w:val="18"/>
        </w:rPr>
        <w:t>]. Dostupné na internete: &lt;</w:t>
      </w:r>
      <w:hyperlink r:id="rId29" w:history="1">
        <w:r w:rsidRPr="00D52D7C">
          <w:rPr>
            <w:rStyle w:val="Hypertextovprepojenie"/>
            <w:sz w:val="18"/>
            <w:szCs w:val="18"/>
          </w:rPr>
          <w:t>nio.government.bg/wp-content/uploads/2024/10/Ръководство-за-инспектиране-2024.pdf</w:t>
        </w:r>
      </w:hyperlink>
      <w:r w:rsidRPr="00D52D7C">
        <w:rPr>
          <w:noProof/>
          <w:sz w:val="18"/>
          <w:szCs w:val="18"/>
        </w:rPr>
        <w:t>&gt;</w:t>
      </w:r>
      <w:r>
        <w:rPr>
          <w:noProof/>
          <w:sz w:val="18"/>
          <w:szCs w:val="18"/>
        </w:rPr>
        <w:t>, vlastné spracovanie.</w:t>
      </w:r>
    </w:p>
    <w:p w14:paraId="4C11E43F" w14:textId="77777777" w:rsidR="00577415" w:rsidRDefault="00577415" w:rsidP="00577415">
      <w:pPr>
        <w:pStyle w:val="Iodrazkatext"/>
        <w:numPr>
          <w:ilvl w:val="0"/>
          <w:numId w:val="0"/>
        </w:numPr>
      </w:pPr>
    </w:p>
    <w:p w14:paraId="57431617" w14:textId="77777777" w:rsidR="0007227B" w:rsidRPr="009B3969" w:rsidRDefault="0007227B" w:rsidP="00577415">
      <w:pPr>
        <w:pStyle w:val="Iodrazkatext"/>
        <w:numPr>
          <w:ilvl w:val="0"/>
          <w:numId w:val="0"/>
        </w:numPr>
      </w:pPr>
    </w:p>
    <w:p w14:paraId="3DC2B2C2" w14:textId="5AACEA88" w:rsidR="00586188" w:rsidRPr="009B3969" w:rsidRDefault="00636756" w:rsidP="00EC0F4F">
      <w:pPr>
        <w:pStyle w:val="Itabulkaoznacenie"/>
        <w:ind w:left="0" w:firstLine="0"/>
        <w:rPr>
          <w:b w:val="0"/>
          <w:bCs/>
          <w:lang w:val="sk-SK"/>
        </w:rPr>
      </w:pPr>
      <w:bookmarkStart w:id="19" w:name="_Toc223617142"/>
      <w:r w:rsidRPr="009B3969">
        <w:rPr>
          <w:b w:val="0"/>
          <w:bCs/>
          <w:lang w:val="sk-SK"/>
        </w:rPr>
        <w:t>Druhy</w:t>
      </w:r>
      <w:r w:rsidR="00586188" w:rsidRPr="009B3969">
        <w:rPr>
          <w:b w:val="0"/>
          <w:bCs/>
          <w:lang w:val="sk-SK"/>
        </w:rPr>
        <w:t xml:space="preserve"> </w:t>
      </w:r>
      <w:r w:rsidR="00707A82" w:rsidRPr="009B3969">
        <w:rPr>
          <w:b w:val="0"/>
          <w:bCs/>
          <w:lang w:val="sk-SK"/>
        </w:rPr>
        <w:t xml:space="preserve">hodnotiacich </w:t>
      </w:r>
      <w:r w:rsidR="00586188" w:rsidRPr="009B3969">
        <w:rPr>
          <w:b w:val="0"/>
          <w:bCs/>
          <w:lang w:val="sk-SK"/>
        </w:rPr>
        <w:t>kariet</w:t>
      </w:r>
      <w:bookmarkEnd w:id="19"/>
    </w:p>
    <w:p w14:paraId="754687A7" w14:textId="77777777" w:rsidR="002046F6" w:rsidRPr="009B3969" w:rsidRDefault="002046F6" w:rsidP="004178BC">
      <w:pPr>
        <w:pStyle w:val="Iodrazkatext"/>
        <w:numPr>
          <w:ilvl w:val="0"/>
          <w:numId w:val="0"/>
        </w:numPr>
      </w:pPr>
    </w:p>
    <w:tbl>
      <w:tblPr>
        <w:tblStyle w:val="Mriekatabuky"/>
        <w:tblW w:w="0" w:type="auto"/>
        <w:tblLook w:val="04A0" w:firstRow="1" w:lastRow="0" w:firstColumn="1" w:lastColumn="0" w:noHBand="0" w:noVBand="1"/>
      </w:tblPr>
      <w:tblGrid>
        <w:gridCol w:w="2405"/>
        <w:gridCol w:w="6657"/>
      </w:tblGrid>
      <w:tr w:rsidR="00CA28B3" w:rsidRPr="009B3969" w14:paraId="7FF33227" w14:textId="77777777" w:rsidTr="00F82790">
        <w:tc>
          <w:tcPr>
            <w:tcW w:w="2405" w:type="dxa"/>
            <w:shd w:val="clear" w:color="auto" w:fill="E2EFD9" w:themeFill="accent6" w:themeFillTint="33"/>
          </w:tcPr>
          <w:p w14:paraId="36C0ED64" w14:textId="77777777" w:rsidR="00CA28B3" w:rsidRPr="009B3969" w:rsidRDefault="00CA28B3" w:rsidP="00F82790">
            <w:pPr>
              <w:pStyle w:val="Iodrazkatext"/>
              <w:numPr>
                <w:ilvl w:val="0"/>
                <w:numId w:val="0"/>
              </w:numPr>
              <w:jc w:val="left"/>
              <w:rPr>
                <w:b/>
                <w:bCs/>
              </w:rPr>
            </w:pPr>
            <w:r w:rsidRPr="009B3969">
              <w:rPr>
                <w:b/>
                <w:bCs/>
              </w:rPr>
              <w:t>1. Karta pre všeobecné informácie</w:t>
            </w:r>
          </w:p>
          <w:p w14:paraId="57FFC8F5" w14:textId="516B6549" w:rsidR="009A09F4" w:rsidRPr="009B3969" w:rsidRDefault="009A09F4" w:rsidP="00F82790">
            <w:pPr>
              <w:pStyle w:val="Iodrazkatext"/>
              <w:numPr>
                <w:ilvl w:val="0"/>
                <w:numId w:val="0"/>
              </w:numPr>
              <w:jc w:val="left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6657" w:type="dxa"/>
          </w:tcPr>
          <w:p w14:paraId="425AE3E2" w14:textId="24AAAB7C" w:rsidR="004715EA" w:rsidRPr="009B3969" w:rsidRDefault="004715EA" w:rsidP="00CE7C59">
            <w:pPr>
              <w:pStyle w:val="Iodrazkatext"/>
              <w:numPr>
                <w:ilvl w:val="0"/>
                <w:numId w:val="0"/>
              </w:numPr>
              <w:jc w:val="left"/>
            </w:pPr>
            <w:r w:rsidRPr="009B3969">
              <w:t>Slúži na:</w:t>
            </w:r>
          </w:p>
          <w:p w14:paraId="15517EB3" w14:textId="77777777" w:rsidR="00AF445A" w:rsidRPr="009B3969" w:rsidRDefault="00AF445A" w:rsidP="009240F4">
            <w:pPr>
              <w:pStyle w:val="Iodrazkatext"/>
              <w:numPr>
                <w:ilvl w:val="0"/>
                <w:numId w:val="28"/>
              </w:numPr>
              <w:ind w:left="596"/>
              <w:jc w:val="left"/>
            </w:pPr>
            <w:r w:rsidRPr="009B3969">
              <w:t>základnú charakteristiku školy,</w:t>
            </w:r>
          </w:p>
          <w:p w14:paraId="7276678D" w14:textId="77777777" w:rsidR="00AF445A" w:rsidRPr="009B3969" w:rsidRDefault="00AF445A" w:rsidP="009240F4">
            <w:pPr>
              <w:pStyle w:val="Iodrazkatext"/>
              <w:numPr>
                <w:ilvl w:val="0"/>
                <w:numId w:val="28"/>
              </w:numPr>
              <w:ind w:left="596"/>
              <w:jc w:val="left"/>
            </w:pPr>
            <w:r w:rsidRPr="009B3969">
              <w:t>kontextové údaje (veľkosť, špecifiká, prostredie),</w:t>
            </w:r>
          </w:p>
          <w:p w14:paraId="3A7E2B57" w14:textId="34443AAE" w:rsidR="00AF445A" w:rsidRPr="009B3969" w:rsidRDefault="00AF445A" w:rsidP="009240F4">
            <w:pPr>
              <w:pStyle w:val="Iodrazkatext"/>
              <w:numPr>
                <w:ilvl w:val="0"/>
                <w:numId w:val="28"/>
              </w:numPr>
              <w:ind w:left="596"/>
            </w:pPr>
            <w:r w:rsidRPr="009B3969">
              <w:t>rámcové informácie dôležité pre interpretáciu výsledkov</w:t>
            </w:r>
            <w:r w:rsidR="00CE7C59" w:rsidRPr="009B3969">
              <w:t>.</w:t>
            </w:r>
          </w:p>
          <w:p w14:paraId="1F092805" w14:textId="77777777" w:rsidR="004715EA" w:rsidRPr="009B3969" w:rsidRDefault="004715EA" w:rsidP="004715EA">
            <w:pPr>
              <w:pStyle w:val="Iodrazkatext"/>
              <w:numPr>
                <w:ilvl w:val="0"/>
                <w:numId w:val="0"/>
              </w:numPr>
              <w:ind w:left="720"/>
              <w:jc w:val="left"/>
            </w:pPr>
          </w:p>
          <w:p w14:paraId="0ACD4596" w14:textId="3D51131F" w:rsidR="00CA28B3" w:rsidRPr="009B3969" w:rsidRDefault="004715EA" w:rsidP="004715EA">
            <w:pPr>
              <w:pStyle w:val="Iodrazkatext"/>
              <w:numPr>
                <w:ilvl w:val="0"/>
                <w:numId w:val="0"/>
              </w:numPr>
              <w:jc w:val="left"/>
            </w:pPr>
            <w:r w:rsidRPr="009B3969">
              <w:rPr>
                <w:rFonts w:ascii="Segoe UI Emoji" w:hAnsi="Segoe UI Emoji" w:cs="Segoe UI Emoji"/>
              </w:rPr>
              <w:t>➡️</w:t>
            </w:r>
            <w:r w:rsidRPr="009B3969">
              <w:t xml:space="preserve"> Dáva kontext hodnoteniu, aby nebolo „odtrhnuté od reality“.</w:t>
            </w:r>
          </w:p>
        </w:tc>
      </w:tr>
      <w:tr w:rsidR="00CA28B3" w:rsidRPr="009B3969" w14:paraId="319083A5" w14:textId="77777777" w:rsidTr="00F82790">
        <w:tc>
          <w:tcPr>
            <w:tcW w:w="2405" w:type="dxa"/>
            <w:shd w:val="clear" w:color="auto" w:fill="E2EFD9" w:themeFill="accent6" w:themeFillTint="33"/>
          </w:tcPr>
          <w:p w14:paraId="2FD7F7E2" w14:textId="5203D30F" w:rsidR="00CA28B3" w:rsidRPr="009B3969" w:rsidRDefault="00CA28B3" w:rsidP="00F82790">
            <w:pPr>
              <w:pStyle w:val="Iodrazkatext"/>
              <w:numPr>
                <w:ilvl w:val="0"/>
                <w:numId w:val="0"/>
              </w:numPr>
              <w:jc w:val="left"/>
              <w:rPr>
                <w:b/>
                <w:bCs/>
              </w:rPr>
            </w:pPr>
            <w:r w:rsidRPr="009B3969">
              <w:rPr>
                <w:b/>
                <w:bCs/>
              </w:rPr>
              <w:t>2. Karta na pozorovanie školy</w:t>
            </w:r>
          </w:p>
        </w:tc>
        <w:tc>
          <w:tcPr>
            <w:tcW w:w="6657" w:type="dxa"/>
          </w:tcPr>
          <w:p w14:paraId="7BAF034F" w14:textId="3623507E" w:rsidR="00360C64" w:rsidRPr="009B3969" w:rsidRDefault="00360C64" w:rsidP="00CE7C59">
            <w:pPr>
              <w:pStyle w:val="Iodrazkatext"/>
              <w:numPr>
                <w:ilvl w:val="0"/>
                <w:numId w:val="0"/>
              </w:numPr>
              <w:jc w:val="left"/>
            </w:pPr>
            <w:r w:rsidRPr="009B3969">
              <w:t>Používa sa pri:</w:t>
            </w:r>
          </w:p>
          <w:p w14:paraId="4A946756" w14:textId="0141AC14" w:rsidR="00AF445A" w:rsidRPr="009B3969" w:rsidRDefault="00AF445A" w:rsidP="009240F4">
            <w:pPr>
              <w:pStyle w:val="Iodrazkatext"/>
              <w:numPr>
                <w:ilvl w:val="0"/>
                <w:numId w:val="28"/>
              </w:numPr>
              <w:ind w:left="596"/>
            </w:pPr>
            <w:r w:rsidRPr="009B3969">
              <w:t xml:space="preserve">prehliadke </w:t>
            </w:r>
            <w:r w:rsidR="00112B05" w:rsidRPr="009B3969">
              <w:t>školy</w:t>
            </w:r>
            <w:r w:rsidRPr="009B3969">
              <w:t>,</w:t>
            </w:r>
          </w:p>
          <w:p w14:paraId="3A4D2DDA" w14:textId="77777777" w:rsidR="00AF445A" w:rsidRPr="009B3969" w:rsidRDefault="00AF445A" w:rsidP="009240F4">
            <w:pPr>
              <w:pStyle w:val="Iodrazkatext"/>
              <w:numPr>
                <w:ilvl w:val="0"/>
                <w:numId w:val="28"/>
              </w:numPr>
              <w:ind w:left="596"/>
              <w:jc w:val="left"/>
            </w:pPr>
            <w:r w:rsidRPr="009B3969">
              <w:t>hodnotení materiálneho, organizačného a psychosociálneho prostredia,</w:t>
            </w:r>
          </w:p>
          <w:p w14:paraId="3DE4D558" w14:textId="77777777" w:rsidR="00AF445A" w:rsidRPr="009B3969" w:rsidRDefault="00AF445A" w:rsidP="009240F4">
            <w:pPr>
              <w:pStyle w:val="Iodrazkatext"/>
              <w:numPr>
                <w:ilvl w:val="0"/>
                <w:numId w:val="28"/>
              </w:numPr>
              <w:ind w:left="596"/>
            </w:pPr>
            <w:r w:rsidRPr="009B3969">
              <w:t>posudzovaní riadenia a klímy.</w:t>
            </w:r>
          </w:p>
          <w:p w14:paraId="17F91B2E" w14:textId="77777777" w:rsidR="00AF445A" w:rsidRPr="009B3969" w:rsidRDefault="00AF445A" w:rsidP="00AF445A">
            <w:pPr>
              <w:pStyle w:val="Iodrazkatext"/>
              <w:numPr>
                <w:ilvl w:val="0"/>
                <w:numId w:val="0"/>
              </w:numPr>
              <w:jc w:val="left"/>
            </w:pPr>
          </w:p>
          <w:p w14:paraId="0B4D5A5E" w14:textId="0E785BA4" w:rsidR="00CA28B3" w:rsidRPr="009B3969" w:rsidRDefault="00CE7C59" w:rsidP="00360C64">
            <w:pPr>
              <w:pStyle w:val="Iodrazkatext"/>
              <w:numPr>
                <w:ilvl w:val="0"/>
                <w:numId w:val="0"/>
              </w:numPr>
            </w:pPr>
            <w:r w:rsidRPr="009B3969">
              <w:rPr>
                <w:rFonts w:ascii="Segoe UI Emoji" w:hAnsi="Segoe UI Emoji" w:cs="Segoe UI Emoji"/>
              </w:rPr>
              <w:lastRenderedPageBreak/>
              <w:t>➡️</w:t>
            </w:r>
            <w:r w:rsidRPr="009B3969">
              <w:rPr>
                <w:rFonts w:cs="Segoe UI Emoji"/>
              </w:rPr>
              <w:t xml:space="preserve"> Zachytáva fungovanie školy ako celku, nie jednotlivé </w:t>
            </w:r>
            <w:r w:rsidR="00112B05" w:rsidRPr="009B3969">
              <w:rPr>
                <w:rFonts w:cs="Segoe UI Emoji"/>
              </w:rPr>
              <w:t xml:space="preserve">vyučovacie </w:t>
            </w:r>
            <w:r w:rsidRPr="009B3969">
              <w:rPr>
                <w:rFonts w:cs="Segoe UI Emoji"/>
              </w:rPr>
              <w:t>hodiny.</w:t>
            </w:r>
          </w:p>
        </w:tc>
      </w:tr>
      <w:tr w:rsidR="00CA28B3" w:rsidRPr="009B3969" w14:paraId="745A2B6B" w14:textId="77777777" w:rsidTr="00F82790">
        <w:tc>
          <w:tcPr>
            <w:tcW w:w="2405" w:type="dxa"/>
            <w:shd w:val="clear" w:color="auto" w:fill="E2EFD9" w:themeFill="accent6" w:themeFillTint="33"/>
          </w:tcPr>
          <w:p w14:paraId="10170CF6" w14:textId="1C77A4D8" w:rsidR="00CA28B3" w:rsidRPr="009B3969" w:rsidRDefault="00537E9E" w:rsidP="00F82790">
            <w:pPr>
              <w:pStyle w:val="Iodrazkatext"/>
              <w:numPr>
                <w:ilvl w:val="0"/>
                <w:numId w:val="0"/>
              </w:numPr>
              <w:jc w:val="left"/>
              <w:rPr>
                <w:b/>
                <w:bCs/>
              </w:rPr>
            </w:pPr>
            <w:r w:rsidRPr="009B3969">
              <w:rPr>
                <w:b/>
                <w:bCs/>
              </w:rPr>
              <w:t>3. Karta na pozorovanie pedagogickej situácie / vyučovacej hodiny</w:t>
            </w:r>
          </w:p>
        </w:tc>
        <w:tc>
          <w:tcPr>
            <w:tcW w:w="6657" w:type="dxa"/>
          </w:tcPr>
          <w:p w14:paraId="452209DB" w14:textId="20E6B780" w:rsidR="00CE7C59" w:rsidRPr="009B3969" w:rsidRDefault="009771F9" w:rsidP="00CE7C59">
            <w:pPr>
              <w:pStyle w:val="Iodrazkatext"/>
              <w:numPr>
                <w:ilvl w:val="0"/>
                <w:numId w:val="0"/>
              </w:numPr>
              <w:jc w:val="left"/>
            </w:pPr>
            <w:r w:rsidRPr="009B3969">
              <w:t>Je jadrom hodnotenia vzdelávacieho procesu</w:t>
            </w:r>
            <w:r w:rsidR="00CE7C59" w:rsidRPr="009B3969">
              <w:t>:</w:t>
            </w:r>
          </w:p>
          <w:p w14:paraId="622887E9" w14:textId="7F89298D" w:rsidR="009771F9" w:rsidRPr="009B3969" w:rsidRDefault="009771F9" w:rsidP="009240F4">
            <w:pPr>
              <w:pStyle w:val="Iodrazkatext"/>
              <w:numPr>
                <w:ilvl w:val="0"/>
                <w:numId w:val="28"/>
              </w:numPr>
              <w:ind w:left="596"/>
            </w:pPr>
            <w:r w:rsidRPr="009B3969">
              <w:t>sleduje priebeh vyučovania,</w:t>
            </w:r>
          </w:p>
          <w:p w14:paraId="47F2D4BA" w14:textId="30DAC2C4" w:rsidR="009771F9" w:rsidRPr="009B3969" w:rsidRDefault="009771F9" w:rsidP="009240F4">
            <w:pPr>
              <w:pStyle w:val="Iodrazkatext"/>
              <w:numPr>
                <w:ilvl w:val="0"/>
                <w:numId w:val="28"/>
              </w:numPr>
              <w:ind w:left="596"/>
            </w:pPr>
            <w:r w:rsidRPr="009B3969">
              <w:t>interakciu učiteľ – žiaci,</w:t>
            </w:r>
          </w:p>
          <w:p w14:paraId="0F722322" w14:textId="7948252C" w:rsidR="00CE7C59" w:rsidRPr="009B3969" w:rsidRDefault="009771F9" w:rsidP="009240F4">
            <w:pPr>
              <w:pStyle w:val="Iodrazkatext"/>
              <w:numPr>
                <w:ilvl w:val="0"/>
                <w:numId w:val="28"/>
              </w:numPr>
              <w:ind w:left="596"/>
            </w:pPr>
            <w:r w:rsidRPr="009B3969">
              <w:t>uplatňované metódy</w:t>
            </w:r>
            <w:r w:rsidR="00112B05" w:rsidRPr="009B3969">
              <w:t xml:space="preserve"> a </w:t>
            </w:r>
            <w:r w:rsidRPr="009B3969">
              <w:t>hodnotenie.</w:t>
            </w:r>
          </w:p>
          <w:p w14:paraId="28BA7ABD" w14:textId="77777777" w:rsidR="00CE7C59" w:rsidRPr="009B3969" w:rsidRDefault="00CE7C59" w:rsidP="00CE7C59">
            <w:pPr>
              <w:pStyle w:val="Iodrazkatext"/>
              <w:numPr>
                <w:ilvl w:val="0"/>
                <w:numId w:val="0"/>
              </w:numPr>
              <w:jc w:val="left"/>
            </w:pPr>
          </w:p>
          <w:p w14:paraId="5F58FFCC" w14:textId="62370CE1" w:rsidR="00CA28B3" w:rsidRPr="009B3969" w:rsidRDefault="00664F46" w:rsidP="00CE7C59">
            <w:pPr>
              <w:pStyle w:val="Iodrazkatext"/>
              <w:numPr>
                <w:ilvl w:val="0"/>
                <w:numId w:val="0"/>
              </w:numPr>
            </w:pPr>
            <w:r w:rsidRPr="009B3969">
              <w:rPr>
                <w:rFonts w:ascii="Segoe UI Emoji" w:hAnsi="Segoe UI Emoji" w:cs="Segoe UI Emoji"/>
              </w:rPr>
              <w:t>➡️</w:t>
            </w:r>
            <w:r w:rsidRPr="009B3969">
              <w:rPr>
                <w:rFonts w:cs="Segoe UI Emoji"/>
              </w:rPr>
              <w:t xml:space="preserve"> Umož</w:t>
            </w:r>
            <w:r w:rsidRPr="009B3969">
              <w:rPr>
                <w:rFonts w:cs="Calibri"/>
              </w:rPr>
              <w:t>ň</w:t>
            </w:r>
            <w:r w:rsidRPr="009B3969">
              <w:rPr>
                <w:rFonts w:cs="Segoe UI Emoji"/>
              </w:rPr>
              <w:t>uje empiricky podložené hodnotenie kvality vyu</w:t>
            </w:r>
            <w:r w:rsidRPr="009B3969">
              <w:rPr>
                <w:rFonts w:cs="Calibri"/>
              </w:rPr>
              <w:t>č</w:t>
            </w:r>
            <w:r w:rsidRPr="009B3969">
              <w:rPr>
                <w:rFonts w:cs="Segoe UI Emoji"/>
              </w:rPr>
              <w:t>ovania, nie len deklarácie školy.</w:t>
            </w:r>
          </w:p>
        </w:tc>
      </w:tr>
      <w:tr w:rsidR="00CA28B3" w:rsidRPr="009B3969" w14:paraId="13332B24" w14:textId="77777777" w:rsidTr="00F82790">
        <w:tc>
          <w:tcPr>
            <w:tcW w:w="2405" w:type="dxa"/>
            <w:shd w:val="clear" w:color="auto" w:fill="E2EFD9" w:themeFill="accent6" w:themeFillTint="33"/>
          </w:tcPr>
          <w:p w14:paraId="2D3587E2" w14:textId="79AAC70F" w:rsidR="00E11E46" w:rsidRPr="009B3969" w:rsidRDefault="00E11E46" w:rsidP="00F82790">
            <w:pPr>
              <w:pStyle w:val="Iodrazkatext"/>
              <w:numPr>
                <w:ilvl w:val="0"/>
                <w:numId w:val="0"/>
              </w:numPr>
              <w:jc w:val="left"/>
              <w:rPr>
                <w:b/>
                <w:bCs/>
              </w:rPr>
            </w:pPr>
            <w:r w:rsidRPr="009B3969">
              <w:rPr>
                <w:b/>
                <w:bCs/>
              </w:rPr>
              <w:t>Fokusové skupiny</w:t>
            </w:r>
          </w:p>
          <w:p w14:paraId="46C34928" w14:textId="77777777" w:rsidR="00E11E46" w:rsidRPr="009B3969" w:rsidRDefault="00E11E46" w:rsidP="00F82790">
            <w:pPr>
              <w:pStyle w:val="Iodrazkatext"/>
              <w:numPr>
                <w:ilvl w:val="0"/>
                <w:numId w:val="0"/>
              </w:numPr>
              <w:jc w:val="left"/>
              <w:rPr>
                <w:b/>
                <w:bCs/>
              </w:rPr>
            </w:pPr>
          </w:p>
          <w:p w14:paraId="0DF3B812" w14:textId="4BD51F25" w:rsidR="00E11E46" w:rsidRPr="009B3969" w:rsidRDefault="00537E9E" w:rsidP="00F82790">
            <w:pPr>
              <w:pStyle w:val="Iodrazkatext"/>
              <w:numPr>
                <w:ilvl w:val="0"/>
                <w:numId w:val="0"/>
              </w:numPr>
              <w:jc w:val="left"/>
              <w:rPr>
                <w:b/>
                <w:bCs/>
              </w:rPr>
            </w:pPr>
            <w:r w:rsidRPr="009B3969">
              <w:rPr>
                <w:b/>
                <w:bCs/>
              </w:rPr>
              <w:t>4. Karty zo stretnutí</w:t>
            </w:r>
            <w:r w:rsidR="00E11E46" w:rsidRPr="009B3969">
              <w:rPr>
                <w:b/>
                <w:bCs/>
              </w:rPr>
              <w:t xml:space="preserve"> s</w:t>
            </w:r>
            <w:r w:rsidR="003731E9" w:rsidRPr="009B3969">
              <w:rPr>
                <w:b/>
                <w:bCs/>
              </w:rPr>
              <w:t> pedagogickými zamestnancami</w:t>
            </w:r>
          </w:p>
          <w:p w14:paraId="72A11BA2" w14:textId="6B35607C" w:rsidR="00E11E46" w:rsidRPr="009B3969" w:rsidRDefault="00E11E46" w:rsidP="00F82790">
            <w:pPr>
              <w:pStyle w:val="Iodrazkatext"/>
              <w:numPr>
                <w:ilvl w:val="0"/>
                <w:numId w:val="0"/>
              </w:numPr>
              <w:jc w:val="left"/>
              <w:rPr>
                <w:b/>
                <w:bCs/>
              </w:rPr>
            </w:pPr>
            <w:r w:rsidRPr="009B3969">
              <w:rPr>
                <w:b/>
                <w:bCs/>
              </w:rPr>
              <w:t>5. Karty zo stretnutí so žiakmi</w:t>
            </w:r>
          </w:p>
          <w:p w14:paraId="1695F3AC" w14:textId="07A0CAF4" w:rsidR="00E11E46" w:rsidRPr="009B3969" w:rsidRDefault="007522DF" w:rsidP="00F82790">
            <w:pPr>
              <w:pStyle w:val="Iodrazkatext"/>
              <w:numPr>
                <w:ilvl w:val="0"/>
                <w:numId w:val="0"/>
              </w:numPr>
              <w:jc w:val="left"/>
              <w:rPr>
                <w:b/>
                <w:bCs/>
              </w:rPr>
            </w:pPr>
            <w:r w:rsidRPr="009B3969">
              <w:rPr>
                <w:b/>
                <w:bCs/>
              </w:rPr>
              <w:t>6</w:t>
            </w:r>
            <w:r w:rsidR="00E11E46" w:rsidRPr="009B3969">
              <w:rPr>
                <w:b/>
                <w:bCs/>
              </w:rPr>
              <w:t>. Karty zo stretnutí s </w:t>
            </w:r>
            <w:r w:rsidRPr="009B3969">
              <w:rPr>
                <w:b/>
                <w:bCs/>
              </w:rPr>
              <w:t>rodičmi</w:t>
            </w:r>
          </w:p>
          <w:p w14:paraId="4240A0CE" w14:textId="71ED3722" w:rsidR="00CA28B3" w:rsidRPr="009B3969" w:rsidRDefault="007522DF" w:rsidP="00F82790">
            <w:pPr>
              <w:pStyle w:val="Iodrazkatext"/>
              <w:numPr>
                <w:ilvl w:val="0"/>
                <w:numId w:val="0"/>
              </w:numPr>
              <w:jc w:val="left"/>
              <w:rPr>
                <w:b/>
                <w:bCs/>
              </w:rPr>
            </w:pPr>
            <w:r w:rsidRPr="009B3969">
              <w:rPr>
                <w:b/>
                <w:bCs/>
              </w:rPr>
              <w:t>7</w:t>
            </w:r>
            <w:r w:rsidR="00E11E46" w:rsidRPr="009B3969">
              <w:rPr>
                <w:b/>
                <w:bCs/>
              </w:rPr>
              <w:t>. Karty zo stretnutí s</w:t>
            </w:r>
            <w:r w:rsidRPr="009B3969">
              <w:rPr>
                <w:b/>
                <w:bCs/>
              </w:rPr>
              <w:t> vedením školy</w:t>
            </w:r>
          </w:p>
        </w:tc>
        <w:tc>
          <w:tcPr>
            <w:tcW w:w="6657" w:type="dxa"/>
          </w:tcPr>
          <w:p w14:paraId="3616563D" w14:textId="66F84663" w:rsidR="00E01BF4" w:rsidRPr="009B3969" w:rsidRDefault="00E01BF4" w:rsidP="00E01BF4">
            <w:pPr>
              <w:pStyle w:val="Iodrazkatext"/>
              <w:numPr>
                <w:ilvl w:val="0"/>
                <w:numId w:val="0"/>
              </w:numPr>
              <w:jc w:val="left"/>
            </w:pPr>
            <w:r w:rsidRPr="009B3969">
              <w:t>Používajú sa pri stretnutiach s:</w:t>
            </w:r>
          </w:p>
          <w:p w14:paraId="670809C1" w14:textId="5C002E83" w:rsidR="00E01BF4" w:rsidRPr="009B3969" w:rsidRDefault="00E01BF4" w:rsidP="009240F4">
            <w:pPr>
              <w:pStyle w:val="Iodrazkatext"/>
              <w:numPr>
                <w:ilvl w:val="0"/>
                <w:numId w:val="28"/>
              </w:numPr>
              <w:ind w:left="596"/>
            </w:pPr>
            <w:r w:rsidRPr="009B3969">
              <w:t>učiteľmi,</w:t>
            </w:r>
          </w:p>
          <w:p w14:paraId="3A6B1225" w14:textId="321539C0" w:rsidR="00E01BF4" w:rsidRPr="009B3969" w:rsidRDefault="00E01BF4" w:rsidP="009240F4">
            <w:pPr>
              <w:pStyle w:val="Iodrazkatext"/>
              <w:numPr>
                <w:ilvl w:val="0"/>
                <w:numId w:val="28"/>
              </w:numPr>
              <w:ind w:left="596"/>
            </w:pPr>
            <w:r w:rsidRPr="009B3969">
              <w:t>žiakmi,</w:t>
            </w:r>
          </w:p>
          <w:p w14:paraId="38A3F7E6" w14:textId="76FC74C5" w:rsidR="00E01BF4" w:rsidRPr="009B3969" w:rsidRDefault="00E01BF4" w:rsidP="009240F4">
            <w:pPr>
              <w:pStyle w:val="Iodrazkatext"/>
              <w:numPr>
                <w:ilvl w:val="0"/>
                <w:numId w:val="28"/>
              </w:numPr>
              <w:ind w:left="596"/>
            </w:pPr>
            <w:r w:rsidRPr="009B3969">
              <w:t>rodičmi,</w:t>
            </w:r>
          </w:p>
          <w:p w14:paraId="22E98283" w14:textId="64A3696B" w:rsidR="00E01BF4" w:rsidRPr="009B3969" w:rsidRDefault="00E01BF4" w:rsidP="009240F4">
            <w:pPr>
              <w:pStyle w:val="Iodrazkatext"/>
              <w:numPr>
                <w:ilvl w:val="0"/>
                <w:numId w:val="28"/>
              </w:numPr>
              <w:ind w:left="596"/>
            </w:pPr>
            <w:r w:rsidRPr="009B3969">
              <w:t>vedením školy</w:t>
            </w:r>
            <w:r w:rsidR="00C70968" w:rsidRPr="009B3969">
              <w:t xml:space="preserve"> (riaditeľom)</w:t>
            </w:r>
            <w:r w:rsidRPr="009B3969">
              <w:t>.</w:t>
            </w:r>
          </w:p>
          <w:p w14:paraId="73409A9A" w14:textId="77777777" w:rsidR="00E01BF4" w:rsidRPr="009B3969" w:rsidRDefault="00E01BF4" w:rsidP="00E01BF4">
            <w:pPr>
              <w:pStyle w:val="Iodrazkatext"/>
              <w:numPr>
                <w:ilvl w:val="0"/>
                <w:numId w:val="0"/>
              </w:numPr>
              <w:jc w:val="left"/>
            </w:pPr>
          </w:p>
          <w:p w14:paraId="34AF7F9F" w14:textId="04A147D3" w:rsidR="002A217C" w:rsidRPr="009B3969" w:rsidRDefault="002A217C" w:rsidP="002A217C">
            <w:pPr>
              <w:pStyle w:val="Iodrazkatext"/>
              <w:numPr>
                <w:ilvl w:val="0"/>
                <w:numId w:val="0"/>
              </w:numPr>
            </w:pPr>
            <w:r w:rsidRPr="009B3969">
              <w:t>Nejde o voľné rozhovory, stretnutia sú štruktúrované a viazané na hodnotené oblasti.</w:t>
            </w:r>
          </w:p>
          <w:p w14:paraId="172007BA" w14:textId="77777777" w:rsidR="002A217C" w:rsidRPr="009B3969" w:rsidRDefault="002A217C" w:rsidP="00E01BF4">
            <w:pPr>
              <w:pStyle w:val="Iodrazkatext"/>
              <w:numPr>
                <w:ilvl w:val="0"/>
                <w:numId w:val="0"/>
              </w:numPr>
              <w:jc w:val="left"/>
            </w:pPr>
          </w:p>
          <w:p w14:paraId="4465DF45" w14:textId="75258584" w:rsidR="00CA28B3" w:rsidRPr="009B3969" w:rsidRDefault="002A217C" w:rsidP="00E01BF4">
            <w:pPr>
              <w:pStyle w:val="Iodrazkatext"/>
              <w:numPr>
                <w:ilvl w:val="0"/>
                <w:numId w:val="0"/>
              </w:numPr>
            </w:pPr>
            <w:r w:rsidRPr="009B3969">
              <w:rPr>
                <w:rFonts w:ascii="Segoe UI Emoji" w:hAnsi="Segoe UI Emoji" w:cs="Segoe UI Emoji"/>
              </w:rPr>
              <w:t>➡️</w:t>
            </w:r>
            <w:r w:rsidRPr="009B3969">
              <w:rPr>
                <w:rFonts w:cs="Segoe UI Emoji"/>
              </w:rPr>
              <w:t xml:space="preserve"> Zachytávajú vnímanie kvality „o</w:t>
            </w:r>
            <w:r w:rsidRPr="009B3969">
              <w:rPr>
                <w:rFonts w:cs="Calibri"/>
              </w:rPr>
              <w:t>č</w:t>
            </w:r>
            <w:r w:rsidRPr="009B3969">
              <w:rPr>
                <w:rFonts w:cs="Segoe UI Emoji"/>
              </w:rPr>
              <w:t>ami aktérov“, ich skúsenosti, spokojnos</w:t>
            </w:r>
            <w:r w:rsidRPr="009B3969">
              <w:rPr>
                <w:rFonts w:cs="Calibri"/>
              </w:rPr>
              <w:t>ť</w:t>
            </w:r>
            <w:r w:rsidRPr="009B3969">
              <w:rPr>
                <w:rFonts w:cs="Segoe UI Emoji"/>
              </w:rPr>
              <w:t>, problémy.</w:t>
            </w:r>
          </w:p>
        </w:tc>
      </w:tr>
    </w:tbl>
    <w:p w14:paraId="1131E84D" w14:textId="77777777" w:rsidR="00CA28B3" w:rsidRPr="009B3969" w:rsidRDefault="00CA28B3" w:rsidP="00D5403D">
      <w:pPr>
        <w:pStyle w:val="Iodrazkatext"/>
        <w:numPr>
          <w:ilvl w:val="0"/>
          <w:numId w:val="0"/>
        </w:numPr>
        <w:spacing w:after="0"/>
      </w:pPr>
    </w:p>
    <w:p w14:paraId="0688039C" w14:textId="08784F0C" w:rsidR="00534153" w:rsidRPr="00D52D7C" w:rsidRDefault="00534153" w:rsidP="00D5403D">
      <w:pPr>
        <w:spacing w:after="0" w:line="240" w:lineRule="auto"/>
        <w:ind w:left="567" w:hanging="567"/>
        <w:jc w:val="both"/>
        <w:rPr>
          <w:sz w:val="18"/>
          <w:szCs w:val="18"/>
        </w:rPr>
      </w:pPr>
      <w:r w:rsidRPr="00D52D7C">
        <w:rPr>
          <w:b/>
          <w:sz w:val="18"/>
          <w:szCs w:val="18"/>
        </w:rPr>
        <w:t>Zdroj:</w:t>
      </w:r>
      <w:r w:rsidRPr="00D52D7C">
        <w:rPr>
          <w:sz w:val="18"/>
          <w:szCs w:val="18"/>
        </w:rPr>
        <w:t xml:space="preserve"> </w:t>
      </w:r>
      <w:r>
        <w:rPr>
          <w:sz w:val="18"/>
          <w:szCs w:val="18"/>
        </w:rPr>
        <w:tab/>
      </w:r>
      <w:r w:rsidRPr="00D52D7C">
        <w:rPr>
          <w:sz w:val="18"/>
          <w:szCs w:val="18"/>
        </w:rPr>
        <w:t xml:space="preserve">НАЦИОНАЛЕН ИНСПЕКТОРАТ ПО ОБРАЗОВАНИЕТО. </w:t>
      </w:r>
      <w:proofErr w:type="spellStart"/>
      <w:r w:rsidRPr="00D52D7C">
        <w:rPr>
          <w:i/>
          <w:iCs/>
          <w:sz w:val="18"/>
          <w:szCs w:val="18"/>
        </w:rPr>
        <w:t>Ръководство</w:t>
      </w:r>
      <w:proofErr w:type="spellEnd"/>
      <w:r w:rsidRPr="00D52D7C">
        <w:rPr>
          <w:i/>
          <w:iCs/>
          <w:sz w:val="18"/>
          <w:szCs w:val="18"/>
        </w:rPr>
        <w:t xml:space="preserve"> </w:t>
      </w:r>
      <w:proofErr w:type="spellStart"/>
      <w:r w:rsidRPr="00D52D7C">
        <w:rPr>
          <w:i/>
          <w:iCs/>
          <w:sz w:val="18"/>
          <w:szCs w:val="18"/>
        </w:rPr>
        <w:t>за</w:t>
      </w:r>
      <w:proofErr w:type="spellEnd"/>
      <w:r w:rsidRPr="00D52D7C">
        <w:rPr>
          <w:i/>
          <w:iCs/>
          <w:sz w:val="18"/>
          <w:szCs w:val="18"/>
        </w:rPr>
        <w:t xml:space="preserve"> </w:t>
      </w:r>
      <w:proofErr w:type="spellStart"/>
      <w:r w:rsidRPr="00D52D7C">
        <w:rPr>
          <w:i/>
          <w:iCs/>
          <w:sz w:val="18"/>
          <w:szCs w:val="18"/>
        </w:rPr>
        <w:t>инспектиране</w:t>
      </w:r>
      <w:proofErr w:type="spellEnd"/>
      <w:r w:rsidRPr="00D52D7C">
        <w:rPr>
          <w:i/>
          <w:iCs/>
          <w:sz w:val="18"/>
          <w:szCs w:val="18"/>
        </w:rPr>
        <w:t>.</w:t>
      </w:r>
      <w:r w:rsidRPr="00D52D7C">
        <w:rPr>
          <w:sz w:val="18"/>
          <w:szCs w:val="18"/>
        </w:rPr>
        <w:t xml:space="preserve"> [online]. 2024. [cit. 2026-02-1</w:t>
      </w:r>
      <w:r>
        <w:rPr>
          <w:sz w:val="18"/>
          <w:szCs w:val="18"/>
        </w:rPr>
        <w:t>3</w:t>
      </w:r>
      <w:r w:rsidRPr="00D52D7C">
        <w:rPr>
          <w:sz w:val="18"/>
          <w:szCs w:val="18"/>
        </w:rPr>
        <w:t>]. Dostupné na internete: &lt;</w:t>
      </w:r>
      <w:hyperlink r:id="rId30" w:history="1">
        <w:r w:rsidRPr="00D52D7C">
          <w:rPr>
            <w:rStyle w:val="Hypertextovprepojenie"/>
            <w:sz w:val="18"/>
            <w:szCs w:val="18"/>
          </w:rPr>
          <w:t>nio.government.bg/wp-content/uploads/2024/10/Ръководство-за-инспектиране-2024.pdf</w:t>
        </w:r>
      </w:hyperlink>
      <w:r w:rsidRPr="00D52D7C">
        <w:rPr>
          <w:noProof/>
          <w:sz w:val="18"/>
          <w:szCs w:val="18"/>
        </w:rPr>
        <w:t>&gt;</w:t>
      </w:r>
      <w:r>
        <w:rPr>
          <w:noProof/>
          <w:sz w:val="18"/>
          <w:szCs w:val="18"/>
        </w:rPr>
        <w:t>.</w:t>
      </w:r>
    </w:p>
    <w:p w14:paraId="7866D25D" w14:textId="77777777" w:rsidR="002046F6" w:rsidRPr="009B3969" w:rsidRDefault="002046F6" w:rsidP="00D5403D">
      <w:pPr>
        <w:pStyle w:val="Iodrazkatext"/>
        <w:numPr>
          <w:ilvl w:val="0"/>
          <w:numId w:val="0"/>
        </w:numPr>
        <w:spacing w:after="0"/>
      </w:pPr>
    </w:p>
    <w:p w14:paraId="0109E628" w14:textId="77777777" w:rsidR="00384AEF" w:rsidRDefault="00384AEF" w:rsidP="00574953">
      <w:pPr>
        <w:pStyle w:val="Iodrazkatext"/>
        <w:numPr>
          <w:ilvl w:val="0"/>
          <w:numId w:val="0"/>
        </w:numPr>
      </w:pPr>
    </w:p>
    <w:p w14:paraId="7CBCCB74" w14:textId="77777777" w:rsidR="00566118" w:rsidRPr="009B3969" w:rsidRDefault="00566118" w:rsidP="00574953">
      <w:pPr>
        <w:pStyle w:val="Iodrazkatext"/>
        <w:numPr>
          <w:ilvl w:val="0"/>
          <w:numId w:val="0"/>
        </w:numPr>
      </w:pPr>
    </w:p>
    <w:p w14:paraId="327C44E5" w14:textId="3A847717" w:rsidR="00384AEF" w:rsidRPr="009B3969" w:rsidRDefault="00384AEF" w:rsidP="00384AEF">
      <w:pPr>
        <w:pStyle w:val="Iodrazkatext"/>
        <w:numPr>
          <w:ilvl w:val="0"/>
          <w:numId w:val="0"/>
        </w:numPr>
        <w:rPr>
          <w:b/>
          <w:bCs/>
          <w:sz w:val="24"/>
          <w:szCs w:val="24"/>
        </w:rPr>
      </w:pPr>
      <w:r w:rsidRPr="009B3969">
        <w:rPr>
          <w:b/>
          <w:bCs/>
          <w:sz w:val="24"/>
          <w:szCs w:val="24"/>
        </w:rPr>
        <w:t>Dotazníky v procese inšpekcie</w:t>
      </w:r>
    </w:p>
    <w:p w14:paraId="729AAA18" w14:textId="77777777" w:rsidR="00384AEF" w:rsidRPr="009B3969" w:rsidRDefault="00384AEF" w:rsidP="00574953">
      <w:pPr>
        <w:pStyle w:val="Iodrazkatext"/>
        <w:numPr>
          <w:ilvl w:val="0"/>
          <w:numId w:val="0"/>
        </w:numPr>
      </w:pPr>
    </w:p>
    <w:p w14:paraId="7B22EDFC" w14:textId="22E70E5D" w:rsidR="006645FC" w:rsidRPr="009B3969" w:rsidRDefault="006645FC" w:rsidP="00574953">
      <w:pPr>
        <w:pStyle w:val="Iodrazkatext"/>
        <w:numPr>
          <w:ilvl w:val="0"/>
          <w:numId w:val="0"/>
        </w:numPr>
      </w:pPr>
      <w:r w:rsidRPr="009B3969">
        <w:t xml:space="preserve">Súčasťou inšpekčných nástrojov sú </w:t>
      </w:r>
      <w:r w:rsidRPr="009B3969">
        <w:rPr>
          <w:b/>
          <w:bCs/>
        </w:rPr>
        <w:t>štyri typy dotazníkov</w:t>
      </w:r>
      <w:r w:rsidRPr="009B3969">
        <w:t xml:space="preserve"> určené pre riaditeľa, pedagogických zamestnancov, rodičov a žiakov. Dotazníky sú realizované výlučne v rámci Elektronického systému riadenia inšpekcií a nie sú verejne publikované ako samostatné dokumenty. Slúžia na systematické získavanie spätnej väzby k oblastiam hodnotenia a ich výsledky sú spracúvané elektronicky.</w:t>
      </w:r>
    </w:p>
    <w:p w14:paraId="51115AD6" w14:textId="77777777" w:rsidR="00574953" w:rsidRPr="009B3969" w:rsidRDefault="00574953" w:rsidP="004178BC">
      <w:pPr>
        <w:pStyle w:val="Iodrazkatext"/>
        <w:numPr>
          <w:ilvl w:val="0"/>
          <w:numId w:val="0"/>
        </w:numPr>
      </w:pPr>
    </w:p>
    <w:p w14:paraId="0CC27771" w14:textId="77777777" w:rsidR="00C569F0" w:rsidRPr="009B3969" w:rsidRDefault="00C569F0" w:rsidP="004178BC">
      <w:pPr>
        <w:pStyle w:val="Iodrazkatext"/>
        <w:numPr>
          <w:ilvl w:val="0"/>
          <w:numId w:val="0"/>
        </w:numPr>
      </w:pPr>
    </w:p>
    <w:p w14:paraId="39626C7B" w14:textId="77777777" w:rsidR="00411152" w:rsidRPr="009B3969" w:rsidRDefault="00411152" w:rsidP="004178BC">
      <w:pPr>
        <w:pStyle w:val="Iodrazkatext"/>
        <w:numPr>
          <w:ilvl w:val="0"/>
          <w:numId w:val="0"/>
        </w:numPr>
      </w:pPr>
    </w:p>
    <w:p w14:paraId="64DDA99C" w14:textId="77777777" w:rsidR="00411152" w:rsidRPr="009B3969" w:rsidRDefault="00411152" w:rsidP="004178BC">
      <w:pPr>
        <w:pStyle w:val="Iodrazkatext"/>
        <w:numPr>
          <w:ilvl w:val="0"/>
          <w:numId w:val="0"/>
        </w:numPr>
      </w:pPr>
    </w:p>
    <w:p w14:paraId="4A858A4A" w14:textId="77777777" w:rsidR="00411152" w:rsidRPr="009B3969" w:rsidRDefault="00411152" w:rsidP="004178BC">
      <w:pPr>
        <w:pStyle w:val="Iodrazkatext"/>
        <w:numPr>
          <w:ilvl w:val="0"/>
          <w:numId w:val="0"/>
        </w:numPr>
      </w:pPr>
    </w:p>
    <w:p w14:paraId="5F053EC9" w14:textId="77777777" w:rsidR="00384AEF" w:rsidRPr="009B3969" w:rsidRDefault="00384AEF">
      <w:pPr>
        <w:rPr>
          <w:bCs/>
        </w:rPr>
      </w:pPr>
      <w:r w:rsidRPr="009B3969">
        <w:rPr>
          <w:b/>
          <w:bCs/>
        </w:rPr>
        <w:br w:type="page"/>
      </w:r>
    </w:p>
    <w:p w14:paraId="1B2E0516" w14:textId="1B62D736" w:rsidR="003731E9" w:rsidRPr="009B3969" w:rsidRDefault="00DC3883" w:rsidP="003731E9">
      <w:pPr>
        <w:pStyle w:val="Iobrazokoznacenie"/>
        <w:rPr>
          <w:b w:val="0"/>
          <w:bCs/>
          <w:lang w:val="sk-SK"/>
        </w:rPr>
      </w:pPr>
      <w:bookmarkStart w:id="20" w:name="_Toc223617170"/>
      <w:r w:rsidRPr="009B3969">
        <w:rPr>
          <w:b w:val="0"/>
          <w:bCs/>
          <w:lang w:val="sk-SK"/>
        </w:rPr>
        <w:lastRenderedPageBreak/>
        <w:t>Druhy dotazníkov</w:t>
      </w:r>
      <w:bookmarkEnd w:id="20"/>
    </w:p>
    <w:p w14:paraId="67E93C94" w14:textId="77777777" w:rsidR="00411152" w:rsidRPr="009B3969" w:rsidRDefault="00411152" w:rsidP="004178BC">
      <w:pPr>
        <w:pStyle w:val="Iodrazkatext"/>
        <w:numPr>
          <w:ilvl w:val="0"/>
          <w:numId w:val="0"/>
        </w:numPr>
      </w:pPr>
    </w:p>
    <w:p w14:paraId="38AF2C50" w14:textId="57ABD27E" w:rsidR="00411152" w:rsidRPr="009B3969" w:rsidRDefault="00411152" w:rsidP="002C12CC">
      <w:pPr>
        <w:pStyle w:val="Iodrazkatext"/>
        <w:numPr>
          <w:ilvl w:val="0"/>
          <w:numId w:val="0"/>
        </w:numPr>
        <w:jc w:val="left"/>
      </w:pPr>
      <w:r w:rsidRPr="009B3969">
        <w:rPr>
          <w:noProof/>
        </w:rPr>
        <w:drawing>
          <wp:inline distT="0" distB="0" distL="0" distR="0" wp14:anchorId="766F92CB" wp14:editId="46579639">
            <wp:extent cx="5429738" cy="2562045"/>
            <wp:effectExtent l="0" t="0" r="0" b="0"/>
            <wp:docPr id="1456247438" name="Obrázo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7965" cy="2589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9F11CB" w14:textId="23C7BC02" w:rsidR="0090050F" w:rsidRPr="00D52D7C" w:rsidRDefault="0090050F" w:rsidP="0090050F">
      <w:pPr>
        <w:spacing w:after="0" w:line="240" w:lineRule="auto"/>
        <w:ind w:left="567" w:hanging="567"/>
        <w:jc w:val="both"/>
        <w:rPr>
          <w:sz w:val="18"/>
          <w:szCs w:val="18"/>
        </w:rPr>
      </w:pPr>
      <w:r w:rsidRPr="00D52D7C">
        <w:rPr>
          <w:b/>
          <w:sz w:val="18"/>
          <w:szCs w:val="18"/>
        </w:rPr>
        <w:t>Zdroj:</w:t>
      </w:r>
      <w:r w:rsidRPr="00D52D7C">
        <w:rPr>
          <w:sz w:val="18"/>
          <w:szCs w:val="18"/>
        </w:rPr>
        <w:t xml:space="preserve"> </w:t>
      </w:r>
      <w:r>
        <w:rPr>
          <w:sz w:val="18"/>
          <w:szCs w:val="18"/>
        </w:rPr>
        <w:tab/>
      </w:r>
      <w:r w:rsidRPr="00D52D7C">
        <w:rPr>
          <w:sz w:val="18"/>
          <w:szCs w:val="18"/>
        </w:rPr>
        <w:t xml:space="preserve">НАЦИОНАЛЕН ИНСПЕКТОРАТ ПО ОБРАЗОВАНИЕТО. </w:t>
      </w:r>
      <w:proofErr w:type="spellStart"/>
      <w:r w:rsidRPr="00D52D7C">
        <w:rPr>
          <w:i/>
          <w:iCs/>
          <w:sz w:val="18"/>
          <w:szCs w:val="18"/>
        </w:rPr>
        <w:t>Ръководство</w:t>
      </w:r>
      <w:proofErr w:type="spellEnd"/>
      <w:r w:rsidRPr="00D52D7C">
        <w:rPr>
          <w:i/>
          <w:iCs/>
          <w:sz w:val="18"/>
          <w:szCs w:val="18"/>
        </w:rPr>
        <w:t xml:space="preserve"> </w:t>
      </w:r>
      <w:proofErr w:type="spellStart"/>
      <w:r w:rsidRPr="00D52D7C">
        <w:rPr>
          <w:i/>
          <w:iCs/>
          <w:sz w:val="18"/>
          <w:szCs w:val="18"/>
        </w:rPr>
        <w:t>за</w:t>
      </w:r>
      <w:proofErr w:type="spellEnd"/>
      <w:r w:rsidRPr="00D52D7C">
        <w:rPr>
          <w:i/>
          <w:iCs/>
          <w:sz w:val="18"/>
          <w:szCs w:val="18"/>
        </w:rPr>
        <w:t xml:space="preserve"> </w:t>
      </w:r>
      <w:proofErr w:type="spellStart"/>
      <w:r w:rsidRPr="00D52D7C">
        <w:rPr>
          <w:i/>
          <w:iCs/>
          <w:sz w:val="18"/>
          <w:szCs w:val="18"/>
        </w:rPr>
        <w:t>инспектиране</w:t>
      </w:r>
      <w:proofErr w:type="spellEnd"/>
      <w:r w:rsidRPr="00D52D7C">
        <w:rPr>
          <w:i/>
          <w:iCs/>
          <w:sz w:val="18"/>
          <w:szCs w:val="18"/>
        </w:rPr>
        <w:t>.</w:t>
      </w:r>
      <w:r w:rsidRPr="00D52D7C">
        <w:rPr>
          <w:sz w:val="18"/>
          <w:szCs w:val="18"/>
        </w:rPr>
        <w:t xml:space="preserve"> [online]. 2024. [cit. 2026-02-1</w:t>
      </w:r>
      <w:r>
        <w:rPr>
          <w:sz w:val="18"/>
          <w:szCs w:val="18"/>
        </w:rPr>
        <w:t>6</w:t>
      </w:r>
      <w:r w:rsidRPr="00D52D7C">
        <w:rPr>
          <w:sz w:val="18"/>
          <w:szCs w:val="18"/>
        </w:rPr>
        <w:t>]. Dostupné na internete: &lt;</w:t>
      </w:r>
      <w:hyperlink r:id="rId32" w:history="1">
        <w:r w:rsidRPr="00D52D7C">
          <w:rPr>
            <w:rStyle w:val="Hypertextovprepojenie"/>
            <w:sz w:val="18"/>
            <w:szCs w:val="18"/>
          </w:rPr>
          <w:t>nio.government.bg/wp-content/uploads/2024/10/Ръководство-за-инспектиране-2024.pdf</w:t>
        </w:r>
      </w:hyperlink>
      <w:r w:rsidRPr="00D52D7C">
        <w:rPr>
          <w:noProof/>
          <w:sz w:val="18"/>
          <w:szCs w:val="18"/>
        </w:rPr>
        <w:t>&gt;</w:t>
      </w:r>
      <w:r>
        <w:rPr>
          <w:noProof/>
          <w:sz w:val="18"/>
          <w:szCs w:val="18"/>
        </w:rPr>
        <w:t>, vlastné spracovanie.</w:t>
      </w:r>
    </w:p>
    <w:p w14:paraId="21FD24BB" w14:textId="77777777" w:rsidR="00411152" w:rsidRDefault="00411152" w:rsidP="004178BC">
      <w:pPr>
        <w:pStyle w:val="Iodrazkatext"/>
        <w:numPr>
          <w:ilvl w:val="0"/>
          <w:numId w:val="0"/>
        </w:numPr>
      </w:pPr>
    </w:p>
    <w:p w14:paraId="25017981" w14:textId="77777777" w:rsidR="0090050F" w:rsidRPr="009B3969" w:rsidRDefault="0090050F" w:rsidP="004178BC">
      <w:pPr>
        <w:pStyle w:val="Iodrazkatext"/>
        <w:numPr>
          <w:ilvl w:val="0"/>
          <w:numId w:val="0"/>
        </w:numPr>
      </w:pPr>
    </w:p>
    <w:p w14:paraId="4F993BF6" w14:textId="77777777" w:rsidR="002E39C2" w:rsidRPr="009B3969" w:rsidRDefault="002E39C2" w:rsidP="004178BC">
      <w:pPr>
        <w:pStyle w:val="Iodrazkatext"/>
        <w:numPr>
          <w:ilvl w:val="0"/>
          <w:numId w:val="0"/>
        </w:numPr>
      </w:pPr>
    </w:p>
    <w:tbl>
      <w:tblPr>
        <w:tblStyle w:val="Mriekatabuky"/>
        <w:tblW w:w="0" w:type="auto"/>
        <w:tblLook w:val="04A0" w:firstRow="1" w:lastRow="0" w:firstColumn="1" w:lastColumn="0" w:noHBand="0" w:noVBand="1"/>
      </w:tblPr>
      <w:tblGrid>
        <w:gridCol w:w="9062"/>
      </w:tblGrid>
      <w:tr w:rsidR="002E39C2" w:rsidRPr="009B3969" w14:paraId="3B55C73F" w14:textId="77777777" w:rsidTr="002E39C2">
        <w:tc>
          <w:tcPr>
            <w:tcW w:w="9062" w:type="dxa"/>
          </w:tcPr>
          <w:p w14:paraId="33622717" w14:textId="77777777" w:rsidR="002E39C2" w:rsidRPr="009B3969" w:rsidRDefault="002E39C2" w:rsidP="004178BC">
            <w:pPr>
              <w:pStyle w:val="Iodrazkatext"/>
              <w:numPr>
                <w:ilvl w:val="0"/>
                <w:numId w:val="0"/>
              </w:numPr>
            </w:pPr>
          </w:p>
          <w:p w14:paraId="3FC8A738" w14:textId="4DD615C5" w:rsidR="002E39C2" w:rsidRPr="009B3969" w:rsidRDefault="00B26C11" w:rsidP="008F0DFA">
            <w:pPr>
              <w:pStyle w:val="Iodrazkatext"/>
              <w:numPr>
                <w:ilvl w:val="0"/>
                <w:numId w:val="0"/>
              </w:numPr>
              <w:ind w:left="176" w:right="175"/>
              <w:rPr>
                <w:b/>
                <w:bCs/>
                <w:sz w:val="24"/>
                <w:szCs w:val="24"/>
              </w:rPr>
            </w:pPr>
            <w:r w:rsidRPr="009B3969">
              <w:rPr>
                <w:b/>
                <w:bCs/>
                <w:sz w:val="24"/>
                <w:szCs w:val="24"/>
              </w:rPr>
              <w:t>Elektronický systém riadenia inšpekcií</w:t>
            </w:r>
          </w:p>
          <w:p w14:paraId="1B23B115" w14:textId="77777777" w:rsidR="008F0DFA" w:rsidRPr="009B3969" w:rsidRDefault="008F0DFA" w:rsidP="008F0DFA">
            <w:pPr>
              <w:pStyle w:val="Iodrazkatext"/>
              <w:numPr>
                <w:ilvl w:val="0"/>
                <w:numId w:val="0"/>
              </w:numPr>
              <w:ind w:left="176" w:right="175"/>
              <w:rPr>
                <w:b/>
                <w:bCs/>
                <w:sz w:val="24"/>
                <w:szCs w:val="24"/>
              </w:rPr>
            </w:pPr>
          </w:p>
          <w:p w14:paraId="1D2233B3" w14:textId="157C57BD" w:rsidR="008F0DFA" w:rsidRPr="009B3969" w:rsidRDefault="008F0DFA" w:rsidP="008F0DFA">
            <w:pPr>
              <w:pStyle w:val="Iodrazkatext"/>
              <w:numPr>
                <w:ilvl w:val="0"/>
                <w:numId w:val="0"/>
              </w:numPr>
              <w:ind w:left="175" w:right="168"/>
            </w:pPr>
            <w:r w:rsidRPr="009B3969">
              <w:rPr>
                <w:noProof/>
              </w:rPr>
              <w:drawing>
                <wp:inline distT="0" distB="0" distL="0" distR="0" wp14:anchorId="5E3EA448" wp14:editId="78E6E7A1">
                  <wp:extent cx="5347854" cy="3052968"/>
                  <wp:effectExtent l="0" t="0" r="5715" b="0"/>
                  <wp:docPr id="402830445" name="Obrázo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2830445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60279" cy="30600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40EB0B7" w14:textId="77777777" w:rsidR="008F0DFA" w:rsidRPr="009B3969" w:rsidRDefault="008F0DFA" w:rsidP="008F0DFA">
            <w:pPr>
              <w:pStyle w:val="Iodrazkatext"/>
              <w:numPr>
                <w:ilvl w:val="0"/>
                <w:numId w:val="0"/>
              </w:numPr>
              <w:ind w:left="175" w:right="168"/>
            </w:pPr>
          </w:p>
          <w:p w14:paraId="568BD24A" w14:textId="219F62E7" w:rsidR="002E39C2" w:rsidRPr="009B3969" w:rsidRDefault="002E39C2" w:rsidP="00F76B3E">
            <w:pPr>
              <w:pStyle w:val="Iodrazkatext"/>
              <w:numPr>
                <w:ilvl w:val="0"/>
                <w:numId w:val="0"/>
              </w:numPr>
              <w:ind w:left="176" w:right="175"/>
            </w:pPr>
            <w:r w:rsidRPr="009B3969">
              <w:t xml:space="preserve">Národný inšpektorát využíva </w:t>
            </w:r>
            <w:r w:rsidRPr="009B3969">
              <w:rPr>
                <w:b/>
                <w:bCs/>
              </w:rPr>
              <w:t>Elektronický systém riadenia inšpekci</w:t>
            </w:r>
            <w:r w:rsidR="00507202" w:rsidRPr="009B3969">
              <w:rPr>
                <w:b/>
                <w:bCs/>
              </w:rPr>
              <w:t>í</w:t>
            </w:r>
            <w:r w:rsidRPr="009B3969">
              <w:t xml:space="preserve"> dostupný na adrese </w:t>
            </w:r>
            <w:hyperlink r:id="rId34" w:tgtFrame="_new" w:history="1">
              <w:r w:rsidRPr="009B3969">
                <w:rPr>
                  <w:rStyle w:val="Hypertextovprepojenie"/>
                  <w:b/>
                  <w:bCs/>
                </w:rPr>
                <w:t>https://insp.mon.bg</w:t>
              </w:r>
            </w:hyperlink>
            <w:r w:rsidRPr="009B3969">
              <w:t xml:space="preserve">. Ide o centrálne digitálne prostredie určené na </w:t>
            </w:r>
            <w:r w:rsidRPr="009B3969">
              <w:rPr>
                <w:b/>
                <w:bCs/>
              </w:rPr>
              <w:t>podporu plánovania, realizácie, dokumentovania a vyhodnocovania inšpekčnej činnosti</w:t>
            </w:r>
            <w:r w:rsidRPr="009B3969">
              <w:t xml:space="preserve">. Pre prácu so systémom je </w:t>
            </w:r>
            <w:r w:rsidRPr="009B3969">
              <w:lastRenderedPageBreak/>
              <w:t xml:space="preserve">vypracované </w:t>
            </w:r>
            <w:r w:rsidRPr="009B3969">
              <w:rPr>
                <w:b/>
                <w:bCs/>
              </w:rPr>
              <w:t>osobitné metodické usmernenie</w:t>
            </w:r>
            <w:r w:rsidRPr="009B3969">
              <w:t>, ktoré je zverejnené na webovom sídle národného inšpektorátu</w:t>
            </w:r>
            <w:r w:rsidRPr="009B3969">
              <w:rPr>
                <w:rStyle w:val="Odkaznapoznmkupodiarou"/>
              </w:rPr>
              <w:footnoteReference w:id="20"/>
            </w:r>
            <w:r w:rsidRPr="009B3969">
              <w:t>.</w:t>
            </w:r>
          </w:p>
          <w:p w14:paraId="4D0F4CDB" w14:textId="77777777" w:rsidR="002E39C2" w:rsidRPr="009B3969" w:rsidRDefault="002E39C2" w:rsidP="00F76B3E">
            <w:pPr>
              <w:pStyle w:val="Iodrazkatext"/>
              <w:numPr>
                <w:ilvl w:val="0"/>
                <w:numId w:val="0"/>
              </w:numPr>
              <w:ind w:left="176" w:right="175"/>
            </w:pPr>
          </w:p>
          <w:p w14:paraId="5F043D95" w14:textId="77777777" w:rsidR="002E39C2" w:rsidRPr="009B3969" w:rsidRDefault="002E39C2" w:rsidP="00F76B3E">
            <w:pPr>
              <w:pStyle w:val="Iodrazkatext"/>
              <w:numPr>
                <w:ilvl w:val="0"/>
                <w:numId w:val="0"/>
              </w:numPr>
              <w:ind w:left="176" w:right="175"/>
            </w:pPr>
            <w:r w:rsidRPr="009B3969">
              <w:t xml:space="preserve">Elektronický systém slúži ako </w:t>
            </w:r>
            <w:r w:rsidRPr="009B3969">
              <w:rPr>
                <w:b/>
                <w:bCs/>
              </w:rPr>
              <w:t>jednotná platforma</w:t>
            </w:r>
            <w:r w:rsidRPr="009B3969">
              <w:t xml:space="preserve"> pre všetkých účastníkov inšpekčného procesu a zabezpečuje prepojenie administratívnych, hodnotiacich a analytických činností počas celej inšpekcie.</w:t>
            </w:r>
          </w:p>
          <w:p w14:paraId="40BB56AB" w14:textId="77777777" w:rsidR="002E39C2" w:rsidRPr="009B3969" w:rsidRDefault="002E39C2" w:rsidP="00F76B3E">
            <w:pPr>
              <w:pStyle w:val="Iodrazkatext"/>
              <w:numPr>
                <w:ilvl w:val="0"/>
                <w:numId w:val="0"/>
              </w:numPr>
              <w:ind w:left="176" w:right="175"/>
            </w:pPr>
          </w:p>
          <w:p w14:paraId="44314C2B" w14:textId="32ECBB0D" w:rsidR="00993552" w:rsidRPr="009B3969" w:rsidRDefault="00993552" w:rsidP="00F76B3E">
            <w:pPr>
              <w:pStyle w:val="Iodrazkatext"/>
              <w:numPr>
                <w:ilvl w:val="0"/>
                <w:numId w:val="0"/>
              </w:numPr>
              <w:ind w:left="176" w:right="175"/>
            </w:pPr>
            <w:r w:rsidRPr="009B3969">
              <w:t>Elektronický systém riadenia inšpekci</w:t>
            </w:r>
            <w:r w:rsidR="00507202" w:rsidRPr="009B3969">
              <w:t>í</w:t>
            </w:r>
            <w:r w:rsidRPr="009B3969">
              <w:t xml:space="preserve"> zabezpečuje:</w:t>
            </w:r>
          </w:p>
          <w:p w14:paraId="3243E118" w14:textId="77777777" w:rsidR="00993552" w:rsidRPr="009B3969" w:rsidRDefault="00993552" w:rsidP="009240F4">
            <w:pPr>
              <w:pStyle w:val="Iodrazkatext"/>
              <w:numPr>
                <w:ilvl w:val="0"/>
                <w:numId w:val="34"/>
              </w:numPr>
              <w:tabs>
                <w:tab w:val="clear" w:pos="720"/>
                <w:tab w:val="num" w:pos="600"/>
              </w:tabs>
              <w:ind w:left="743" w:right="175"/>
            </w:pPr>
            <w:r w:rsidRPr="009B3969">
              <w:rPr>
                <w:b/>
                <w:bCs/>
              </w:rPr>
              <w:t>transparentnosť inšpekčného procesu</w:t>
            </w:r>
            <w:r w:rsidRPr="009B3969">
              <w:t>,</w:t>
            </w:r>
          </w:p>
          <w:p w14:paraId="711F1687" w14:textId="77777777" w:rsidR="00993552" w:rsidRPr="009B3969" w:rsidRDefault="00993552" w:rsidP="009240F4">
            <w:pPr>
              <w:pStyle w:val="Iodrazkatext"/>
              <w:numPr>
                <w:ilvl w:val="0"/>
                <w:numId w:val="34"/>
              </w:numPr>
              <w:tabs>
                <w:tab w:val="clear" w:pos="720"/>
                <w:tab w:val="num" w:pos="600"/>
              </w:tabs>
              <w:ind w:left="743" w:right="175"/>
            </w:pPr>
            <w:r w:rsidRPr="009B3969">
              <w:t>jednotný spôsob zberu a spracovania údajov,</w:t>
            </w:r>
          </w:p>
          <w:p w14:paraId="50B03DD1" w14:textId="77777777" w:rsidR="00993552" w:rsidRPr="009B3969" w:rsidRDefault="00993552" w:rsidP="009240F4">
            <w:pPr>
              <w:pStyle w:val="Iodrazkatext"/>
              <w:numPr>
                <w:ilvl w:val="0"/>
                <w:numId w:val="34"/>
              </w:numPr>
              <w:tabs>
                <w:tab w:val="clear" w:pos="720"/>
                <w:tab w:val="num" w:pos="600"/>
              </w:tabs>
              <w:ind w:left="743" w:right="175"/>
            </w:pPr>
            <w:r w:rsidRPr="009B3969">
              <w:t>prepojenie hodnotiacich nástrojov s dátami o škole,</w:t>
            </w:r>
          </w:p>
          <w:p w14:paraId="14404FAC" w14:textId="77777777" w:rsidR="00993552" w:rsidRPr="009B3969" w:rsidRDefault="00993552" w:rsidP="009240F4">
            <w:pPr>
              <w:pStyle w:val="Iodrazkatext"/>
              <w:numPr>
                <w:ilvl w:val="0"/>
                <w:numId w:val="34"/>
              </w:numPr>
              <w:tabs>
                <w:tab w:val="clear" w:pos="720"/>
                <w:tab w:val="num" w:pos="600"/>
              </w:tabs>
              <w:ind w:left="743" w:right="175"/>
            </w:pPr>
            <w:r w:rsidRPr="009B3969">
              <w:t>podporu analytického vyhodnocovania výsledkov,</w:t>
            </w:r>
          </w:p>
          <w:p w14:paraId="023D3DAC" w14:textId="4F9239B1" w:rsidR="00993552" w:rsidRPr="009B3969" w:rsidRDefault="00993552" w:rsidP="009240F4">
            <w:pPr>
              <w:pStyle w:val="Iodrazkatext"/>
              <w:numPr>
                <w:ilvl w:val="0"/>
                <w:numId w:val="34"/>
              </w:numPr>
              <w:tabs>
                <w:tab w:val="clear" w:pos="720"/>
                <w:tab w:val="num" w:pos="600"/>
              </w:tabs>
              <w:ind w:left="743" w:right="175"/>
            </w:pPr>
            <w:r w:rsidRPr="009B3969">
              <w:t>efektívnu komunikáciu medzi inšpekčným tímom a</w:t>
            </w:r>
            <w:r w:rsidR="00E228C9" w:rsidRPr="009B3969">
              <w:t> </w:t>
            </w:r>
            <w:r w:rsidRPr="009B3969">
              <w:t>inštitúciou</w:t>
            </w:r>
            <w:r w:rsidR="00E228C9" w:rsidRPr="009B3969">
              <w:t>, ktorá je predmetom</w:t>
            </w:r>
            <w:r w:rsidR="00153969" w:rsidRPr="009B3969">
              <w:t xml:space="preserve"> </w:t>
            </w:r>
            <w:r w:rsidR="00E228C9" w:rsidRPr="009B3969">
              <w:t>inšpekcie</w:t>
            </w:r>
            <w:r w:rsidRPr="009B3969">
              <w:t>.</w:t>
            </w:r>
          </w:p>
          <w:p w14:paraId="6E4C73CC" w14:textId="77777777" w:rsidR="00E228C9" w:rsidRPr="009B3969" w:rsidRDefault="00E228C9" w:rsidP="00F76B3E">
            <w:pPr>
              <w:pStyle w:val="Iodrazkatext"/>
              <w:numPr>
                <w:ilvl w:val="0"/>
                <w:numId w:val="0"/>
              </w:numPr>
              <w:ind w:left="176" w:right="175"/>
            </w:pPr>
          </w:p>
          <w:p w14:paraId="0273AE34" w14:textId="365B7962" w:rsidR="00993552" w:rsidRPr="009B3969" w:rsidRDefault="00993552" w:rsidP="00F76B3E">
            <w:pPr>
              <w:pStyle w:val="Iodrazkatext"/>
              <w:numPr>
                <w:ilvl w:val="0"/>
                <w:numId w:val="0"/>
              </w:numPr>
              <w:ind w:left="176" w:right="175"/>
            </w:pPr>
            <w:r w:rsidRPr="009B3969">
              <w:t xml:space="preserve">Systém tak predstavuje </w:t>
            </w:r>
            <w:r w:rsidRPr="009B3969">
              <w:rPr>
                <w:b/>
                <w:bCs/>
              </w:rPr>
              <w:t>kľúčový nástroj digitalizácie inšpekčnej činnosti</w:t>
            </w:r>
            <w:r w:rsidRPr="009B3969">
              <w:t xml:space="preserve"> a významne prispieva k zvyšovaniu kvality, porovnateľnosti a objektivity externého hodnotenia.</w:t>
            </w:r>
          </w:p>
          <w:p w14:paraId="061D2875" w14:textId="77777777" w:rsidR="00993552" w:rsidRPr="009B3969" w:rsidRDefault="00993552" w:rsidP="00F76B3E">
            <w:pPr>
              <w:pStyle w:val="Iodrazkatext"/>
              <w:numPr>
                <w:ilvl w:val="0"/>
                <w:numId w:val="0"/>
              </w:numPr>
              <w:ind w:left="176" w:right="175"/>
            </w:pPr>
          </w:p>
          <w:p w14:paraId="77F13D6A" w14:textId="77777777" w:rsidR="00993552" w:rsidRPr="009B3969" w:rsidRDefault="00993552" w:rsidP="00F76B3E">
            <w:pPr>
              <w:pStyle w:val="Iodrazkatext"/>
              <w:numPr>
                <w:ilvl w:val="0"/>
                <w:numId w:val="0"/>
              </w:numPr>
              <w:ind w:left="176" w:right="175"/>
            </w:pPr>
          </w:p>
          <w:p w14:paraId="7A0F4607" w14:textId="77777777" w:rsidR="002E39C2" w:rsidRPr="009B3969" w:rsidRDefault="002E39C2" w:rsidP="00F76B3E">
            <w:pPr>
              <w:pStyle w:val="Iodrazkatext"/>
              <w:numPr>
                <w:ilvl w:val="0"/>
                <w:numId w:val="0"/>
              </w:numPr>
              <w:ind w:left="176" w:right="175"/>
              <w:rPr>
                <w:b/>
                <w:bCs/>
                <w:sz w:val="24"/>
                <w:szCs w:val="24"/>
              </w:rPr>
            </w:pPr>
            <w:r w:rsidRPr="009B3969">
              <w:rPr>
                <w:b/>
                <w:bCs/>
                <w:sz w:val="24"/>
                <w:szCs w:val="24"/>
              </w:rPr>
              <w:t>Štruktúra elektronického systému</w:t>
            </w:r>
          </w:p>
          <w:p w14:paraId="36FE6DB5" w14:textId="77777777" w:rsidR="002E39C2" w:rsidRPr="009B3969" w:rsidRDefault="002E39C2" w:rsidP="00F76B3E">
            <w:pPr>
              <w:pStyle w:val="Iodrazkatext"/>
              <w:numPr>
                <w:ilvl w:val="0"/>
                <w:numId w:val="0"/>
              </w:numPr>
              <w:ind w:left="176" w:right="175"/>
              <w:rPr>
                <w:b/>
                <w:bCs/>
              </w:rPr>
            </w:pPr>
          </w:p>
          <w:p w14:paraId="59C399A3" w14:textId="77777777" w:rsidR="002E39C2" w:rsidRPr="009B3969" w:rsidRDefault="002E39C2" w:rsidP="00F76B3E">
            <w:pPr>
              <w:pStyle w:val="Iodrazkatext"/>
              <w:numPr>
                <w:ilvl w:val="0"/>
                <w:numId w:val="0"/>
              </w:numPr>
              <w:ind w:left="176" w:right="175"/>
              <w:rPr>
                <w:b/>
                <w:bCs/>
              </w:rPr>
            </w:pPr>
            <w:r w:rsidRPr="009B3969">
              <w:t xml:space="preserve">Pre každú školu, ktorá je predmetom inšpekcie, sú v elektronickom systéme dostupné tieto </w:t>
            </w:r>
            <w:r w:rsidRPr="009B3969">
              <w:rPr>
                <w:b/>
                <w:bCs/>
              </w:rPr>
              <w:t>základné sekcie:</w:t>
            </w:r>
          </w:p>
          <w:p w14:paraId="3FE9D6BC" w14:textId="77777777" w:rsidR="002E39C2" w:rsidRPr="009B3969" w:rsidRDefault="002E39C2" w:rsidP="00F76B3E">
            <w:pPr>
              <w:pStyle w:val="Iodrazkatext"/>
              <w:numPr>
                <w:ilvl w:val="0"/>
                <w:numId w:val="0"/>
              </w:numPr>
              <w:ind w:left="176" w:right="175"/>
              <w:rPr>
                <w:b/>
                <w:bCs/>
              </w:rPr>
            </w:pPr>
          </w:p>
          <w:p w14:paraId="08DFBFF2" w14:textId="77777777" w:rsidR="002E39C2" w:rsidRPr="009B3969" w:rsidRDefault="002E39C2" w:rsidP="00F76B3E">
            <w:pPr>
              <w:pStyle w:val="Iodrazkatext"/>
              <w:numPr>
                <w:ilvl w:val="0"/>
                <w:numId w:val="0"/>
              </w:numPr>
              <w:ind w:left="176" w:right="175"/>
              <w:rPr>
                <w:b/>
                <w:bCs/>
              </w:rPr>
            </w:pPr>
            <w:r w:rsidRPr="009B3969">
              <w:rPr>
                <w:b/>
                <w:bCs/>
              </w:rPr>
              <w:t>Úvod</w:t>
            </w:r>
          </w:p>
          <w:p w14:paraId="0AD34BA2" w14:textId="77777777" w:rsidR="002E39C2" w:rsidRPr="009B3969" w:rsidRDefault="002E39C2" w:rsidP="000442A1">
            <w:pPr>
              <w:pStyle w:val="Iodrazkatext"/>
              <w:ind w:left="601" w:right="175"/>
            </w:pPr>
            <w:r w:rsidRPr="009B3969">
              <w:t xml:space="preserve">Obsahuje </w:t>
            </w:r>
            <w:r w:rsidRPr="009B3969">
              <w:rPr>
                <w:b/>
                <w:bCs/>
              </w:rPr>
              <w:t>všeobecné informácie a metodické usmernenia</w:t>
            </w:r>
            <w:r w:rsidRPr="009B3969">
              <w:t xml:space="preserve"> k priebehu inšpekcie.</w:t>
            </w:r>
          </w:p>
          <w:p w14:paraId="6709397A" w14:textId="77777777" w:rsidR="002E39C2" w:rsidRPr="009B3969" w:rsidRDefault="002E39C2" w:rsidP="00F76B3E">
            <w:pPr>
              <w:pStyle w:val="Iodrazkatext"/>
              <w:numPr>
                <w:ilvl w:val="0"/>
                <w:numId w:val="0"/>
              </w:numPr>
              <w:ind w:left="176" w:right="175"/>
              <w:rPr>
                <w:b/>
                <w:bCs/>
              </w:rPr>
            </w:pPr>
          </w:p>
          <w:p w14:paraId="67EEDCED" w14:textId="77777777" w:rsidR="002E39C2" w:rsidRPr="009B3969" w:rsidRDefault="002E39C2" w:rsidP="00F76B3E">
            <w:pPr>
              <w:pStyle w:val="Iodrazkatext"/>
              <w:numPr>
                <w:ilvl w:val="0"/>
                <w:numId w:val="0"/>
              </w:numPr>
              <w:ind w:left="176" w:right="175"/>
              <w:rPr>
                <w:b/>
                <w:bCs/>
              </w:rPr>
            </w:pPr>
            <w:r w:rsidRPr="009B3969">
              <w:rPr>
                <w:b/>
                <w:bCs/>
              </w:rPr>
              <w:t>Inšpekcie</w:t>
            </w:r>
          </w:p>
          <w:p w14:paraId="62E43D95" w14:textId="4106A15F" w:rsidR="002E39C2" w:rsidRPr="009B3969" w:rsidRDefault="002E39C2" w:rsidP="000442A1">
            <w:pPr>
              <w:pStyle w:val="Iodrazkatext"/>
              <w:ind w:left="601" w:right="175"/>
            </w:pPr>
            <w:r w:rsidRPr="009B3969">
              <w:t>Sekcia obsahuje</w:t>
            </w:r>
            <w:r w:rsidR="00F44FD5" w:rsidRPr="009B3969">
              <w:t xml:space="preserve"> </w:t>
            </w:r>
            <w:r w:rsidRPr="009B3969">
              <w:rPr>
                <w:b/>
                <w:bCs/>
              </w:rPr>
              <w:t>oficiálne rozhodnutie o vykonaní inšpekcie</w:t>
            </w:r>
            <w:r w:rsidRPr="009B3969">
              <w:t xml:space="preserve"> (ako prílohu),</w:t>
            </w:r>
            <w:r w:rsidR="00F44FD5" w:rsidRPr="009B3969">
              <w:t xml:space="preserve"> </w:t>
            </w:r>
            <w:r w:rsidRPr="009B3969">
              <w:t>časový rámec inšpekcie</w:t>
            </w:r>
            <w:r w:rsidR="00F44FD5" w:rsidRPr="009B3969">
              <w:t xml:space="preserve"> a </w:t>
            </w:r>
            <w:r w:rsidRPr="009B3969">
              <w:t>informácie o zložení inšpekčného tímu.</w:t>
            </w:r>
          </w:p>
          <w:p w14:paraId="691B61C1" w14:textId="77777777" w:rsidR="002E39C2" w:rsidRPr="009B3969" w:rsidRDefault="002E39C2" w:rsidP="00F76B3E">
            <w:pPr>
              <w:pStyle w:val="Iodrazkatext"/>
              <w:numPr>
                <w:ilvl w:val="0"/>
                <w:numId w:val="0"/>
              </w:numPr>
              <w:ind w:left="176" w:right="175"/>
              <w:rPr>
                <w:b/>
                <w:bCs/>
              </w:rPr>
            </w:pPr>
          </w:p>
          <w:p w14:paraId="5A822724" w14:textId="77777777" w:rsidR="002E39C2" w:rsidRPr="009B3969" w:rsidRDefault="002E39C2" w:rsidP="00F76B3E">
            <w:pPr>
              <w:pStyle w:val="Iodrazkatext"/>
              <w:numPr>
                <w:ilvl w:val="0"/>
                <w:numId w:val="0"/>
              </w:numPr>
              <w:ind w:left="176" w:right="175"/>
              <w:rPr>
                <w:b/>
                <w:bCs/>
              </w:rPr>
            </w:pPr>
            <w:r w:rsidRPr="009B3969">
              <w:rPr>
                <w:b/>
                <w:bCs/>
              </w:rPr>
              <w:t>Vyplňovanie hodnotiacich kariet</w:t>
            </w:r>
          </w:p>
          <w:p w14:paraId="4E247DD9" w14:textId="77777777" w:rsidR="002E39C2" w:rsidRPr="009B3969" w:rsidRDefault="002E39C2" w:rsidP="000442A1">
            <w:pPr>
              <w:pStyle w:val="Iodrazkatext"/>
              <w:ind w:left="601" w:right="175"/>
            </w:pPr>
            <w:r w:rsidRPr="009B3969">
              <w:t xml:space="preserve">V tejto časti sa </w:t>
            </w:r>
            <w:r w:rsidRPr="009B3969">
              <w:rPr>
                <w:b/>
                <w:bCs/>
              </w:rPr>
              <w:t>vytvárajú a vypĺňajú hodnotiace karty</w:t>
            </w:r>
            <w:r w:rsidRPr="009B3969">
              <w:t xml:space="preserve"> pre všetky oblasti, kritériá a indikátory hodnotenia. Prístup k jednotlivým kartám majú len účastníci inšpekčného procesu s príslušnou úrovňou oprávnenia, ktorá zodpovedá ich funkcii alebo pracovnému zaradeniu.</w:t>
            </w:r>
          </w:p>
          <w:p w14:paraId="68FCCBA4" w14:textId="77777777" w:rsidR="002E39C2" w:rsidRPr="009B3969" w:rsidRDefault="002E39C2" w:rsidP="00F76B3E">
            <w:pPr>
              <w:pStyle w:val="Iodrazkatext"/>
              <w:numPr>
                <w:ilvl w:val="0"/>
                <w:numId w:val="0"/>
              </w:numPr>
              <w:ind w:left="176" w:right="175"/>
              <w:rPr>
                <w:b/>
                <w:bCs/>
              </w:rPr>
            </w:pPr>
          </w:p>
          <w:p w14:paraId="451D3C4D" w14:textId="77777777" w:rsidR="002E39C2" w:rsidRPr="009B3969" w:rsidRDefault="002E39C2" w:rsidP="00F76B3E">
            <w:pPr>
              <w:pStyle w:val="Iodrazkatext"/>
              <w:numPr>
                <w:ilvl w:val="0"/>
                <w:numId w:val="0"/>
              </w:numPr>
              <w:ind w:left="176" w:right="175"/>
              <w:rPr>
                <w:b/>
                <w:bCs/>
              </w:rPr>
            </w:pPr>
            <w:r w:rsidRPr="009B3969">
              <w:rPr>
                <w:b/>
                <w:bCs/>
              </w:rPr>
              <w:t>Portfólio školy</w:t>
            </w:r>
          </w:p>
          <w:p w14:paraId="0D9F3B21" w14:textId="77777777" w:rsidR="002E39C2" w:rsidRPr="009B3969" w:rsidRDefault="002E39C2" w:rsidP="000442A1">
            <w:pPr>
              <w:pStyle w:val="Iodrazkatext"/>
              <w:ind w:left="601" w:right="175"/>
            </w:pPr>
            <w:r w:rsidRPr="009B3969">
              <w:t>Sekcia obsahuje:</w:t>
            </w:r>
          </w:p>
          <w:p w14:paraId="30AC1CB5" w14:textId="5E687693" w:rsidR="002E39C2" w:rsidRPr="009B3969" w:rsidRDefault="002E39C2" w:rsidP="009240F4">
            <w:pPr>
              <w:pStyle w:val="Iodrazkatext"/>
              <w:numPr>
                <w:ilvl w:val="0"/>
                <w:numId w:val="33"/>
              </w:numPr>
              <w:ind w:left="1026" w:right="175"/>
            </w:pPr>
            <w:r w:rsidRPr="009B3969">
              <w:rPr>
                <w:b/>
                <w:bCs/>
              </w:rPr>
              <w:t>statické údaje</w:t>
            </w:r>
            <w:r w:rsidRPr="009B3969">
              <w:t xml:space="preserve">, ktoré sa automaticky prenášajú z </w:t>
            </w:r>
            <w:r w:rsidRPr="009B3969">
              <w:rPr>
                <w:i/>
                <w:iCs/>
              </w:rPr>
              <w:t>Národného elektronického informačného systému pre predprimárne a školské vzdelávanie</w:t>
            </w:r>
            <w:r w:rsidR="00233F23" w:rsidRPr="009B3969">
              <w:rPr>
                <w:rStyle w:val="Odkaznapoznmkupodiarou"/>
                <w:i/>
                <w:iCs/>
              </w:rPr>
              <w:footnoteReference w:id="21"/>
            </w:r>
            <w:r w:rsidRPr="009B3969">
              <w:rPr>
                <w:i/>
                <w:iCs/>
              </w:rPr>
              <w:t xml:space="preserve"> </w:t>
            </w:r>
            <w:r w:rsidRPr="009B3969">
              <w:t>pri otvorení inšpekcie,</w:t>
            </w:r>
          </w:p>
          <w:p w14:paraId="55D61CAD" w14:textId="37694F4C" w:rsidR="002E39C2" w:rsidRPr="009B3969" w:rsidRDefault="002E39C2" w:rsidP="009240F4">
            <w:pPr>
              <w:pStyle w:val="Iodrazkatext"/>
              <w:numPr>
                <w:ilvl w:val="0"/>
                <w:numId w:val="33"/>
              </w:numPr>
              <w:ind w:left="1026" w:right="175"/>
            </w:pPr>
            <w:r w:rsidRPr="009B3969">
              <w:rPr>
                <w:b/>
                <w:bCs/>
              </w:rPr>
              <w:t>doplňujúce údaje</w:t>
            </w:r>
            <w:r w:rsidRPr="009B3969">
              <w:t>, ktoré vkladajú samotné</w:t>
            </w:r>
            <w:r w:rsidR="00A442BC" w:rsidRPr="009B3969">
              <w:t xml:space="preserve"> </w:t>
            </w:r>
            <w:r w:rsidRPr="009B3969">
              <w:t>inštitúcie prostredníctvom voľných polí.</w:t>
            </w:r>
          </w:p>
          <w:p w14:paraId="1216F949" w14:textId="77777777" w:rsidR="002E39C2" w:rsidRPr="009B3969" w:rsidRDefault="002E39C2" w:rsidP="000442A1">
            <w:pPr>
              <w:pStyle w:val="Iodrazkatext"/>
              <w:ind w:left="601" w:right="175"/>
            </w:pPr>
            <w:r w:rsidRPr="009B3969">
              <w:t xml:space="preserve">Portfólio zahŕňa najmä </w:t>
            </w:r>
            <w:r w:rsidRPr="009B3969">
              <w:rPr>
                <w:b/>
                <w:bCs/>
              </w:rPr>
              <w:t>tieto oblasti:</w:t>
            </w:r>
          </w:p>
          <w:p w14:paraId="1666103B" w14:textId="77777777" w:rsidR="002E39C2" w:rsidRPr="009B3969" w:rsidRDefault="002E39C2" w:rsidP="009240F4">
            <w:pPr>
              <w:pStyle w:val="Iodrazkatext"/>
              <w:numPr>
                <w:ilvl w:val="0"/>
                <w:numId w:val="33"/>
              </w:numPr>
              <w:ind w:left="1026" w:right="175"/>
            </w:pPr>
            <w:r w:rsidRPr="009B3969">
              <w:t>základné údaje o škole,</w:t>
            </w:r>
          </w:p>
          <w:p w14:paraId="64896F70" w14:textId="77777777" w:rsidR="002E39C2" w:rsidRPr="009B3969" w:rsidRDefault="002E39C2" w:rsidP="009240F4">
            <w:pPr>
              <w:pStyle w:val="Iodrazkatext"/>
              <w:numPr>
                <w:ilvl w:val="0"/>
                <w:numId w:val="33"/>
              </w:numPr>
              <w:ind w:left="1026" w:right="175"/>
            </w:pPr>
            <w:r w:rsidRPr="009B3969">
              <w:t>údaje o zamestnancoch,</w:t>
            </w:r>
          </w:p>
          <w:p w14:paraId="07850AE3" w14:textId="77777777" w:rsidR="002E39C2" w:rsidRPr="009B3969" w:rsidRDefault="002E39C2" w:rsidP="009240F4">
            <w:pPr>
              <w:pStyle w:val="Iodrazkatext"/>
              <w:numPr>
                <w:ilvl w:val="0"/>
                <w:numId w:val="33"/>
              </w:numPr>
              <w:ind w:left="1026" w:right="175"/>
            </w:pPr>
            <w:r w:rsidRPr="009B3969">
              <w:t>údaje o deťoch a žiakoch,</w:t>
            </w:r>
          </w:p>
          <w:p w14:paraId="15FF48DC" w14:textId="39F96E21" w:rsidR="002E39C2" w:rsidRPr="009B3969" w:rsidRDefault="002E39C2" w:rsidP="009240F4">
            <w:pPr>
              <w:pStyle w:val="Iodrazkatext"/>
              <w:numPr>
                <w:ilvl w:val="0"/>
                <w:numId w:val="33"/>
              </w:numPr>
              <w:ind w:left="1026" w:right="175"/>
            </w:pPr>
            <w:r w:rsidRPr="009B3969">
              <w:t xml:space="preserve">výsledky </w:t>
            </w:r>
            <w:r w:rsidR="001D48E3" w:rsidRPr="009B3969">
              <w:t xml:space="preserve">národného </w:t>
            </w:r>
            <w:r w:rsidRPr="009B3969">
              <w:t xml:space="preserve">externého hodnotenia a štátnych </w:t>
            </w:r>
            <w:r w:rsidR="000C5998" w:rsidRPr="009B3969">
              <w:t>maturitných</w:t>
            </w:r>
            <w:r w:rsidRPr="009B3969">
              <w:t xml:space="preserve"> skúšok,</w:t>
            </w:r>
          </w:p>
          <w:p w14:paraId="7D9AE1B5" w14:textId="77777777" w:rsidR="002E39C2" w:rsidRPr="009B3969" w:rsidRDefault="002E39C2" w:rsidP="009240F4">
            <w:pPr>
              <w:pStyle w:val="Iodrazkatext"/>
              <w:numPr>
                <w:ilvl w:val="0"/>
                <w:numId w:val="33"/>
              </w:numPr>
              <w:ind w:left="1026" w:right="175"/>
            </w:pPr>
            <w:r w:rsidRPr="009B3969">
              <w:t>dokumentáciu školy,</w:t>
            </w:r>
          </w:p>
          <w:p w14:paraId="39D1C907" w14:textId="77777777" w:rsidR="002E39C2" w:rsidRPr="009B3969" w:rsidRDefault="002E39C2" w:rsidP="009240F4">
            <w:pPr>
              <w:pStyle w:val="Iodrazkatext"/>
              <w:numPr>
                <w:ilvl w:val="0"/>
                <w:numId w:val="33"/>
              </w:numPr>
              <w:ind w:left="1026" w:right="175"/>
            </w:pPr>
            <w:r w:rsidRPr="009B3969">
              <w:lastRenderedPageBreak/>
              <w:t>ďalšie relevantné dokumenty.</w:t>
            </w:r>
          </w:p>
          <w:p w14:paraId="4019D727" w14:textId="77777777" w:rsidR="002E39C2" w:rsidRPr="009B3969" w:rsidRDefault="002E39C2" w:rsidP="00F76B3E">
            <w:pPr>
              <w:pStyle w:val="Iodrazkatext"/>
              <w:numPr>
                <w:ilvl w:val="0"/>
                <w:numId w:val="0"/>
              </w:numPr>
              <w:ind w:left="176" w:right="175"/>
              <w:rPr>
                <w:b/>
                <w:bCs/>
              </w:rPr>
            </w:pPr>
          </w:p>
          <w:p w14:paraId="3A5FC331" w14:textId="77777777" w:rsidR="002E39C2" w:rsidRPr="009B3969" w:rsidRDefault="002E39C2" w:rsidP="00F76B3E">
            <w:pPr>
              <w:pStyle w:val="Iodrazkatext"/>
              <w:numPr>
                <w:ilvl w:val="0"/>
                <w:numId w:val="0"/>
              </w:numPr>
              <w:ind w:left="176" w:right="175"/>
              <w:rPr>
                <w:b/>
                <w:bCs/>
              </w:rPr>
            </w:pPr>
            <w:r w:rsidRPr="009B3969">
              <w:rPr>
                <w:b/>
                <w:bCs/>
              </w:rPr>
              <w:t>Výsledky</w:t>
            </w:r>
          </w:p>
          <w:p w14:paraId="06D00858" w14:textId="77777777" w:rsidR="002E39C2" w:rsidRPr="009B3969" w:rsidRDefault="002E39C2" w:rsidP="000442A1">
            <w:pPr>
              <w:pStyle w:val="Iodrazkatext"/>
              <w:ind w:left="601" w:right="175"/>
            </w:pPr>
            <w:r w:rsidRPr="009B3969">
              <w:t xml:space="preserve">Táto sekcia poskytuje </w:t>
            </w:r>
            <w:r w:rsidRPr="009B3969">
              <w:rPr>
                <w:b/>
                <w:bCs/>
              </w:rPr>
              <w:t>sumarizované výstupy z inšpekcie</w:t>
            </w:r>
            <w:r w:rsidRPr="009B3969">
              <w:t>, najmä:</w:t>
            </w:r>
          </w:p>
          <w:p w14:paraId="75DCCDC4" w14:textId="77777777" w:rsidR="002E39C2" w:rsidRPr="009B3969" w:rsidRDefault="002E39C2" w:rsidP="009240F4">
            <w:pPr>
              <w:pStyle w:val="Iodrazkatext"/>
              <w:numPr>
                <w:ilvl w:val="0"/>
                <w:numId w:val="33"/>
              </w:numPr>
              <w:ind w:left="1026" w:right="175"/>
            </w:pPr>
            <w:r w:rsidRPr="009B3969">
              <w:t>výsledné hodnotenia podľa oblastí, kritérií a indikátorov,</w:t>
            </w:r>
          </w:p>
          <w:p w14:paraId="6F5D3818" w14:textId="77777777" w:rsidR="0073773D" w:rsidRPr="009B3969" w:rsidRDefault="002E39C2" w:rsidP="009240F4">
            <w:pPr>
              <w:pStyle w:val="Iodrazkatext"/>
              <w:numPr>
                <w:ilvl w:val="0"/>
                <w:numId w:val="33"/>
              </w:numPr>
              <w:ind w:left="1026" w:right="175"/>
            </w:pPr>
            <w:r w:rsidRPr="009B3969">
              <w:t>informácie o percentuálnom plnení jednotlivých indikátorov,</w:t>
            </w:r>
          </w:p>
          <w:p w14:paraId="699364B8" w14:textId="0729F308" w:rsidR="002E39C2" w:rsidRPr="009B3969" w:rsidRDefault="002E39C2" w:rsidP="009240F4">
            <w:pPr>
              <w:pStyle w:val="Iodrazkatext"/>
              <w:numPr>
                <w:ilvl w:val="0"/>
                <w:numId w:val="33"/>
              </w:numPr>
              <w:ind w:left="1026" w:right="175"/>
            </w:pPr>
            <w:r w:rsidRPr="009B3969">
              <w:t>porovnávacie grafy podľa oblastí a kritérií, ktoré umožňujú analytický pohľad na dosiahnuté výsledky.</w:t>
            </w:r>
          </w:p>
          <w:p w14:paraId="7687904C" w14:textId="77777777" w:rsidR="0073773D" w:rsidRPr="009B3969" w:rsidRDefault="0073773D" w:rsidP="00984591">
            <w:pPr>
              <w:pStyle w:val="Iodrazkatext"/>
              <w:numPr>
                <w:ilvl w:val="0"/>
                <w:numId w:val="0"/>
              </w:numPr>
              <w:ind w:right="175"/>
            </w:pPr>
          </w:p>
          <w:p w14:paraId="57DAE55E" w14:textId="3EE6E7E4" w:rsidR="002E0AC8" w:rsidRPr="009B3969" w:rsidRDefault="002E0AC8" w:rsidP="000442A1">
            <w:pPr>
              <w:pStyle w:val="Iobrazokoznacenie"/>
              <w:ind w:left="176" w:right="175" w:firstLine="0"/>
              <w:rPr>
                <w:b w:val="0"/>
                <w:bCs/>
                <w:lang w:val="sk-SK"/>
              </w:rPr>
            </w:pPr>
            <w:bookmarkStart w:id="21" w:name="_Toc223617171"/>
            <w:r w:rsidRPr="009B3969">
              <w:rPr>
                <w:b w:val="0"/>
                <w:bCs/>
                <w:lang w:val="sk-SK"/>
              </w:rPr>
              <w:t>Ukážka domovskej stránky systému</w:t>
            </w:r>
            <w:r w:rsidR="008C7F1D">
              <w:rPr>
                <w:b w:val="0"/>
                <w:bCs/>
                <w:lang w:val="sk-SK"/>
              </w:rPr>
              <w:t xml:space="preserve"> (</w:t>
            </w:r>
            <w:hyperlink r:id="rId35" w:history="1">
              <w:r w:rsidR="008C7F1D" w:rsidRPr="00FC4081">
                <w:rPr>
                  <w:rStyle w:val="Hypertextovprepojenie"/>
                  <w:b w:val="0"/>
                  <w:bCs/>
                  <w:lang w:val="sk-SK"/>
                </w:rPr>
                <w:t>https://insp.mon.bg/</w:t>
              </w:r>
            </w:hyperlink>
            <w:r w:rsidR="008C7F1D">
              <w:rPr>
                <w:b w:val="0"/>
                <w:bCs/>
                <w:lang w:val="sk-SK"/>
              </w:rPr>
              <w:t>)</w:t>
            </w:r>
            <w:r w:rsidRPr="009B3969">
              <w:rPr>
                <w:rStyle w:val="Odkaznapoznmkupodiarou"/>
                <w:b w:val="0"/>
                <w:bCs/>
                <w:lang w:val="sk-SK"/>
              </w:rPr>
              <w:footnoteReference w:id="22"/>
            </w:r>
            <w:bookmarkEnd w:id="21"/>
          </w:p>
          <w:p w14:paraId="5ECD23AF" w14:textId="77777777" w:rsidR="002E0AC8" w:rsidRPr="009B3969" w:rsidRDefault="002E0AC8" w:rsidP="00F76B3E">
            <w:pPr>
              <w:pStyle w:val="Iodrazkatext"/>
              <w:numPr>
                <w:ilvl w:val="0"/>
                <w:numId w:val="0"/>
              </w:numPr>
              <w:ind w:left="176" w:right="175"/>
            </w:pPr>
          </w:p>
          <w:p w14:paraId="75C2718E" w14:textId="77777777" w:rsidR="002E0AC8" w:rsidRPr="009B3969" w:rsidRDefault="002E0AC8" w:rsidP="00F76B3E">
            <w:pPr>
              <w:pStyle w:val="Iodrazkatext"/>
              <w:numPr>
                <w:ilvl w:val="0"/>
                <w:numId w:val="0"/>
              </w:numPr>
              <w:ind w:left="176" w:right="175"/>
            </w:pPr>
            <w:r w:rsidRPr="009B3969">
              <w:rPr>
                <w:noProof/>
              </w:rPr>
              <w:drawing>
                <wp:inline distT="0" distB="0" distL="0" distR="0" wp14:anchorId="1800EFB5" wp14:editId="12A2A21A">
                  <wp:extent cx="5372100" cy="2844750"/>
                  <wp:effectExtent l="0" t="0" r="0" b="0"/>
                  <wp:docPr id="1187621452" name="Obrázo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7621452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78796" cy="28482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B7506D7" w14:textId="77777777" w:rsidR="007839DD" w:rsidRPr="009B3969" w:rsidRDefault="007839DD" w:rsidP="00F76B3E">
            <w:pPr>
              <w:pStyle w:val="Iodrazkatext"/>
              <w:numPr>
                <w:ilvl w:val="0"/>
                <w:numId w:val="0"/>
              </w:numPr>
              <w:ind w:left="176" w:right="175"/>
            </w:pPr>
          </w:p>
          <w:p w14:paraId="5C2638E6" w14:textId="77777777" w:rsidR="007839DD" w:rsidRPr="009B3969" w:rsidRDefault="007839DD" w:rsidP="00F76B3E">
            <w:pPr>
              <w:pStyle w:val="Iodrazkatext"/>
              <w:numPr>
                <w:ilvl w:val="0"/>
                <w:numId w:val="0"/>
              </w:numPr>
              <w:ind w:left="176" w:right="175"/>
            </w:pPr>
          </w:p>
          <w:p w14:paraId="309A8110" w14:textId="57C68140" w:rsidR="007839DD" w:rsidRPr="009B3969" w:rsidRDefault="00F76B3E" w:rsidP="00F76B3E">
            <w:pPr>
              <w:pStyle w:val="Iodrazkatext"/>
              <w:numPr>
                <w:ilvl w:val="0"/>
                <w:numId w:val="0"/>
              </w:numPr>
              <w:ind w:left="176" w:right="175"/>
              <w:rPr>
                <w:b/>
                <w:bCs/>
                <w:sz w:val="24"/>
                <w:szCs w:val="24"/>
              </w:rPr>
            </w:pPr>
            <w:r w:rsidRPr="009B3969">
              <w:rPr>
                <w:b/>
                <w:bCs/>
                <w:sz w:val="24"/>
                <w:szCs w:val="24"/>
              </w:rPr>
              <w:t>Informačná bezpečnosť a archivácia dokumentov z inšpekcií</w:t>
            </w:r>
          </w:p>
          <w:p w14:paraId="7C00AC24" w14:textId="77777777" w:rsidR="00F76B3E" w:rsidRPr="009B3969" w:rsidRDefault="00F76B3E" w:rsidP="00F76B3E">
            <w:pPr>
              <w:pStyle w:val="Iodrazkatext"/>
              <w:numPr>
                <w:ilvl w:val="0"/>
                <w:numId w:val="0"/>
              </w:numPr>
              <w:ind w:left="176" w:right="175"/>
            </w:pPr>
          </w:p>
          <w:p w14:paraId="0B55A614" w14:textId="77777777" w:rsidR="000442A1" w:rsidRPr="009B3969" w:rsidRDefault="000442A1" w:rsidP="000442A1">
            <w:pPr>
              <w:pStyle w:val="Iodrazkatext"/>
              <w:numPr>
                <w:ilvl w:val="0"/>
                <w:numId w:val="0"/>
              </w:numPr>
              <w:ind w:left="176" w:right="175"/>
            </w:pPr>
            <w:r w:rsidRPr="009B3969">
              <w:t>Na účely inšpekčnej činnosti sa informáciami rozumejú najmä všetky údaje zhromaždené a vytvorené v priebehu inšpekcie, vrátane údajov o vzdelávacích inštitúciách, rozhodnutí o vykonaní inšpekcie, plánov jej realizácie a inšpekčných správ s uvedenými výsledkami hodnotenia.</w:t>
            </w:r>
          </w:p>
          <w:p w14:paraId="18D463F4" w14:textId="77777777" w:rsidR="00507202" w:rsidRPr="009B3969" w:rsidRDefault="00507202" w:rsidP="000442A1">
            <w:pPr>
              <w:pStyle w:val="Iodrazkatext"/>
              <w:numPr>
                <w:ilvl w:val="0"/>
                <w:numId w:val="0"/>
              </w:numPr>
              <w:ind w:left="176" w:right="175"/>
            </w:pPr>
          </w:p>
          <w:p w14:paraId="6FD1004A" w14:textId="2378D054" w:rsidR="000442A1" w:rsidRPr="009B3969" w:rsidRDefault="000442A1" w:rsidP="000442A1">
            <w:pPr>
              <w:pStyle w:val="Iodrazkatext"/>
              <w:numPr>
                <w:ilvl w:val="0"/>
                <w:numId w:val="0"/>
              </w:numPr>
              <w:ind w:left="176" w:right="175"/>
            </w:pPr>
            <w:r w:rsidRPr="009B3969">
              <w:t xml:space="preserve">Podstatná časť týchto informácií sa spracúva prostredníctvom </w:t>
            </w:r>
            <w:r w:rsidRPr="009B3969">
              <w:rPr>
                <w:b/>
                <w:bCs/>
              </w:rPr>
              <w:t>Elektronického systému riadeni</w:t>
            </w:r>
            <w:r w:rsidR="00507202" w:rsidRPr="009B3969">
              <w:rPr>
                <w:b/>
                <w:bCs/>
              </w:rPr>
              <w:t>a</w:t>
            </w:r>
            <w:r w:rsidRPr="009B3969">
              <w:rPr>
                <w:b/>
                <w:bCs/>
              </w:rPr>
              <w:t xml:space="preserve"> inšpekcií</w:t>
            </w:r>
            <w:r w:rsidRPr="009B3969">
              <w:t xml:space="preserve">. Na zabezpečenie ochrany údajov sú v systéme nastavené </w:t>
            </w:r>
            <w:r w:rsidRPr="009B3969">
              <w:rPr>
                <w:b/>
                <w:bCs/>
              </w:rPr>
              <w:t>viacúrovňové prístupové práva</w:t>
            </w:r>
            <w:r w:rsidRPr="009B3969">
              <w:t xml:space="preserve">, ktoré zodpovedajú úlohám jednotlivých účastníkov inšpekčného procesu. Prístup do systému je riadený prostredníctvom </w:t>
            </w:r>
            <w:r w:rsidRPr="009B3969">
              <w:rPr>
                <w:b/>
                <w:bCs/>
              </w:rPr>
              <w:t>používateľského mena a hesla</w:t>
            </w:r>
            <w:r w:rsidRPr="009B3969">
              <w:t>.</w:t>
            </w:r>
          </w:p>
          <w:p w14:paraId="34A4DB18" w14:textId="77777777" w:rsidR="00747815" w:rsidRPr="009B3969" w:rsidRDefault="00747815" w:rsidP="000442A1">
            <w:pPr>
              <w:pStyle w:val="Iodrazkatext"/>
              <w:numPr>
                <w:ilvl w:val="0"/>
                <w:numId w:val="0"/>
              </w:numPr>
              <w:ind w:left="176" w:right="175"/>
            </w:pPr>
          </w:p>
          <w:p w14:paraId="1938B9D8" w14:textId="33B02DB2" w:rsidR="00747815" w:rsidRPr="009B3969" w:rsidRDefault="00747815" w:rsidP="00747815">
            <w:pPr>
              <w:pStyle w:val="Iodrazkatext"/>
              <w:numPr>
                <w:ilvl w:val="0"/>
                <w:numId w:val="0"/>
              </w:numPr>
              <w:ind w:left="176" w:right="175"/>
              <w:rPr>
                <w:b/>
                <w:bCs/>
              </w:rPr>
            </w:pPr>
            <w:r w:rsidRPr="009B3969">
              <w:rPr>
                <w:b/>
                <w:bCs/>
              </w:rPr>
              <w:t>Úrovne prístupu do systému</w:t>
            </w:r>
          </w:p>
          <w:p w14:paraId="25E2D5F4" w14:textId="77777777" w:rsidR="002C27DE" w:rsidRPr="009B3969" w:rsidRDefault="002C27DE" w:rsidP="00747815">
            <w:pPr>
              <w:pStyle w:val="Iodrazkatext"/>
              <w:numPr>
                <w:ilvl w:val="0"/>
                <w:numId w:val="0"/>
              </w:numPr>
              <w:ind w:left="176" w:right="175"/>
              <w:rPr>
                <w:b/>
                <w:bCs/>
              </w:rPr>
            </w:pPr>
          </w:p>
          <w:p w14:paraId="0EFD9446" w14:textId="77777777" w:rsidR="00747815" w:rsidRPr="009B3969" w:rsidRDefault="00747815" w:rsidP="009240F4">
            <w:pPr>
              <w:pStyle w:val="Iodrazkatext"/>
              <w:numPr>
                <w:ilvl w:val="0"/>
                <w:numId w:val="86"/>
              </w:numPr>
              <w:ind w:right="175"/>
              <w:jc w:val="left"/>
            </w:pPr>
            <w:r w:rsidRPr="009B3969">
              <w:rPr>
                <w:b/>
                <w:bCs/>
              </w:rPr>
              <w:t>Úroveň 1</w:t>
            </w:r>
          </w:p>
          <w:p w14:paraId="303E6511" w14:textId="049968D9" w:rsidR="00747815" w:rsidRPr="009B3969" w:rsidRDefault="00747815" w:rsidP="00747815">
            <w:pPr>
              <w:pStyle w:val="Iodrazkatext"/>
              <w:numPr>
                <w:ilvl w:val="0"/>
                <w:numId w:val="0"/>
              </w:numPr>
              <w:ind w:left="720" w:right="175"/>
            </w:pPr>
            <w:r w:rsidRPr="009B3969">
              <w:t xml:space="preserve">Prístup má </w:t>
            </w:r>
            <w:r w:rsidRPr="009B3969">
              <w:rPr>
                <w:b/>
                <w:bCs/>
              </w:rPr>
              <w:t>administrátor systému a riaditeľ národného inšpektorátu</w:t>
            </w:r>
            <w:r w:rsidRPr="009B3969">
              <w:t xml:space="preserve">. Táto úroveň umožňuje prístup ku všetkým údajom o </w:t>
            </w:r>
            <w:r w:rsidR="002C27DE" w:rsidRPr="009B3969">
              <w:t>hodnotených</w:t>
            </w:r>
            <w:r w:rsidRPr="009B3969">
              <w:t xml:space="preserve"> inštitúciách, k výsledkom dotazníkov a </w:t>
            </w:r>
            <w:r w:rsidR="00390AC4" w:rsidRPr="009B3969">
              <w:t>hodnotiacich</w:t>
            </w:r>
            <w:r w:rsidRPr="009B3969">
              <w:t xml:space="preserve"> kariet. Riaditeľ zároveň prideľuje prístupové práva ostatným účastníkom inšpekcie vrátane koordinátora inšpekčného tímu.</w:t>
            </w:r>
          </w:p>
          <w:p w14:paraId="3A7043EE" w14:textId="77777777" w:rsidR="00390AC4" w:rsidRPr="009B3969" w:rsidRDefault="00747815" w:rsidP="009240F4">
            <w:pPr>
              <w:pStyle w:val="Iodrazkatext"/>
              <w:numPr>
                <w:ilvl w:val="0"/>
                <w:numId w:val="86"/>
              </w:numPr>
              <w:ind w:right="175"/>
            </w:pPr>
            <w:r w:rsidRPr="009B3969">
              <w:rPr>
                <w:b/>
                <w:bCs/>
              </w:rPr>
              <w:t>Úroveň 2</w:t>
            </w:r>
          </w:p>
          <w:p w14:paraId="64B80F98" w14:textId="6C01709F" w:rsidR="00747815" w:rsidRPr="009B3969" w:rsidRDefault="00747815" w:rsidP="00390AC4">
            <w:pPr>
              <w:pStyle w:val="Iodrazkatext"/>
              <w:numPr>
                <w:ilvl w:val="0"/>
                <w:numId w:val="0"/>
              </w:numPr>
              <w:ind w:left="720" w:right="175"/>
            </w:pPr>
            <w:r w:rsidRPr="009B3969">
              <w:lastRenderedPageBreak/>
              <w:t xml:space="preserve">Prístup má </w:t>
            </w:r>
            <w:r w:rsidRPr="009B3969">
              <w:rPr>
                <w:b/>
                <w:bCs/>
              </w:rPr>
              <w:t>vedúci inšpekčného tímu</w:t>
            </w:r>
            <w:r w:rsidRPr="009B3969">
              <w:t xml:space="preserve">, ktorý má počas obdobia trvania inšpekcie prístup ku všetkým údajom a výsledkom dotazníkov a pozorovaní týkajúcich sa ním </w:t>
            </w:r>
            <w:r w:rsidR="00390AC4" w:rsidRPr="009B3969">
              <w:t>kontrolovanej</w:t>
            </w:r>
            <w:r w:rsidRPr="009B3969">
              <w:t xml:space="preserve"> inštitúcie.</w:t>
            </w:r>
          </w:p>
          <w:p w14:paraId="57D2D939" w14:textId="77777777" w:rsidR="00390AC4" w:rsidRPr="009B3969" w:rsidRDefault="00747815" w:rsidP="009240F4">
            <w:pPr>
              <w:pStyle w:val="Iodrazkatext"/>
              <w:numPr>
                <w:ilvl w:val="0"/>
                <w:numId w:val="86"/>
              </w:numPr>
              <w:ind w:right="175"/>
            </w:pPr>
            <w:r w:rsidRPr="009B3969">
              <w:rPr>
                <w:b/>
                <w:bCs/>
              </w:rPr>
              <w:t>Úroveň 3</w:t>
            </w:r>
          </w:p>
          <w:p w14:paraId="043B32EF" w14:textId="4EE44682" w:rsidR="00747815" w:rsidRPr="009B3969" w:rsidRDefault="00747815" w:rsidP="00390AC4">
            <w:pPr>
              <w:pStyle w:val="Iodrazkatext"/>
              <w:numPr>
                <w:ilvl w:val="0"/>
                <w:numId w:val="0"/>
              </w:numPr>
              <w:ind w:left="720" w:right="175"/>
            </w:pPr>
            <w:r w:rsidRPr="009B3969">
              <w:t xml:space="preserve">Prístup má </w:t>
            </w:r>
            <w:r w:rsidRPr="009B3969">
              <w:rPr>
                <w:b/>
                <w:bCs/>
              </w:rPr>
              <w:t>externý inšpektor</w:t>
            </w:r>
            <w:r w:rsidRPr="009B3969">
              <w:t>, a to výlučne k údajom tej inštitúcie, v ktorej inšpekčnom tíme pôsobí, a len počas obdobia vykonávania inšpekcie.</w:t>
            </w:r>
          </w:p>
          <w:p w14:paraId="768BA6E1" w14:textId="77777777" w:rsidR="00390AC4" w:rsidRPr="009B3969" w:rsidRDefault="00747815" w:rsidP="009240F4">
            <w:pPr>
              <w:pStyle w:val="Iodrazkatext"/>
              <w:numPr>
                <w:ilvl w:val="0"/>
                <w:numId w:val="86"/>
              </w:numPr>
              <w:ind w:right="175"/>
            </w:pPr>
            <w:r w:rsidRPr="009B3969">
              <w:rPr>
                <w:b/>
                <w:bCs/>
              </w:rPr>
              <w:t>Úroveň 4</w:t>
            </w:r>
          </w:p>
          <w:p w14:paraId="6E1D9FD6" w14:textId="3AAA0A03" w:rsidR="00747815" w:rsidRPr="009B3969" w:rsidRDefault="00747815" w:rsidP="00390AC4">
            <w:pPr>
              <w:pStyle w:val="Iodrazkatext"/>
              <w:numPr>
                <w:ilvl w:val="0"/>
                <w:numId w:val="0"/>
              </w:numPr>
              <w:ind w:left="720" w:right="175"/>
            </w:pPr>
            <w:r w:rsidRPr="009B3969">
              <w:t xml:space="preserve">Prístup má </w:t>
            </w:r>
            <w:r w:rsidRPr="009B3969">
              <w:rPr>
                <w:b/>
                <w:bCs/>
              </w:rPr>
              <w:t xml:space="preserve">riaditeľ </w:t>
            </w:r>
            <w:r w:rsidR="00390AC4" w:rsidRPr="009B3969">
              <w:rPr>
                <w:b/>
                <w:bCs/>
              </w:rPr>
              <w:t>kontrolovanej</w:t>
            </w:r>
            <w:r w:rsidRPr="009B3969">
              <w:rPr>
                <w:b/>
                <w:bCs/>
              </w:rPr>
              <w:t xml:space="preserve"> vzdelávacej inštitúcie</w:t>
            </w:r>
            <w:r w:rsidRPr="009B3969">
              <w:t>, ktorý má prístup len k údajom vlastnej inštitúcie a len počas obdobia inšpekcie.</w:t>
            </w:r>
          </w:p>
          <w:p w14:paraId="4F3552FE" w14:textId="77777777" w:rsidR="00747815" w:rsidRPr="009B3969" w:rsidRDefault="00747815" w:rsidP="000442A1">
            <w:pPr>
              <w:pStyle w:val="Iodrazkatext"/>
              <w:numPr>
                <w:ilvl w:val="0"/>
                <w:numId w:val="0"/>
              </w:numPr>
              <w:ind w:left="176" w:right="175"/>
            </w:pPr>
          </w:p>
          <w:p w14:paraId="310514C0" w14:textId="77777777" w:rsidR="00CD0393" w:rsidRPr="009B3969" w:rsidRDefault="00CD0393" w:rsidP="00CD0393">
            <w:pPr>
              <w:pStyle w:val="Iodrazkatext"/>
              <w:numPr>
                <w:ilvl w:val="0"/>
                <w:numId w:val="0"/>
              </w:numPr>
              <w:ind w:left="176" w:right="175"/>
              <w:rPr>
                <w:b/>
                <w:bCs/>
              </w:rPr>
            </w:pPr>
            <w:r w:rsidRPr="009B3969">
              <w:rPr>
                <w:b/>
                <w:bCs/>
              </w:rPr>
              <w:t>Archivácia a ochrana údajov</w:t>
            </w:r>
          </w:p>
          <w:p w14:paraId="448A4636" w14:textId="77777777" w:rsidR="00E15833" w:rsidRPr="009B3969" w:rsidRDefault="00E15833" w:rsidP="00E15833">
            <w:pPr>
              <w:pStyle w:val="Iodrazkatext"/>
              <w:numPr>
                <w:ilvl w:val="0"/>
                <w:numId w:val="0"/>
              </w:numPr>
              <w:ind w:left="176" w:right="175"/>
            </w:pPr>
          </w:p>
          <w:p w14:paraId="2AF9D32E" w14:textId="6CF0044D" w:rsidR="00CD0393" w:rsidRPr="009B3969" w:rsidRDefault="00CD0393" w:rsidP="00E15833">
            <w:pPr>
              <w:pStyle w:val="Iodrazkatext"/>
              <w:numPr>
                <w:ilvl w:val="0"/>
                <w:numId w:val="0"/>
              </w:numPr>
              <w:ind w:left="176" w:right="175"/>
            </w:pPr>
            <w:r w:rsidRPr="009B3969">
              <w:t xml:space="preserve">Údaje zhromaždené prostredníctvom </w:t>
            </w:r>
            <w:r w:rsidR="00E15833" w:rsidRPr="009B3969">
              <w:t>systému</w:t>
            </w:r>
            <w:r w:rsidRPr="009B3969">
              <w:t xml:space="preserve"> sa archivujú </w:t>
            </w:r>
            <w:r w:rsidRPr="009B3969">
              <w:rPr>
                <w:b/>
                <w:bCs/>
              </w:rPr>
              <w:t>za každý školský rok</w:t>
            </w:r>
            <w:r w:rsidRPr="009B3969">
              <w:t xml:space="preserve"> na serveroch národného inšpektorátu a uchovávajú sa v súlade s jeho vnútornými predpismi o archivácii.</w:t>
            </w:r>
          </w:p>
          <w:p w14:paraId="4E0C1FAA" w14:textId="77777777" w:rsidR="00E15833" w:rsidRPr="009B3969" w:rsidRDefault="00E15833" w:rsidP="00E15833">
            <w:pPr>
              <w:pStyle w:val="Iodrazkatext"/>
              <w:numPr>
                <w:ilvl w:val="0"/>
                <w:numId w:val="0"/>
              </w:numPr>
              <w:ind w:left="176" w:right="175"/>
            </w:pPr>
          </w:p>
          <w:p w14:paraId="4D2765D9" w14:textId="77777777" w:rsidR="00CD0393" w:rsidRPr="009B3969" w:rsidRDefault="00CD0393" w:rsidP="00E15833">
            <w:pPr>
              <w:pStyle w:val="Iodrazkatext"/>
              <w:numPr>
                <w:ilvl w:val="0"/>
                <w:numId w:val="0"/>
              </w:numPr>
              <w:ind w:left="176" w:right="175"/>
            </w:pPr>
            <w:r w:rsidRPr="009B3969">
              <w:t xml:space="preserve">Externí inšpektori pred začiatkom každej inšpekcie podpisujú </w:t>
            </w:r>
            <w:r w:rsidRPr="009B3969">
              <w:rPr>
                <w:b/>
                <w:bCs/>
              </w:rPr>
              <w:t>inštruktáž a čestné vyhlásenie o mlčanlivosti</w:t>
            </w:r>
            <w:r w:rsidRPr="009B3969">
              <w:t xml:space="preserve"> podľa platnej právnej úpravy. Zaväzujú sa nezverejňovať informácie, ktoré sa dozvedia v priebehu inšpekcie. Národný inšpektorát zároveň </w:t>
            </w:r>
            <w:r w:rsidRPr="009B3969">
              <w:rPr>
                <w:b/>
                <w:bCs/>
              </w:rPr>
              <w:t>nespracúva, neuchováva ani nemá prístup k osobným údajom respondentov</w:t>
            </w:r>
            <w:r w:rsidRPr="009B3969">
              <w:t>, ktorí sa zúčastňujú na zisťovaniach počas inšpekcie.</w:t>
            </w:r>
          </w:p>
          <w:p w14:paraId="0478955E" w14:textId="77777777" w:rsidR="00E15833" w:rsidRPr="009B3969" w:rsidRDefault="00E15833" w:rsidP="00E15833">
            <w:pPr>
              <w:pStyle w:val="Iodrazkatext"/>
              <w:numPr>
                <w:ilvl w:val="0"/>
                <w:numId w:val="0"/>
              </w:numPr>
              <w:ind w:left="176" w:right="175"/>
            </w:pPr>
          </w:p>
          <w:p w14:paraId="4091FAF8" w14:textId="20555451" w:rsidR="00F76B3E" w:rsidRPr="009B3969" w:rsidRDefault="00CD0393" w:rsidP="00E15833">
            <w:pPr>
              <w:pStyle w:val="Iodrazkatext"/>
              <w:numPr>
                <w:ilvl w:val="0"/>
                <w:numId w:val="0"/>
              </w:numPr>
              <w:ind w:left="176" w:right="175"/>
            </w:pPr>
            <w:r w:rsidRPr="009B3969">
              <w:t xml:space="preserve">Informačné aktíva, vrátane štatistických údajov, výsledkov a dokumentov vytvorených alebo zhromaždených počas inšpekcie konkrétnej inštitúcie, sa archivujú </w:t>
            </w:r>
            <w:r w:rsidRPr="009B3969">
              <w:rPr>
                <w:b/>
                <w:bCs/>
              </w:rPr>
              <w:t>v elektronickej aj listinnej forme</w:t>
            </w:r>
            <w:r w:rsidRPr="009B3969">
              <w:t>.</w:t>
            </w:r>
          </w:p>
        </w:tc>
      </w:tr>
    </w:tbl>
    <w:p w14:paraId="03858169" w14:textId="77777777" w:rsidR="002E39C2" w:rsidRPr="009B3969" w:rsidRDefault="002E39C2" w:rsidP="004178BC">
      <w:pPr>
        <w:pStyle w:val="Iodrazkatext"/>
        <w:numPr>
          <w:ilvl w:val="0"/>
          <w:numId w:val="0"/>
        </w:numPr>
      </w:pPr>
    </w:p>
    <w:p w14:paraId="6C161F12" w14:textId="77777777" w:rsidR="00CC730F" w:rsidRPr="009B3969" w:rsidRDefault="00CC730F" w:rsidP="004178BC">
      <w:pPr>
        <w:pStyle w:val="Iodrazkatext"/>
        <w:numPr>
          <w:ilvl w:val="0"/>
          <w:numId w:val="0"/>
        </w:numPr>
      </w:pPr>
    </w:p>
    <w:p w14:paraId="54560A1F" w14:textId="77777777" w:rsidR="00AF50DC" w:rsidRPr="009B3969" w:rsidRDefault="00AF50DC" w:rsidP="004178BC">
      <w:pPr>
        <w:pStyle w:val="Iodrazkatext"/>
        <w:numPr>
          <w:ilvl w:val="0"/>
          <w:numId w:val="0"/>
        </w:numPr>
      </w:pPr>
    </w:p>
    <w:p w14:paraId="1C4AA302" w14:textId="77A2B24C" w:rsidR="00AF50DC" w:rsidRPr="009B3969" w:rsidRDefault="00EB0C26" w:rsidP="004178BC">
      <w:pPr>
        <w:pStyle w:val="Iodrazkatext"/>
        <w:numPr>
          <w:ilvl w:val="0"/>
          <w:numId w:val="0"/>
        </w:numPr>
        <w:rPr>
          <w:sz w:val="24"/>
          <w:szCs w:val="24"/>
        </w:rPr>
      </w:pPr>
      <w:r w:rsidRPr="009B3969">
        <w:rPr>
          <w:b/>
          <w:bCs/>
          <w:sz w:val="24"/>
          <w:szCs w:val="24"/>
        </w:rPr>
        <w:t>V</w:t>
      </w:r>
      <w:r w:rsidR="00FD5829" w:rsidRPr="009B3969">
        <w:rPr>
          <w:b/>
          <w:bCs/>
          <w:sz w:val="24"/>
          <w:szCs w:val="24"/>
        </w:rPr>
        <w:t xml:space="preserve">ýber škôl </w:t>
      </w:r>
      <w:r w:rsidRPr="009B3969">
        <w:rPr>
          <w:b/>
          <w:bCs/>
          <w:sz w:val="24"/>
          <w:szCs w:val="24"/>
        </w:rPr>
        <w:t>na zaradenie do plánu inšpekcií</w:t>
      </w:r>
    </w:p>
    <w:p w14:paraId="4C3A067E" w14:textId="77777777" w:rsidR="00AF50DC" w:rsidRPr="009B3969" w:rsidRDefault="00AF50DC" w:rsidP="004178BC">
      <w:pPr>
        <w:pStyle w:val="Iodrazkatext"/>
        <w:numPr>
          <w:ilvl w:val="0"/>
          <w:numId w:val="0"/>
        </w:numPr>
      </w:pPr>
    </w:p>
    <w:p w14:paraId="3BE8292C" w14:textId="5CA68C0E" w:rsidR="00FE5E91" w:rsidRPr="009B3969" w:rsidRDefault="00FE5E91" w:rsidP="00FE5E91">
      <w:pPr>
        <w:pStyle w:val="Iodrazkatext"/>
        <w:numPr>
          <w:ilvl w:val="0"/>
          <w:numId w:val="0"/>
        </w:numPr>
      </w:pPr>
      <w:r w:rsidRPr="009B3969">
        <w:t xml:space="preserve">Na zabezpečenie </w:t>
      </w:r>
      <w:r w:rsidRPr="009B3969">
        <w:rPr>
          <w:b/>
          <w:bCs/>
        </w:rPr>
        <w:t>primeraného a vyváženého rozsahu inšpekčnej činnosti</w:t>
      </w:r>
      <w:r w:rsidRPr="009B3969">
        <w:t xml:space="preserve"> uplatňuje národný inšpektorát súbor princípov a metód na výber materských, základných a stredných škôl, ktoré budú zaradené do plánu inšpekcií.</w:t>
      </w:r>
    </w:p>
    <w:p w14:paraId="405B1EF1" w14:textId="77777777" w:rsidR="00FE5E91" w:rsidRPr="009B3969" w:rsidRDefault="00FE5E91" w:rsidP="00FE5E91">
      <w:pPr>
        <w:pStyle w:val="Iodrazkatext"/>
        <w:numPr>
          <w:ilvl w:val="0"/>
          <w:numId w:val="0"/>
        </w:numPr>
      </w:pPr>
    </w:p>
    <w:p w14:paraId="54805BFE" w14:textId="77777777" w:rsidR="00FE5E91" w:rsidRPr="009B3969" w:rsidRDefault="00FE5E91" w:rsidP="00FE5E91">
      <w:pPr>
        <w:pStyle w:val="Iodrazkatext"/>
        <w:numPr>
          <w:ilvl w:val="0"/>
          <w:numId w:val="0"/>
        </w:numPr>
        <w:rPr>
          <w:b/>
          <w:bCs/>
        </w:rPr>
      </w:pPr>
      <w:r w:rsidRPr="009B3969">
        <w:rPr>
          <w:b/>
          <w:bCs/>
        </w:rPr>
        <w:t>Základné princípy a metódy výberu</w:t>
      </w:r>
    </w:p>
    <w:p w14:paraId="5156BC4D" w14:textId="77777777" w:rsidR="00FE5E91" w:rsidRPr="009B3969" w:rsidRDefault="00FE5E91" w:rsidP="00FE5E91">
      <w:pPr>
        <w:pStyle w:val="Iodrazkatext"/>
        <w:numPr>
          <w:ilvl w:val="0"/>
          <w:numId w:val="0"/>
        </w:numPr>
        <w:rPr>
          <w:b/>
          <w:bCs/>
        </w:rPr>
      </w:pPr>
    </w:p>
    <w:p w14:paraId="5B5610DD" w14:textId="77777777" w:rsidR="00FE5E91" w:rsidRPr="009B3969" w:rsidRDefault="00FE5E91" w:rsidP="00FE5E91">
      <w:pPr>
        <w:pStyle w:val="Iodrazkatext"/>
        <w:numPr>
          <w:ilvl w:val="0"/>
          <w:numId w:val="0"/>
        </w:numPr>
      </w:pPr>
      <w:r w:rsidRPr="009B3969">
        <w:t xml:space="preserve">Pri zostavovaní plánu inšpekcií sa uplatňujú najmä </w:t>
      </w:r>
      <w:r w:rsidRPr="009B3969">
        <w:rPr>
          <w:b/>
          <w:bCs/>
        </w:rPr>
        <w:t>tieto prístupy:</w:t>
      </w:r>
    </w:p>
    <w:p w14:paraId="0FD1D637" w14:textId="77777777" w:rsidR="00FE5E91" w:rsidRPr="009B3969" w:rsidRDefault="00FE5E91" w:rsidP="009240F4">
      <w:pPr>
        <w:pStyle w:val="Iodrazkatext"/>
        <w:numPr>
          <w:ilvl w:val="0"/>
          <w:numId w:val="35"/>
        </w:numPr>
      </w:pPr>
      <w:r w:rsidRPr="009B3969">
        <w:rPr>
          <w:b/>
          <w:bCs/>
        </w:rPr>
        <w:t>Metóda analýzy rizika</w:t>
      </w:r>
      <w:r w:rsidRPr="009B3969">
        <w:t>,</w:t>
      </w:r>
    </w:p>
    <w:p w14:paraId="0013ACFD" w14:textId="77777777" w:rsidR="00FE5E91" w:rsidRPr="009B3969" w:rsidRDefault="00FE5E91" w:rsidP="009240F4">
      <w:pPr>
        <w:pStyle w:val="Iodrazkatext"/>
        <w:numPr>
          <w:ilvl w:val="0"/>
          <w:numId w:val="35"/>
        </w:numPr>
      </w:pPr>
      <w:r w:rsidRPr="009B3969">
        <w:rPr>
          <w:b/>
          <w:bCs/>
        </w:rPr>
        <w:t>územný (teritoriálny) princíp</w:t>
      </w:r>
      <w:r w:rsidRPr="009B3969">
        <w:t xml:space="preserve"> – výber inštitúcií podľa sídla (obec, mesto, administratívny región, plánovací región),</w:t>
      </w:r>
    </w:p>
    <w:p w14:paraId="0DE01172" w14:textId="77777777" w:rsidR="00FE5E91" w:rsidRPr="009B3969" w:rsidRDefault="00FE5E91" w:rsidP="009240F4">
      <w:pPr>
        <w:pStyle w:val="Iodrazkatext"/>
        <w:numPr>
          <w:ilvl w:val="0"/>
          <w:numId w:val="35"/>
        </w:numPr>
      </w:pPr>
      <w:r w:rsidRPr="009B3969">
        <w:rPr>
          <w:b/>
          <w:bCs/>
        </w:rPr>
        <w:t>výber podľa typu školy</w:t>
      </w:r>
      <w:r w:rsidRPr="009B3969">
        <w:t xml:space="preserve"> – napr. spádové alebo chránené školy, obecné, súkromné a štátne školy; zároveň sa zohľadňuje, či ide o školy špecializované, nešpecializované, špeciálne alebo inovatívne,</w:t>
      </w:r>
    </w:p>
    <w:p w14:paraId="680A0A58" w14:textId="77777777" w:rsidR="00FE5E91" w:rsidRPr="009B3969" w:rsidRDefault="00FE5E91" w:rsidP="009240F4">
      <w:pPr>
        <w:pStyle w:val="Iodrazkatext"/>
        <w:numPr>
          <w:ilvl w:val="0"/>
          <w:numId w:val="35"/>
        </w:numPr>
      </w:pPr>
      <w:r w:rsidRPr="009B3969">
        <w:rPr>
          <w:b/>
          <w:bCs/>
        </w:rPr>
        <w:t>výber škôl zapojených do projektov, inovatívnych prístupov alebo sietí spolupráce</w:t>
      </w:r>
      <w:r w:rsidRPr="009B3969">
        <w:t>, s cieľom identifikovať a šíriť príklady dobrej praxe,</w:t>
      </w:r>
    </w:p>
    <w:p w14:paraId="643BC7D9" w14:textId="0B1FA8AE" w:rsidR="00FE5E91" w:rsidRPr="009B3969" w:rsidRDefault="00FE5E91" w:rsidP="009240F4">
      <w:pPr>
        <w:pStyle w:val="Iodrazkatext"/>
        <w:numPr>
          <w:ilvl w:val="0"/>
          <w:numId w:val="35"/>
        </w:numPr>
      </w:pPr>
      <w:r w:rsidRPr="009B3969">
        <w:rPr>
          <w:b/>
          <w:bCs/>
        </w:rPr>
        <w:t>dobrovoľný princíp</w:t>
      </w:r>
      <w:r w:rsidRPr="009B3969">
        <w:t xml:space="preserve"> – riaditeľ školy môže požiadať o vykonanie inšpekcie na základe vlastnej iniciatívy.</w:t>
      </w:r>
    </w:p>
    <w:p w14:paraId="26D82944" w14:textId="77777777" w:rsidR="00C75368" w:rsidRPr="009B3969" w:rsidRDefault="00C75368" w:rsidP="00C75368">
      <w:pPr>
        <w:pStyle w:val="Iodrazkatext"/>
        <w:numPr>
          <w:ilvl w:val="0"/>
          <w:numId w:val="0"/>
        </w:numPr>
      </w:pPr>
    </w:p>
    <w:p w14:paraId="646EBD73" w14:textId="3AE60EF2" w:rsidR="00FE5E91" w:rsidRPr="009B3969" w:rsidRDefault="00FE5E91" w:rsidP="00C75368">
      <w:pPr>
        <w:pStyle w:val="Iodrazkatext"/>
        <w:numPr>
          <w:ilvl w:val="0"/>
          <w:numId w:val="0"/>
        </w:numPr>
      </w:pPr>
      <w:r w:rsidRPr="009B3969">
        <w:t xml:space="preserve">Žiadosť o dobrovoľnú inšpekciu sa podáva riaditeľovi národného inšpektorátu spolu s odôvodnením potreby vykonania inšpekcie, spravidla </w:t>
      </w:r>
      <w:r w:rsidRPr="009B3969">
        <w:rPr>
          <w:b/>
          <w:bCs/>
        </w:rPr>
        <w:t>do konca júla</w:t>
      </w:r>
      <w:r w:rsidRPr="009B3969">
        <w:t>, aby mohla byť posúdená možnosť jej zaradenia do ročného plánu inšpekcií.</w:t>
      </w:r>
    </w:p>
    <w:p w14:paraId="58DD3EDE" w14:textId="77777777" w:rsidR="00C75368" w:rsidRPr="009B3969" w:rsidRDefault="00C75368" w:rsidP="00C75368">
      <w:pPr>
        <w:pStyle w:val="Iodrazkatext"/>
        <w:numPr>
          <w:ilvl w:val="0"/>
          <w:numId w:val="0"/>
        </w:numPr>
      </w:pPr>
    </w:p>
    <w:p w14:paraId="0766DB05" w14:textId="77777777" w:rsidR="00FE5E91" w:rsidRPr="009B3969" w:rsidRDefault="00FE5E91" w:rsidP="00C75368">
      <w:pPr>
        <w:pStyle w:val="Iodrazkatext"/>
        <w:numPr>
          <w:ilvl w:val="0"/>
          <w:numId w:val="0"/>
        </w:numPr>
      </w:pPr>
      <w:r w:rsidRPr="009B3969">
        <w:lastRenderedPageBreak/>
        <w:t xml:space="preserve">V praxi je možné uplatniť aj </w:t>
      </w:r>
      <w:r w:rsidRPr="009B3969">
        <w:rPr>
          <w:b/>
          <w:bCs/>
        </w:rPr>
        <w:t>kombinovaný prístup</w:t>
      </w:r>
      <w:r w:rsidRPr="009B3969">
        <w:t>, napríklad výber škôl súčasne podľa typu a územného princípu.</w:t>
      </w:r>
    </w:p>
    <w:p w14:paraId="61BF097F" w14:textId="77777777" w:rsidR="00D67CEB" w:rsidRPr="009B3969" w:rsidRDefault="00D67CEB" w:rsidP="00323523">
      <w:pPr>
        <w:pStyle w:val="Iodrazkatext"/>
        <w:numPr>
          <w:ilvl w:val="0"/>
          <w:numId w:val="0"/>
        </w:numPr>
        <w:rPr>
          <w:b/>
          <w:bCs/>
        </w:rPr>
      </w:pPr>
    </w:p>
    <w:p w14:paraId="59E0CEDE" w14:textId="7C173150" w:rsidR="00323523" w:rsidRPr="009B3969" w:rsidRDefault="00323523" w:rsidP="00323523">
      <w:pPr>
        <w:pStyle w:val="Iodrazkatext"/>
        <w:numPr>
          <w:ilvl w:val="0"/>
          <w:numId w:val="0"/>
        </w:numPr>
        <w:rPr>
          <w:b/>
          <w:bCs/>
        </w:rPr>
      </w:pPr>
      <w:r w:rsidRPr="009B3969">
        <w:rPr>
          <w:b/>
          <w:bCs/>
        </w:rPr>
        <w:t>Osobitné zadania zo strany štátnych orgánov</w:t>
      </w:r>
    </w:p>
    <w:p w14:paraId="0EE52881" w14:textId="77777777" w:rsidR="00323523" w:rsidRPr="009B3969" w:rsidRDefault="00323523" w:rsidP="00323523">
      <w:pPr>
        <w:pStyle w:val="Iodrazkatext"/>
        <w:numPr>
          <w:ilvl w:val="0"/>
          <w:numId w:val="0"/>
        </w:numPr>
        <w:rPr>
          <w:b/>
          <w:bCs/>
        </w:rPr>
      </w:pPr>
    </w:p>
    <w:p w14:paraId="206D0BDE" w14:textId="68A7FC63" w:rsidR="00323523" w:rsidRPr="009B3969" w:rsidRDefault="00323523" w:rsidP="00323523">
      <w:pPr>
        <w:pStyle w:val="Iodrazkatext"/>
        <w:numPr>
          <w:ilvl w:val="0"/>
          <w:numId w:val="0"/>
        </w:numPr>
      </w:pPr>
      <w:r w:rsidRPr="009B3969">
        <w:t xml:space="preserve">Minister školstva a vedy, ako aj vláda, môžu </w:t>
      </w:r>
      <w:r w:rsidRPr="009B3969">
        <w:rPr>
          <w:b/>
          <w:bCs/>
        </w:rPr>
        <w:t>uložiť riaditeľovi národného inšpektorátu</w:t>
      </w:r>
      <w:r w:rsidRPr="009B3969">
        <w:t xml:space="preserve"> vykonanie inšpekcií v materských, základných a stredných školách v</w:t>
      </w:r>
      <w:r w:rsidR="00EB3C02" w:rsidRPr="009B3969">
        <w:t>o</w:t>
      </w:r>
      <w:r w:rsidRPr="009B3969">
        <w:t xml:space="preserve"> </w:t>
      </w:r>
      <w:r w:rsidRPr="009B3969">
        <w:rPr>
          <w:b/>
          <w:bCs/>
        </w:rPr>
        <w:t>vopred určenom rozsahu alebo segmente</w:t>
      </w:r>
      <w:r w:rsidRPr="009B3969">
        <w:t>, napríklad v reakcii na systémové výzvy alebo strategické priority.</w:t>
      </w:r>
    </w:p>
    <w:p w14:paraId="1DC1642A" w14:textId="77777777" w:rsidR="00323523" w:rsidRPr="009B3969" w:rsidRDefault="00323523" w:rsidP="004178BC">
      <w:pPr>
        <w:pStyle w:val="Iodrazkatext"/>
        <w:numPr>
          <w:ilvl w:val="0"/>
          <w:numId w:val="0"/>
        </w:numPr>
      </w:pPr>
    </w:p>
    <w:p w14:paraId="76203B3B" w14:textId="77777777" w:rsidR="00EB3C02" w:rsidRPr="009B3969" w:rsidRDefault="00EB3C02" w:rsidP="00EB3C02">
      <w:pPr>
        <w:pStyle w:val="Iodrazkatext"/>
        <w:numPr>
          <w:ilvl w:val="0"/>
          <w:numId w:val="0"/>
        </w:numPr>
        <w:rPr>
          <w:b/>
          <w:bCs/>
        </w:rPr>
      </w:pPr>
      <w:r w:rsidRPr="009B3969">
        <w:rPr>
          <w:b/>
          <w:bCs/>
        </w:rPr>
        <w:t>Analýza rizika ako kľúčový nástroj výberu</w:t>
      </w:r>
    </w:p>
    <w:p w14:paraId="31F67259" w14:textId="77777777" w:rsidR="00EB3C02" w:rsidRPr="009B3969" w:rsidRDefault="00EB3C02" w:rsidP="00EB3C02">
      <w:pPr>
        <w:pStyle w:val="Iodrazkatext"/>
        <w:numPr>
          <w:ilvl w:val="0"/>
          <w:numId w:val="0"/>
        </w:numPr>
        <w:rPr>
          <w:b/>
          <w:bCs/>
        </w:rPr>
      </w:pPr>
    </w:p>
    <w:p w14:paraId="4D8D4104" w14:textId="32AD006F" w:rsidR="00EB3C02" w:rsidRPr="009B3969" w:rsidRDefault="00EB3C02" w:rsidP="00EB3C02">
      <w:pPr>
        <w:pStyle w:val="Iodrazkatext"/>
        <w:numPr>
          <w:ilvl w:val="0"/>
          <w:numId w:val="0"/>
        </w:numPr>
      </w:pPr>
      <w:r w:rsidRPr="009B3969">
        <w:rPr>
          <w:b/>
          <w:bCs/>
        </w:rPr>
        <w:t>Analýza rizika</w:t>
      </w:r>
      <w:r w:rsidRPr="009B3969">
        <w:t xml:space="preserve"> je súčasťou širšieho procesu riadenia rizík a predstavuje základný nástroj na identifikáciu inštitúcií, pri ktorých je zvýšená pravdepodobnosť ohrozenia kvality vzdelávania. </w:t>
      </w:r>
      <w:r w:rsidRPr="009B3969">
        <w:rPr>
          <w:b/>
          <w:bCs/>
        </w:rPr>
        <w:t>Rizikové faktory samy o sebe</w:t>
      </w:r>
      <w:r w:rsidRPr="009B3969">
        <w:t xml:space="preserve"> </w:t>
      </w:r>
      <w:r w:rsidRPr="009B3969">
        <w:rPr>
          <w:b/>
          <w:bCs/>
        </w:rPr>
        <w:t>neznamenajú, že škola poskytuje nekvalitné vzdelávanie</w:t>
      </w:r>
      <w:r w:rsidRPr="009B3969">
        <w:t>, zvyšujú však pravdepodobnosť vzniku problémov, ktoré si vyžadujú odbornú pozornosť.</w:t>
      </w:r>
    </w:p>
    <w:p w14:paraId="29E4C872" w14:textId="77777777" w:rsidR="005A5622" w:rsidRPr="009B3969" w:rsidRDefault="005A5622" w:rsidP="00EB3C02">
      <w:pPr>
        <w:pStyle w:val="Iodrazkatext"/>
        <w:numPr>
          <w:ilvl w:val="0"/>
          <w:numId w:val="0"/>
        </w:numPr>
      </w:pPr>
    </w:p>
    <w:p w14:paraId="3F041696" w14:textId="77777777" w:rsidR="00EB3C02" w:rsidRPr="009B3969" w:rsidRDefault="00EB3C02" w:rsidP="005A5622">
      <w:pPr>
        <w:pStyle w:val="Iodrazkatext"/>
        <w:numPr>
          <w:ilvl w:val="0"/>
          <w:numId w:val="0"/>
        </w:numPr>
        <w:rPr>
          <w:b/>
          <w:bCs/>
        </w:rPr>
      </w:pPr>
      <w:r w:rsidRPr="009B3969">
        <w:rPr>
          <w:b/>
          <w:bCs/>
        </w:rPr>
        <w:t>Analýza rizika zahŕňa posudzovanie:</w:t>
      </w:r>
    </w:p>
    <w:p w14:paraId="1AE3540F" w14:textId="77777777" w:rsidR="00EB3C02" w:rsidRPr="009B3969" w:rsidRDefault="00EB3C02" w:rsidP="009240F4">
      <w:pPr>
        <w:pStyle w:val="Iodrazkatext"/>
        <w:numPr>
          <w:ilvl w:val="0"/>
          <w:numId w:val="36"/>
        </w:numPr>
      </w:pPr>
      <w:r w:rsidRPr="009B3969">
        <w:t>príčin a zdrojov rizík,</w:t>
      </w:r>
    </w:p>
    <w:p w14:paraId="1E1C7594" w14:textId="77777777" w:rsidR="00EB3C02" w:rsidRPr="009B3969" w:rsidRDefault="00EB3C02" w:rsidP="009240F4">
      <w:pPr>
        <w:pStyle w:val="Iodrazkatext"/>
        <w:numPr>
          <w:ilvl w:val="0"/>
          <w:numId w:val="36"/>
        </w:numPr>
      </w:pPr>
      <w:r w:rsidRPr="009B3969">
        <w:t>faktorov ovplyvňujúcich pravdepodobnosť ich výskytu,</w:t>
      </w:r>
    </w:p>
    <w:p w14:paraId="44D77619" w14:textId="77777777" w:rsidR="00EB3C02" w:rsidRPr="009B3969" w:rsidRDefault="00EB3C02" w:rsidP="009240F4">
      <w:pPr>
        <w:pStyle w:val="Iodrazkatext"/>
        <w:numPr>
          <w:ilvl w:val="0"/>
          <w:numId w:val="36"/>
        </w:numPr>
      </w:pPr>
      <w:r w:rsidRPr="009B3969">
        <w:t>možných dôsledkov pre kvalitu vzdelávania.</w:t>
      </w:r>
    </w:p>
    <w:p w14:paraId="00DBAC59" w14:textId="77777777" w:rsidR="0005579D" w:rsidRPr="009B3969" w:rsidRDefault="0005579D" w:rsidP="0005579D">
      <w:pPr>
        <w:pStyle w:val="Iodrazkatext"/>
        <w:numPr>
          <w:ilvl w:val="0"/>
          <w:numId w:val="0"/>
        </w:numPr>
        <w:ind w:left="720" w:hanging="360"/>
      </w:pPr>
    </w:p>
    <w:p w14:paraId="18DA73ED" w14:textId="77777777" w:rsidR="00EB3C02" w:rsidRPr="009B3969" w:rsidRDefault="00EB3C02" w:rsidP="0005579D">
      <w:pPr>
        <w:pStyle w:val="Iodrazkatext"/>
        <w:numPr>
          <w:ilvl w:val="0"/>
          <w:numId w:val="0"/>
        </w:numPr>
      </w:pPr>
      <w:r w:rsidRPr="009B3969">
        <w:t xml:space="preserve">Na </w:t>
      </w:r>
      <w:r w:rsidRPr="009B3969">
        <w:rPr>
          <w:b/>
          <w:bCs/>
        </w:rPr>
        <w:t>identifikáciu rizikových faktorov</w:t>
      </w:r>
      <w:r w:rsidRPr="009B3969">
        <w:t xml:space="preserve"> sa využívajú rôzne zdroje informácií, najmä:</w:t>
      </w:r>
    </w:p>
    <w:p w14:paraId="0F9E1295" w14:textId="77777777" w:rsidR="00EB3C02" w:rsidRPr="009B3969" w:rsidRDefault="00EB3C02" w:rsidP="009240F4">
      <w:pPr>
        <w:pStyle w:val="Iodrazkatext"/>
        <w:numPr>
          <w:ilvl w:val="0"/>
          <w:numId w:val="37"/>
        </w:numPr>
      </w:pPr>
      <w:r w:rsidRPr="009B3969">
        <w:t>údaje z predchádzajúcich období,</w:t>
      </w:r>
    </w:p>
    <w:p w14:paraId="3E3B9C8B" w14:textId="77777777" w:rsidR="00EB3C02" w:rsidRPr="009B3969" w:rsidRDefault="00EB3C02" w:rsidP="009240F4">
      <w:pPr>
        <w:pStyle w:val="Iodrazkatext"/>
        <w:numPr>
          <w:ilvl w:val="0"/>
          <w:numId w:val="37"/>
        </w:numPr>
      </w:pPr>
      <w:r w:rsidRPr="009B3969">
        <w:t>skúsenosti z minulých inšpekcií,</w:t>
      </w:r>
    </w:p>
    <w:p w14:paraId="0FF1661A" w14:textId="77777777" w:rsidR="00EB3C02" w:rsidRPr="009B3969" w:rsidRDefault="00EB3C02" w:rsidP="009240F4">
      <w:pPr>
        <w:pStyle w:val="Iodrazkatext"/>
        <w:numPr>
          <w:ilvl w:val="0"/>
          <w:numId w:val="37"/>
        </w:numPr>
      </w:pPr>
      <w:r w:rsidRPr="009B3969">
        <w:t>spätná väzba od zainteresovaných strán,</w:t>
      </w:r>
    </w:p>
    <w:p w14:paraId="3AE6B29C" w14:textId="77777777" w:rsidR="00EB3C02" w:rsidRPr="009B3969" w:rsidRDefault="00EB3C02" w:rsidP="009240F4">
      <w:pPr>
        <w:pStyle w:val="Iodrazkatext"/>
        <w:numPr>
          <w:ilvl w:val="0"/>
          <w:numId w:val="37"/>
        </w:numPr>
      </w:pPr>
      <w:r w:rsidRPr="009B3969">
        <w:t>výsledky pozorovania a analýz,</w:t>
      </w:r>
    </w:p>
    <w:p w14:paraId="3F5EE93B" w14:textId="77777777" w:rsidR="00EB3C02" w:rsidRPr="009B3969" w:rsidRDefault="00EB3C02" w:rsidP="009240F4">
      <w:pPr>
        <w:pStyle w:val="Iodrazkatext"/>
        <w:numPr>
          <w:ilvl w:val="0"/>
          <w:numId w:val="37"/>
        </w:numPr>
      </w:pPr>
      <w:r w:rsidRPr="009B3969">
        <w:t>odborné a expertné posúdenia.</w:t>
      </w:r>
    </w:p>
    <w:p w14:paraId="134F0EF8" w14:textId="77777777" w:rsidR="0005579D" w:rsidRPr="009B3969" w:rsidRDefault="0005579D" w:rsidP="0005579D">
      <w:pPr>
        <w:pStyle w:val="Iodrazkatext"/>
        <w:numPr>
          <w:ilvl w:val="0"/>
          <w:numId w:val="0"/>
        </w:numPr>
        <w:rPr>
          <w:b/>
          <w:bCs/>
        </w:rPr>
      </w:pPr>
    </w:p>
    <w:p w14:paraId="37265F1D" w14:textId="0C03ACA6" w:rsidR="00EB3C02" w:rsidRPr="009B3969" w:rsidRDefault="00EB3C02" w:rsidP="0005579D">
      <w:pPr>
        <w:pStyle w:val="Iodrazkatext"/>
        <w:numPr>
          <w:ilvl w:val="0"/>
          <w:numId w:val="0"/>
        </w:numPr>
      </w:pPr>
      <w:r w:rsidRPr="009B3969">
        <w:rPr>
          <w:b/>
          <w:bCs/>
        </w:rPr>
        <w:t>Výsledkom analýzy je určenie úrovne rizika</w:t>
      </w:r>
      <w:r w:rsidRPr="009B3969">
        <w:t>, ktorá je rozhodujúcim kritériom pre zaradenie školy</w:t>
      </w:r>
      <w:r w:rsidR="00245826" w:rsidRPr="009B3969">
        <w:t xml:space="preserve"> </w:t>
      </w:r>
      <w:r w:rsidRPr="009B3969">
        <w:t>do plánu inšpekcií.</w:t>
      </w:r>
    </w:p>
    <w:p w14:paraId="3567CF6B" w14:textId="77777777" w:rsidR="00EB3C02" w:rsidRPr="009B3969" w:rsidRDefault="00EB3C02" w:rsidP="004178BC">
      <w:pPr>
        <w:pStyle w:val="Iodrazkatext"/>
        <w:numPr>
          <w:ilvl w:val="0"/>
          <w:numId w:val="0"/>
        </w:numPr>
      </w:pPr>
    </w:p>
    <w:p w14:paraId="474AFDD3" w14:textId="77777777" w:rsidR="00DB73FD" w:rsidRPr="009B3969" w:rsidRDefault="00DB73FD" w:rsidP="00DB73FD">
      <w:pPr>
        <w:pStyle w:val="Iodrazkatext"/>
        <w:numPr>
          <w:ilvl w:val="0"/>
          <w:numId w:val="0"/>
        </w:numPr>
        <w:rPr>
          <w:b/>
          <w:bCs/>
        </w:rPr>
      </w:pPr>
      <w:r w:rsidRPr="009B3969">
        <w:rPr>
          <w:b/>
          <w:bCs/>
        </w:rPr>
        <w:t>Úloha inšpekcie pri riadení rizík</w:t>
      </w:r>
    </w:p>
    <w:p w14:paraId="7A2EDCEF" w14:textId="77777777" w:rsidR="00DB73FD" w:rsidRPr="009B3969" w:rsidRDefault="00DB73FD" w:rsidP="00DB73FD">
      <w:pPr>
        <w:pStyle w:val="Iodrazkatext"/>
        <w:numPr>
          <w:ilvl w:val="0"/>
          <w:numId w:val="0"/>
        </w:numPr>
      </w:pPr>
    </w:p>
    <w:p w14:paraId="22F85D4C" w14:textId="06801193" w:rsidR="00DB73FD" w:rsidRPr="009B3969" w:rsidRDefault="00DB73FD" w:rsidP="00DB73FD">
      <w:pPr>
        <w:pStyle w:val="Iodrazkatext"/>
        <w:numPr>
          <w:ilvl w:val="0"/>
          <w:numId w:val="0"/>
        </w:numPr>
      </w:pPr>
      <w:r w:rsidRPr="009B3969">
        <w:t xml:space="preserve">Externé hodnotenie predstavuje </w:t>
      </w:r>
      <w:r w:rsidRPr="009B3969">
        <w:rPr>
          <w:b/>
          <w:bCs/>
        </w:rPr>
        <w:t>nástroj na zmierňovanie identifikovaných rizík</w:t>
      </w:r>
      <w:r w:rsidRPr="009B3969">
        <w:t>. Prostredníctvom inšpekcie sa:</w:t>
      </w:r>
    </w:p>
    <w:p w14:paraId="2D1FF7B0" w14:textId="77777777" w:rsidR="00DB73FD" w:rsidRPr="009B3969" w:rsidRDefault="00DB73FD" w:rsidP="009240F4">
      <w:pPr>
        <w:pStyle w:val="Iodrazkatext"/>
        <w:numPr>
          <w:ilvl w:val="0"/>
          <w:numId w:val="38"/>
        </w:numPr>
      </w:pPr>
      <w:r w:rsidRPr="009B3969">
        <w:t>určujú priority intervencie,</w:t>
      </w:r>
    </w:p>
    <w:p w14:paraId="3E6DF4ED" w14:textId="77777777" w:rsidR="00DB73FD" w:rsidRPr="009B3969" w:rsidRDefault="00DB73FD" w:rsidP="009240F4">
      <w:pPr>
        <w:pStyle w:val="Iodrazkatext"/>
        <w:numPr>
          <w:ilvl w:val="0"/>
          <w:numId w:val="38"/>
        </w:numPr>
      </w:pPr>
      <w:r w:rsidRPr="009B3969">
        <w:t>identifikujú rozvojové potreby,</w:t>
      </w:r>
    </w:p>
    <w:p w14:paraId="1B5A07B5" w14:textId="77777777" w:rsidR="00DB73FD" w:rsidRPr="009B3969" w:rsidRDefault="00DB73FD" w:rsidP="009240F4">
      <w:pPr>
        <w:pStyle w:val="Iodrazkatext"/>
        <w:numPr>
          <w:ilvl w:val="0"/>
          <w:numId w:val="38"/>
        </w:numPr>
      </w:pPr>
      <w:r w:rsidRPr="009B3969">
        <w:t>formulujú odporúčania na zlepšenie konkrétnych oblastí činnosti.</w:t>
      </w:r>
    </w:p>
    <w:p w14:paraId="14FF13BB" w14:textId="77777777" w:rsidR="00936884" w:rsidRPr="009B3969" w:rsidRDefault="00936884" w:rsidP="00936884">
      <w:pPr>
        <w:pStyle w:val="Iodrazkatext"/>
        <w:numPr>
          <w:ilvl w:val="0"/>
          <w:numId w:val="0"/>
        </w:numPr>
      </w:pPr>
    </w:p>
    <w:p w14:paraId="67E67BE6" w14:textId="37C4D3D3" w:rsidR="00DB73FD" w:rsidRPr="009B3969" w:rsidRDefault="00DB73FD" w:rsidP="00936884">
      <w:pPr>
        <w:pStyle w:val="Iodrazkatext"/>
        <w:numPr>
          <w:ilvl w:val="0"/>
          <w:numId w:val="0"/>
        </w:numPr>
      </w:pPr>
      <w:r w:rsidRPr="009B3969">
        <w:t xml:space="preserve">Inšpektori zároveň </w:t>
      </w:r>
      <w:r w:rsidRPr="009B3969">
        <w:rPr>
          <w:b/>
          <w:bCs/>
        </w:rPr>
        <w:t>podporujú vedenie školy</w:t>
      </w:r>
      <w:r w:rsidRPr="009B3969">
        <w:t xml:space="preserve"> pri lepšom riadení rizikových faktorov tým, že navrhujú konkrétne opatrenia a odporúčanú postupnosť krokov na minimalizáciu ich negatívnych dôsledkov.</w:t>
      </w:r>
    </w:p>
    <w:p w14:paraId="04A42B1B" w14:textId="77777777" w:rsidR="00DB73FD" w:rsidRPr="009B3969" w:rsidRDefault="00DB73FD" w:rsidP="004178BC">
      <w:pPr>
        <w:pStyle w:val="Iodrazkatext"/>
        <w:numPr>
          <w:ilvl w:val="0"/>
          <w:numId w:val="0"/>
        </w:numPr>
      </w:pPr>
    </w:p>
    <w:p w14:paraId="434B1400" w14:textId="77777777" w:rsidR="00F336A4" w:rsidRPr="009B3969" w:rsidRDefault="00F336A4" w:rsidP="00F336A4">
      <w:pPr>
        <w:pStyle w:val="Iodrazkatext"/>
        <w:numPr>
          <w:ilvl w:val="0"/>
          <w:numId w:val="0"/>
        </w:numPr>
        <w:rPr>
          <w:b/>
          <w:bCs/>
        </w:rPr>
      </w:pPr>
      <w:r w:rsidRPr="009B3969">
        <w:rPr>
          <w:b/>
          <w:bCs/>
        </w:rPr>
        <w:t>Kritériá používané pri analýze rizika</w:t>
      </w:r>
    </w:p>
    <w:p w14:paraId="755F0DFC" w14:textId="77777777" w:rsidR="00F336A4" w:rsidRPr="009B3969" w:rsidRDefault="00F336A4" w:rsidP="00F336A4">
      <w:pPr>
        <w:pStyle w:val="Iodrazkatext"/>
        <w:numPr>
          <w:ilvl w:val="0"/>
          <w:numId w:val="0"/>
        </w:numPr>
      </w:pPr>
    </w:p>
    <w:p w14:paraId="324B2987" w14:textId="4ACE1885" w:rsidR="00F336A4" w:rsidRPr="009B3969" w:rsidRDefault="00F336A4" w:rsidP="00F336A4">
      <w:pPr>
        <w:pStyle w:val="Iodrazkatext"/>
        <w:numPr>
          <w:ilvl w:val="0"/>
          <w:numId w:val="0"/>
        </w:numPr>
        <w:rPr>
          <w:b/>
          <w:bCs/>
        </w:rPr>
      </w:pPr>
      <w:r w:rsidRPr="009B3969">
        <w:t xml:space="preserve">Na uplatňovanie metódy analýzy rizika vypracoval </w:t>
      </w:r>
      <w:r w:rsidR="00003C45" w:rsidRPr="009B3969">
        <w:t>n</w:t>
      </w:r>
      <w:r w:rsidRPr="009B3969">
        <w:t xml:space="preserve">árodný inšpektorát </w:t>
      </w:r>
      <w:r w:rsidRPr="009B3969">
        <w:rPr>
          <w:b/>
          <w:bCs/>
        </w:rPr>
        <w:t>model, ktorý zahŕňa najmä tieto kritériá:</w:t>
      </w:r>
    </w:p>
    <w:p w14:paraId="0884FE9B" w14:textId="77777777" w:rsidR="00F336A4" w:rsidRPr="009B3969" w:rsidRDefault="00F336A4" w:rsidP="009240F4">
      <w:pPr>
        <w:pStyle w:val="Iodrazkatext"/>
        <w:numPr>
          <w:ilvl w:val="0"/>
          <w:numId w:val="39"/>
        </w:numPr>
      </w:pPr>
      <w:r w:rsidRPr="009B3969">
        <w:rPr>
          <w:b/>
          <w:bCs/>
        </w:rPr>
        <w:t>neuspokojivé hodnotenia z predchádzajúcej inšpekcie</w:t>
      </w:r>
      <w:r w:rsidRPr="009B3969">
        <w:t>,</w:t>
      </w:r>
    </w:p>
    <w:p w14:paraId="71283CA0" w14:textId="6AA33525" w:rsidR="00F336A4" w:rsidRPr="009B3969" w:rsidRDefault="00F336A4" w:rsidP="009240F4">
      <w:pPr>
        <w:pStyle w:val="Iodrazkatext"/>
        <w:numPr>
          <w:ilvl w:val="0"/>
          <w:numId w:val="39"/>
        </w:numPr>
      </w:pPr>
      <w:r w:rsidRPr="009B3969">
        <w:rPr>
          <w:b/>
          <w:bCs/>
        </w:rPr>
        <w:t>špecifické charakteristiky školy</w:t>
      </w:r>
      <w:r w:rsidRPr="009B3969">
        <w:t>, napríklad:</w:t>
      </w:r>
    </w:p>
    <w:p w14:paraId="2FAAA86F" w14:textId="77777777" w:rsidR="00F336A4" w:rsidRPr="009B3969" w:rsidRDefault="00F336A4" w:rsidP="009240F4">
      <w:pPr>
        <w:pStyle w:val="Iodrazkatext"/>
        <w:numPr>
          <w:ilvl w:val="1"/>
          <w:numId w:val="39"/>
        </w:numPr>
      </w:pPr>
      <w:r w:rsidRPr="009B3969">
        <w:t>vysoký podiel detí a žiakov zo zraniteľných skupín,</w:t>
      </w:r>
    </w:p>
    <w:p w14:paraId="410C69CA" w14:textId="77777777" w:rsidR="00F336A4" w:rsidRPr="009B3969" w:rsidRDefault="00F336A4" w:rsidP="009240F4">
      <w:pPr>
        <w:pStyle w:val="Iodrazkatext"/>
        <w:numPr>
          <w:ilvl w:val="1"/>
          <w:numId w:val="39"/>
        </w:numPr>
      </w:pPr>
      <w:r w:rsidRPr="009B3969">
        <w:t>viacročné alebo zmiešané triedy,</w:t>
      </w:r>
    </w:p>
    <w:p w14:paraId="14433E75" w14:textId="77777777" w:rsidR="00F336A4" w:rsidRPr="009B3969" w:rsidRDefault="00F336A4" w:rsidP="009240F4">
      <w:pPr>
        <w:pStyle w:val="Iodrazkatext"/>
        <w:numPr>
          <w:ilvl w:val="1"/>
          <w:numId w:val="39"/>
        </w:numPr>
      </w:pPr>
      <w:r w:rsidRPr="009B3969">
        <w:t>triedy s počtom detí alebo žiakov pod normatívne stanoveným limitom,</w:t>
      </w:r>
    </w:p>
    <w:p w14:paraId="72BFBA56" w14:textId="7F933CDD" w:rsidR="00F336A4" w:rsidRPr="009B3969" w:rsidRDefault="00F336A4" w:rsidP="009240F4">
      <w:pPr>
        <w:pStyle w:val="Iodrazkatext"/>
        <w:numPr>
          <w:ilvl w:val="1"/>
          <w:numId w:val="39"/>
        </w:numPr>
      </w:pPr>
      <w:r w:rsidRPr="009B3969">
        <w:t xml:space="preserve">vyšší podiel žiakov opakujúcich ročník pre </w:t>
      </w:r>
      <w:r w:rsidR="006427EC" w:rsidRPr="009B3969">
        <w:t>neuspokojivé výsledky</w:t>
      </w:r>
      <w:r w:rsidRPr="009B3969">
        <w:t>,</w:t>
      </w:r>
    </w:p>
    <w:p w14:paraId="405C590C" w14:textId="5CD9C792" w:rsidR="00F336A4" w:rsidRPr="009B3969" w:rsidRDefault="00F336A4" w:rsidP="009240F4">
      <w:pPr>
        <w:pStyle w:val="Iodrazkatext"/>
        <w:numPr>
          <w:ilvl w:val="0"/>
          <w:numId w:val="39"/>
        </w:numPr>
      </w:pPr>
      <w:r w:rsidRPr="009B3969">
        <w:rPr>
          <w:b/>
          <w:bCs/>
        </w:rPr>
        <w:lastRenderedPageBreak/>
        <w:t>dlhodobo nízke vzdelávacie výsledky</w:t>
      </w:r>
      <w:r w:rsidRPr="009B3969">
        <w:t xml:space="preserve">, vrátane slabých výsledkov národných externých hodnotení a štátnych </w:t>
      </w:r>
      <w:r w:rsidR="000C5998" w:rsidRPr="009B3969">
        <w:t>maturitných</w:t>
      </w:r>
      <w:r w:rsidRPr="009B3969">
        <w:t xml:space="preserve"> skúšok za posledné štyri roky,</w:t>
      </w:r>
    </w:p>
    <w:p w14:paraId="31D0F91A" w14:textId="77777777" w:rsidR="00F336A4" w:rsidRPr="009B3969" w:rsidRDefault="00F336A4" w:rsidP="009240F4">
      <w:pPr>
        <w:pStyle w:val="Iodrazkatext"/>
        <w:numPr>
          <w:ilvl w:val="0"/>
          <w:numId w:val="39"/>
        </w:numPr>
      </w:pPr>
      <w:r w:rsidRPr="009B3969">
        <w:rPr>
          <w:b/>
          <w:bCs/>
        </w:rPr>
        <w:t>podiel absolventov stredného vzdelania</w:t>
      </w:r>
      <w:r w:rsidRPr="009B3969">
        <w:t xml:space="preserve"> v pomere k celkovému počtu maturantov.</w:t>
      </w:r>
    </w:p>
    <w:p w14:paraId="018339A6" w14:textId="77777777" w:rsidR="00C574C1" w:rsidRPr="009B3969" w:rsidRDefault="00C574C1" w:rsidP="00C574C1">
      <w:pPr>
        <w:jc w:val="both"/>
      </w:pPr>
    </w:p>
    <w:tbl>
      <w:tblPr>
        <w:tblStyle w:val="Mriekatabuky"/>
        <w:tblW w:w="0" w:type="auto"/>
        <w:tblLook w:val="04A0" w:firstRow="1" w:lastRow="0" w:firstColumn="1" w:lastColumn="0" w:noHBand="0" w:noVBand="1"/>
      </w:tblPr>
      <w:tblGrid>
        <w:gridCol w:w="9062"/>
      </w:tblGrid>
      <w:tr w:rsidR="00C574C1" w:rsidRPr="009B3969" w14:paraId="4F341843" w14:textId="77777777" w:rsidTr="00B7193A">
        <w:tc>
          <w:tcPr>
            <w:tcW w:w="9062" w:type="dxa"/>
          </w:tcPr>
          <w:p w14:paraId="224738BF" w14:textId="77777777" w:rsidR="00C574C1" w:rsidRPr="009B3969" w:rsidRDefault="00C574C1" w:rsidP="00B7193A">
            <w:pPr>
              <w:spacing w:after="160" w:line="259" w:lineRule="auto"/>
              <w:jc w:val="both"/>
              <w:rPr>
                <w:sz w:val="2"/>
                <w:szCs w:val="2"/>
              </w:rPr>
            </w:pPr>
            <w:r w:rsidRPr="009B3969">
              <w:rPr>
                <w:noProof/>
              </w:rPr>
              <w:drawing>
                <wp:anchor distT="0" distB="0" distL="114300" distR="114300" simplePos="0" relativeHeight="251658251" behindDoc="0" locked="0" layoutInCell="1" allowOverlap="1" wp14:anchorId="6781EF5F" wp14:editId="7EC8F0EA">
                  <wp:simplePos x="0" y="0"/>
                  <wp:positionH relativeFrom="margin">
                    <wp:posOffset>0</wp:posOffset>
                  </wp:positionH>
                  <wp:positionV relativeFrom="margin">
                    <wp:posOffset>91440</wp:posOffset>
                  </wp:positionV>
                  <wp:extent cx="556260" cy="556260"/>
                  <wp:effectExtent l="0" t="0" r="0" b="0"/>
                  <wp:wrapSquare wrapText="bothSides"/>
                  <wp:docPr id="1952208162" name="Obrázok 38" descr="Obrázok, na ktorom je symbol, logo, kruh, elektrická modrá&#10;&#10;Obsah vygenerovaný pomocou AI môže byť nesprávny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2208162" name="Obrázok 38" descr="Obrázok, na ktorom je symbol, logo, kruh, elektrická modrá&#10;&#10;Obsah vygenerovaný pomocou AI môže byť nesprávny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6260" cy="5562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14:paraId="1CB56E2C" w14:textId="2857A831" w:rsidR="004E1609" w:rsidRPr="009B3969" w:rsidRDefault="009E6EF0" w:rsidP="00196D41">
            <w:pPr>
              <w:ind w:left="34" w:right="175"/>
              <w:jc w:val="both"/>
            </w:pPr>
            <w:r w:rsidRPr="009B3969">
              <w:t xml:space="preserve">Počas školského roka </w:t>
            </w:r>
            <w:r w:rsidRPr="009B3969">
              <w:rPr>
                <w:b/>
                <w:bCs/>
              </w:rPr>
              <w:t>2025/2026</w:t>
            </w:r>
            <w:r w:rsidRPr="009B3969">
              <w:t xml:space="preserve"> bude skontrolovaných </w:t>
            </w:r>
            <w:r w:rsidRPr="009B3969">
              <w:rPr>
                <w:b/>
                <w:bCs/>
              </w:rPr>
              <w:t>130 škôl</w:t>
            </w:r>
            <w:r w:rsidRPr="009B3969">
              <w:t xml:space="preserve"> zo 14 okresov</w:t>
            </w:r>
            <w:r w:rsidR="00C574C1" w:rsidRPr="009B3969">
              <w:t>.</w:t>
            </w:r>
            <w:r w:rsidR="004E1609" w:rsidRPr="009B3969">
              <w:t xml:space="preserve"> Zoznamy škôl zaradených do inšpekcie sú </w:t>
            </w:r>
            <w:r w:rsidR="004E1609" w:rsidRPr="009B3969">
              <w:rPr>
                <w:b/>
                <w:bCs/>
              </w:rPr>
              <w:t>pravidelne zverejňované na oficiálnej webovej stránke národného inšpektorátu</w:t>
            </w:r>
            <w:r w:rsidR="004E1609" w:rsidRPr="009B3969">
              <w:t>, čím sa zabezpečuje transparentnosť a verejná kontrola procesu výberu.</w:t>
            </w:r>
            <w:r w:rsidR="00196D41" w:rsidRPr="009B3969">
              <w:rPr>
                <w:rStyle w:val="Odkaznapoznmkupodiarou"/>
              </w:rPr>
              <w:footnoteReference w:id="23"/>
            </w:r>
          </w:p>
          <w:p w14:paraId="66E3E0CD" w14:textId="77777777" w:rsidR="00C574C1" w:rsidRPr="009B3969" w:rsidRDefault="00C574C1" w:rsidP="00B7193A">
            <w:pPr>
              <w:spacing w:after="160" w:line="259" w:lineRule="auto"/>
              <w:ind w:right="175"/>
              <w:jc w:val="both"/>
              <w:rPr>
                <w:sz w:val="4"/>
                <w:szCs w:val="4"/>
              </w:rPr>
            </w:pPr>
          </w:p>
        </w:tc>
      </w:tr>
    </w:tbl>
    <w:p w14:paraId="29D1BF4C" w14:textId="77777777" w:rsidR="00C574C1" w:rsidRPr="009B3969" w:rsidRDefault="00C574C1" w:rsidP="004178BC">
      <w:pPr>
        <w:pStyle w:val="Iodrazkatext"/>
        <w:numPr>
          <w:ilvl w:val="0"/>
          <w:numId w:val="0"/>
        </w:numPr>
      </w:pPr>
    </w:p>
    <w:p w14:paraId="6F22CFBD" w14:textId="77777777" w:rsidR="003A1F62" w:rsidRPr="009B3969" w:rsidRDefault="003A1F62" w:rsidP="004178BC">
      <w:pPr>
        <w:pStyle w:val="Iodrazkatext"/>
        <w:numPr>
          <w:ilvl w:val="0"/>
          <w:numId w:val="0"/>
        </w:numPr>
      </w:pPr>
    </w:p>
    <w:p w14:paraId="22A69EFB" w14:textId="77777777" w:rsidR="00844654" w:rsidRPr="009B3969" w:rsidRDefault="00844654" w:rsidP="004178BC">
      <w:pPr>
        <w:pStyle w:val="Iodrazkatext"/>
        <w:numPr>
          <w:ilvl w:val="0"/>
          <w:numId w:val="0"/>
        </w:numPr>
      </w:pPr>
    </w:p>
    <w:p w14:paraId="00818CAD" w14:textId="56A37DF6" w:rsidR="003A1F62" w:rsidRPr="009B3969" w:rsidRDefault="004043D5" w:rsidP="004178BC">
      <w:pPr>
        <w:pStyle w:val="Iodrazkatext"/>
        <w:numPr>
          <w:ilvl w:val="0"/>
          <w:numId w:val="0"/>
        </w:numPr>
        <w:rPr>
          <w:b/>
          <w:bCs/>
          <w:sz w:val="24"/>
          <w:szCs w:val="24"/>
        </w:rPr>
      </w:pPr>
      <w:r w:rsidRPr="009B3969">
        <w:rPr>
          <w:b/>
          <w:bCs/>
          <w:sz w:val="24"/>
          <w:szCs w:val="24"/>
        </w:rPr>
        <w:t>Zohľadňovanie vplyvu faktorov vonkajšieho prostredia</w:t>
      </w:r>
    </w:p>
    <w:p w14:paraId="12B71D5B" w14:textId="77777777" w:rsidR="004043D5" w:rsidRPr="009B3969" w:rsidRDefault="004043D5" w:rsidP="004178BC">
      <w:pPr>
        <w:pStyle w:val="Iodrazkatext"/>
        <w:numPr>
          <w:ilvl w:val="0"/>
          <w:numId w:val="0"/>
        </w:numPr>
      </w:pPr>
    </w:p>
    <w:p w14:paraId="2A64DEBE" w14:textId="77777777" w:rsidR="0064724C" w:rsidRPr="009B3969" w:rsidRDefault="0064724C" w:rsidP="0064724C">
      <w:pPr>
        <w:pStyle w:val="Iodrazkatext"/>
        <w:numPr>
          <w:ilvl w:val="0"/>
          <w:numId w:val="0"/>
        </w:numPr>
      </w:pPr>
      <w:r w:rsidRPr="009B3969">
        <w:t xml:space="preserve">Pri vykonávaní inšpekcie sa systematicky </w:t>
      </w:r>
      <w:r w:rsidRPr="009B3969">
        <w:rPr>
          <w:b/>
          <w:bCs/>
        </w:rPr>
        <w:t>zohľadňuje vplyv faktorov vonkajšieho prostredia</w:t>
      </w:r>
      <w:r w:rsidRPr="009B3969">
        <w:t xml:space="preserve"> na dosahovanie cieľov školy. Tieto faktory môžu mať </w:t>
      </w:r>
      <w:r w:rsidRPr="009B3969">
        <w:rPr>
          <w:b/>
          <w:bCs/>
        </w:rPr>
        <w:t>pozitívny alebo negatívny (rizikový) charakter</w:t>
      </w:r>
      <w:r w:rsidRPr="009B3969">
        <w:t xml:space="preserve">, pričom v oboch prípadoch poskytujú dôležité informácie o tom, </w:t>
      </w:r>
      <w:r w:rsidRPr="009B3969">
        <w:rPr>
          <w:b/>
          <w:bCs/>
        </w:rPr>
        <w:t>ako ovplyvňujú kvalitu vzdelávania v inštitúcii</w:t>
      </w:r>
      <w:r w:rsidRPr="009B3969">
        <w:t>.</w:t>
      </w:r>
    </w:p>
    <w:p w14:paraId="7CB1BC42" w14:textId="77777777" w:rsidR="0064724C" w:rsidRPr="009B3969" w:rsidRDefault="0064724C" w:rsidP="0064724C">
      <w:pPr>
        <w:pStyle w:val="Iodrazkatext"/>
        <w:numPr>
          <w:ilvl w:val="0"/>
          <w:numId w:val="0"/>
        </w:numPr>
      </w:pPr>
    </w:p>
    <w:p w14:paraId="3A8D2281" w14:textId="7AC1ED18" w:rsidR="0064724C" w:rsidRPr="009B3969" w:rsidRDefault="0064724C" w:rsidP="0064724C">
      <w:pPr>
        <w:pStyle w:val="Iodrazkatext"/>
        <w:numPr>
          <w:ilvl w:val="0"/>
          <w:numId w:val="0"/>
        </w:numPr>
      </w:pPr>
      <w:r w:rsidRPr="009B3969">
        <w:t>Analýza vplyvu faktorov vonkajšieho prostredia na kvalitu vzdelávania má viacero cieľov:</w:t>
      </w:r>
    </w:p>
    <w:p w14:paraId="53717E36" w14:textId="77777777" w:rsidR="0064724C" w:rsidRPr="009B3969" w:rsidRDefault="0064724C" w:rsidP="009240F4">
      <w:pPr>
        <w:pStyle w:val="Iodrazkatext"/>
        <w:numPr>
          <w:ilvl w:val="0"/>
          <w:numId w:val="30"/>
        </w:numPr>
      </w:pPr>
      <w:r w:rsidRPr="009B3969">
        <w:t xml:space="preserve">podporiť </w:t>
      </w:r>
      <w:r w:rsidRPr="009B3969">
        <w:rPr>
          <w:b/>
          <w:bCs/>
        </w:rPr>
        <w:t>orgány miestnej samosprávy</w:t>
      </w:r>
      <w:r w:rsidRPr="009B3969">
        <w:t xml:space="preserve"> pri zabezpečovaní kvality vzdelávania na lokálnej úrovni,</w:t>
      </w:r>
    </w:p>
    <w:p w14:paraId="4403C52B" w14:textId="77777777" w:rsidR="0064724C" w:rsidRPr="009B3969" w:rsidRDefault="0064724C" w:rsidP="009240F4">
      <w:pPr>
        <w:pStyle w:val="Iodrazkatext"/>
        <w:numPr>
          <w:ilvl w:val="0"/>
          <w:numId w:val="30"/>
        </w:numPr>
      </w:pPr>
      <w:r w:rsidRPr="009B3969">
        <w:t xml:space="preserve">prispieť k </w:t>
      </w:r>
      <w:r w:rsidRPr="009B3969">
        <w:rPr>
          <w:b/>
          <w:bCs/>
        </w:rPr>
        <w:t>tvorbe komunálnych vzdelávacích politík</w:t>
      </w:r>
      <w:r w:rsidRPr="009B3969">
        <w:t>,</w:t>
      </w:r>
    </w:p>
    <w:p w14:paraId="5FAFDD82" w14:textId="77777777" w:rsidR="0064724C" w:rsidRPr="009B3969" w:rsidRDefault="0064724C" w:rsidP="009240F4">
      <w:pPr>
        <w:pStyle w:val="Iodrazkatext"/>
        <w:numPr>
          <w:ilvl w:val="0"/>
          <w:numId w:val="30"/>
        </w:numPr>
      </w:pPr>
      <w:r w:rsidRPr="009B3969">
        <w:t xml:space="preserve">identifikovať a zohľadniť </w:t>
      </w:r>
      <w:r w:rsidRPr="009B3969">
        <w:rPr>
          <w:b/>
          <w:bCs/>
        </w:rPr>
        <w:t>prínos miestnej samosprávy k zvyšovaniu kvality vzdelávania</w:t>
      </w:r>
      <w:r w:rsidRPr="009B3969">
        <w:t>.</w:t>
      </w:r>
    </w:p>
    <w:p w14:paraId="3105B890" w14:textId="77777777" w:rsidR="003A1F62" w:rsidRPr="009B3969" w:rsidRDefault="003A1F62" w:rsidP="004178BC">
      <w:pPr>
        <w:pStyle w:val="Iodrazkatext"/>
        <w:numPr>
          <w:ilvl w:val="0"/>
          <w:numId w:val="0"/>
        </w:numPr>
      </w:pPr>
    </w:p>
    <w:p w14:paraId="1AD39A50" w14:textId="77777777" w:rsidR="004043D5" w:rsidRPr="009B3969" w:rsidRDefault="004043D5" w:rsidP="004178BC">
      <w:pPr>
        <w:pStyle w:val="Iodrazkatext"/>
        <w:numPr>
          <w:ilvl w:val="0"/>
          <w:numId w:val="0"/>
        </w:numPr>
      </w:pPr>
    </w:p>
    <w:p w14:paraId="5D983FAB" w14:textId="77777777" w:rsidR="009E00DD" w:rsidRPr="009B3969" w:rsidRDefault="009E00DD" w:rsidP="009E00DD">
      <w:pPr>
        <w:pStyle w:val="Iodrazkatext"/>
        <w:numPr>
          <w:ilvl w:val="0"/>
          <w:numId w:val="0"/>
        </w:numPr>
        <w:rPr>
          <w:b/>
          <w:bCs/>
        </w:rPr>
      </w:pPr>
      <w:r w:rsidRPr="009B3969">
        <w:rPr>
          <w:b/>
          <w:bCs/>
        </w:rPr>
        <w:t>Zdroje informácií o vonkajšom prostredí</w:t>
      </w:r>
    </w:p>
    <w:p w14:paraId="75A862EB" w14:textId="77777777" w:rsidR="009E00DD" w:rsidRPr="009B3969" w:rsidRDefault="009E00DD" w:rsidP="009E00DD">
      <w:pPr>
        <w:pStyle w:val="Iodrazkatext"/>
        <w:numPr>
          <w:ilvl w:val="0"/>
          <w:numId w:val="0"/>
        </w:numPr>
      </w:pPr>
    </w:p>
    <w:p w14:paraId="34CF69D9" w14:textId="15A853ED" w:rsidR="009E00DD" w:rsidRPr="009B3969" w:rsidRDefault="009E00DD" w:rsidP="009E00DD">
      <w:pPr>
        <w:pStyle w:val="Iodrazkatext"/>
        <w:numPr>
          <w:ilvl w:val="0"/>
          <w:numId w:val="0"/>
        </w:numPr>
        <w:rPr>
          <w:b/>
          <w:bCs/>
        </w:rPr>
      </w:pPr>
      <w:r w:rsidRPr="009B3969">
        <w:t xml:space="preserve">Informácie potrebné na identifikáciu a hodnotenie faktorov vonkajšieho prostredia sa získavajú prostredníctvom </w:t>
      </w:r>
      <w:r w:rsidRPr="009B3969">
        <w:rPr>
          <w:b/>
          <w:bCs/>
        </w:rPr>
        <w:t>kombinácie viacerých zdrojov a metód, najmä:</w:t>
      </w:r>
    </w:p>
    <w:p w14:paraId="6F7A52F3" w14:textId="77777777" w:rsidR="009E00DD" w:rsidRPr="009B3969" w:rsidRDefault="009E00DD" w:rsidP="009E00DD">
      <w:pPr>
        <w:pStyle w:val="Iodrazkatext"/>
        <w:numPr>
          <w:ilvl w:val="0"/>
          <w:numId w:val="0"/>
        </w:numPr>
      </w:pPr>
    </w:p>
    <w:p w14:paraId="141C84CC" w14:textId="77777777" w:rsidR="009E00DD" w:rsidRPr="009B3969" w:rsidRDefault="009E00DD" w:rsidP="009240F4">
      <w:pPr>
        <w:pStyle w:val="Iodrazkatext"/>
        <w:numPr>
          <w:ilvl w:val="0"/>
          <w:numId w:val="31"/>
        </w:numPr>
      </w:pPr>
      <w:r w:rsidRPr="009B3969">
        <w:t>analýzy webovej stránky a portfólia vzdelávacej inštitúcie,</w:t>
      </w:r>
    </w:p>
    <w:p w14:paraId="251F4D38" w14:textId="77777777" w:rsidR="009E00DD" w:rsidRPr="009B3969" w:rsidRDefault="009E00DD" w:rsidP="009240F4">
      <w:pPr>
        <w:pStyle w:val="Iodrazkatext"/>
        <w:numPr>
          <w:ilvl w:val="0"/>
          <w:numId w:val="31"/>
        </w:numPr>
      </w:pPr>
      <w:r w:rsidRPr="009B3969">
        <w:t>zhromažďovania, štúdia a analýzy dokumentov a dostupných informácií (vrátane spätnej väzby od zainteresovaných strán),</w:t>
      </w:r>
    </w:p>
    <w:p w14:paraId="3CE21F48" w14:textId="77777777" w:rsidR="009E00DD" w:rsidRPr="009B3969" w:rsidRDefault="009E00DD" w:rsidP="009240F4">
      <w:pPr>
        <w:pStyle w:val="Iodrazkatext"/>
        <w:numPr>
          <w:ilvl w:val="0"/>
          <w:numId w:val="31"/>
        </w:numPr>
      </w:pPr>
      <w:r w:rsidRPr="009B3969">
        <w:t>posúdenia vzdelanostného a sociálneho statusu rodín detí a žiakov,</w:t>
      </w:r>
    </w:p>
    <w:p w14:paraId="49D6E100" w14:textId="2AFD5AC0" w:rsidR="009E00DD" w:rsidRPr="009B3969" w:rsidRDefault="009E00DD" w:rsidP="009240F4">
      <w:pPr>
        <w:pStyle w:val="Iodrazkatext"/>
        <w:numPr>
          <w:ilvl w:val="0"/>
          <w:numId w:val="31"/>
        </w:numPr>
      </w:pPr>
      <w:r w:rsidRPr="009B3969">
        <w:t>realizácie a vyhodnocovania dotazníkových zisťovaní (pre pedagogických zamestnancov, žiakov, rodičov a riaditeľa),</w:t>
      </w:r>
    </w:p>
    <w:p w14:paraId="5382A0A7" w14:textId="548F5350" w:rsidR="009E00DD" w:rsidRPr="009B3969" w:rsidRDefault="009E00DD" w:rsidP="009240F4">
      <w:pPr>
        <w:pStyle w:val="Iodrazkatext"/>
        <w:numPr>
          <w:ilvl w:val="0"/>
          <w:numId w:val="31"/>
        </w:numPr>
      </w:pPr>
      <w:r w:rsidRPr="009B3969">
        <w:t>zisťovania názorov zástupcov žiakov, rodičov, pedagogických zamestnancov, vedenia školy a ďalších zainteresovaných strán,</w:t>
      </w:r>
    </w:p>
    <w:p w14:paraId="555A16D6" w14:textId="197BFC8E" w:rsidR="009E00DD" w:rsidRPr="009B3969" w:rsidRDefault="009E00DD" w:rsidP="009240F4">
      <w:pPr>
        <w:pStyle w:val="Iodrazkatext"/>
        <w:numPr>
          <w:ilvl w:val="0"/>
          <w:numId w:val="31"/>
        </w:numPr>
      </w:pPr>
      <w:r w:rsidRPr="009B3969">
        <w:t>priameho pozorovania činnosti školy,</w:t>
      </w:r>
    </w:p>
    <w:p w14:paraId="7C2AE65B" w14:textId="77777777" w:rsidR="009E00DD" w:rsidRPr="009B3969" w:rsidRDefault="009E00DD" w:rsidP="009240F4">
      <w:pPr>
        <w:pStyle w:val="Iodrazkatext"/>
        <w:numPr>
          <w:ilvl w:val="0"/>
          <w:numId w:val="31"/>
        </w:numPr>
      </w:pPr>
      <w:r w:rsidRPr="009B3969">
        <w:t>pozorovania vzdelávacieho procesu,</w:t>
      </w:r>
    </w:p>
    <w:p w14:paraId="14D4305D" w14:textId="77777777" w:rsidR="009E00DD" w:rsidRPr="009B3969" w:rsidRDefault="009E00DD" w:rsidP="009240F4">
      <w:pPr>
        <w:pStyle w:val="Iodrazkatext"/>
        <w:numPr>
          <w:ilvl w:val="0"/>
          <w:numId w:val="31"/>
        </w:numPr>
      </w:pPr>
      <w:r w:rsidRPr="009B3969">
        <w:t>využívania ďalších externých zdrojov (napr. webové stránky obce, regionálna tlač a iné verejne dostupné informácie).</w:t>
      </w:r>
    </w:p>
    <w:p w14:paraId="1490251A" w14:textId="77777777" w:rsidR="008F0523" w:rsidRPr="009B3969" w:rsidRDefault="008F0523" w:rsidP="008F0523">
      <w:pPr>
        <w:pStyle w:val="Iodrazkatext"/>
        <w:numPr>
          <w:ilvl w:val="0"/>
          <w:numId w:val="0"/>
        </w:numPr>
        <w:ind w:left="720" w:hanging="360"/>
      </w:pPr>
    </w:p>
    <w:p w14:paraId="618F8197" w14:textId="77777777" w:rsidR="009F6FB1" w:rsidRPr="009B3969" w:rsidRDefault="009F6FB1">
      <w:pPr>
        <w:rPr>
          <w:bCs/>
        </w:rPr>
      </w:pPr>
      <w:r w:rsidRPr="009B3969">
        <w:rPr>
          <w:b/>
          <w:bCs/>
        </w:rPr>
        <w:br w:type="page"/>
      </w:r>
    </w:p>
    <w:p w14:paraId="27AC2175" w14:textId="7AA9DCFB" w:rsidR="008F0523" w:rsidRPr="009B3969" w:rsidRDefault="00B93E8E" w:rsidP="009F6FB1">
      <w:pPr>
        <w:pStyle w:val="Itabulkaoznacenie"/>
        <w:ind w:left="0" w:firstLine="0"/>
        <w:rPr>
          <w:b w:val="0"/>
          <w:bCs/>
          <w:lang w:val="sk-SK"/>
        </w:rPr>
      </w:pPr>
      <w:bookmarkStart w:id="22" w:name="_Toc223617143"/>
      <w:r w:rsidRPr="009B3969">
        <w:rPr>
          <w:b w:val="0"/>
          <w:bCs/>
          <w:lang w:val="sk-SK"/>
        </w:rPr>
        <w:lastRenderedPageBreak/>
        <w:t>Typy faktorov vonkajšieho prostredia</w:t>
      </w:r>
      <w:bookmarkEnd w:id="22"/>
    </w:p>
    <w:p w14:paraId="1CD6C907" w14:textId="77777777" w:rsidR="008F0523" w:rsidRPr="009B3969" w:rsidRDefault="008F0523" w:rsidP="008F0523">
      <w:pPr>
        <w:pStyle w:val="Iodrazkatext"/>
        <w:numPr>
          <w:ilvl w:val="0"/>
          <w:numId w:val="0"/>
        </w:numPr>
      </w:pPr>
    </w:p>
    <w:tbl>
      <w:tblPr>
        <w:tblStyle w:val="Mriekatabuky"/>
        <w:tblW w:w="0" w:type="auto"/>
        <w:tblLook w:val="04A0" w:firstRow="1" w:lastRow="0" w:firstColumn="1" w:lastColumn="0" w:noHBand="0" w:noVBand="1"/>
      </w:tblPr>
      <w:tblGrid>
        <w:gridCol w:w="2689"/>
        <w:gridCol w:w="6373"/>
      </w:tblGrid>
      <w:tr w:rsidR="008F0523" w:rsidRPr="009B3969" w14:paraId="66D0442B" w14:textId="77777777" w:rsidTr="0002751B">
        <w:tc>
          <w:tcPr>
            <w:tcW w:w="2689" w:type="dxa"/>
            <w:shd w:val="clear" w:color="auto" w:fill="E2EFD9" w:themeFill="accent6" w:themeFillTint="33"/>
          </w:tcPr>
          <w:p w14:paraId="4ABA4F6B" w14:textId="034E52DC" w:rsidR="008F0523" w:rsidRPr="009B3969" w:rsidRDefault="00B93E8E" w:rsidP="008F0523">
            <w:pPr>
              <w:pStyle w:val="Iodrazkatext"/>
              <w:numPr>
                <w:ilvl w:val="0"/>
                <w:numId w:val="0"/>
              </w:numPr>
              <w:rPr>
                <w:b/>
                <w:bCs/>
              </w:rPr>
            </w:pPr>
            <w:r w:rsidRPr="009B3969">
              <w:rPr>
                <w:b/>
                <w:bCs/>
              </w:rPr>
              <w:t>1. Demografické faktory</w:t>
            </w:r>
          </w:p>
        </w:tc>
        <w:tc>
          <w:tcPr>
            <w:tcW w:w="6373" w:type="dxa"/>
          </w:tcPr>
          <w:p w14:paraId="01D1B61E" w14:textId="77777777" w:rsidR="00171B9B" w:rsidRPr="009B3969" w:rsidRDefault="00171B9B" w:rsidP="00171B9B">
            <w:pPr>
              <w:pStyle w:val="Iodrazkatext"/>
              <w:numPr>
                <w:ilvl w:val="0"/>
                <w:numId w:val="0"/>
              </w:numPr>
              <w:jc w:val="left"/>
            </w:pPr>
            <w:r w:rsidRPr="009B3969">
              <w:t>Zahŕňajú najmä:</w:t>
            </w:r>
          </w:p>
          <w:p w14:paraId="654453E5" w14:textId="77777777" w:rsidR="00171B9B" w:rsidRPr="009B3969" w:rsidRDefault="00171B9B" w:rsidP="009240F4">
            <w:pPr>
              <w:pStyle w:val="Iodrazkatext"/>
              <w:numPr>
                <w:ilvl w:val="0"/>
                <w:numId w:val="32"/>
              </w:numPr>
              <w:tabs>
                <w:tab w:val="clear" w:pos="720"/>
              </w:tabs>
              <w:ind w:left="459" w:hanging="283"/>
              <w:jc w:val="left"/>
            </w:pPr>
            <w:r w:rsidRPr="009B3969">
              <w:t>vnútornú a vonkajšiu migráciu obyvateľstva (vrátane sezónnej pracovnej migrácie),</w:t>
            </w:r>
          </w:p>
          <w:p w14:paraId="09535E79" w14:textId="77777777" w:rsidR="00171B9B" w:rsidRPr="009B3969" w:rsidRDefault="00171B9B" w:rsidP="009240F4">
            <w:pPr>
              <w:pStyle w:val="Iodrazkatext"/>
              <w:numPr>
                <w:ilvl w:val="0"/>
                <w:numId w:val="32"/>
              </w:numPr>
              <w:tabs>
                <w:tab w:val="clear" w:pos="720"/>
              </w:tabs>
              <w:ind w:left="459" w:hanging="283"/>
              <w:jc w:val="left"/>
            </w:pPr>
            <w:r w:rsidRPr="009B3969">
              <w:t>populačný vývoj a mechanický pohyb obyvateľstva,</w:t>
            </w:r>
          </w:p>
          <w:p w14:paraId="5E5C101D" w14:textId="77777777" w:rsidR="00171B9B" w:rsidRPr="009B3969" w:rsidRDefault="00171B9B" w:rsidP="009240F4">
            <w:pPr>
              <w:pStyle w:val="Iodrazkatext"/>
              <w:numPr>
                <w:ilvl w:val="0"/>
                <w:numId w:val="32"/>
              </w:numPr>
              <w:tabs>
                <w:tab w:val="clear" w:pos="720"/>
              </w:tabs>
              <w:ind w:left="459" w:hanging="283"/>
              <w:jc w:val="left"/>
            </w:pPr>
            <w:r w:rsidRPr="009B3969">
              <w:t>počet detí a žiakov podliehajúcich povinnému predprimárnemu a školskému vzdelávaniu,</w:t>
            </w:r>
          </w:p>
          <w:p w14:paraId="68858F1D" w14:textId="667F1271" w:rsidR="008F0523" w:rsidRPr="009B3969" w:rsidRDefault="00171B9B" w:rsidP="009240F4">
            <w:pPr>
              <w:pStyle w:val="Iodrazkatext"/>
              <w:numPr>
                <w:ilvl w:val="0"/>
                <w:numId w:val="32"/>
              </w:numPr>
              <w:tabs>
                <w:tab w:val="clear" w:pos="720"/>
              </w:tabs>
              <w:ind w:left="459" w:hanging="283"/>
              <w:jc w:val="left"/>
            </w:pPr>
            <w:r w:rsidRPr="009B3969">
              <w:t>podiel detí a žiakov z rôznych etnických skupín a sociálnych prostredí.</w:t>
            </w:r>
          </w:p>
        </w:tc>
      </w:tr>
      <w:tr w:rsidR="008F0523" w:rsidRPr="009B3969" w14:paraId="0F15B9D1" w14:textId="77777777" w:rsidTr="0002751B">
        <w:tc>
          <w:tcPr>
            <w:tcW w:w="2689" w:type="dxa"/>
            <w:shd w:val="clear" w:color="auto" w:fill="E2EFD9" w:themeFill="accent6" w:themeFillTint="33"/>
          </w:tcPr>
          <w:p w14:paraId="5ED41064" w14:textId="08AA11C1" w:rsidR="008F0523" w:rsidRPr="009B3969" w:rsidRDefault="00B93E8E" w:rsidP="008F0523">
            <w:pPr>
              <w:pStyle w:val="Iodrazkatext"/>
              <w:numPr>
                <w:ilvl w:val="0"/>
                <w:numId w:val="0"/>
              </w:numPr>
              <w:rPr>
                <w:b/>
                <w:bCs/>
              </w:rPr>
            </w:pPr>
            <w:r w:rsidRPr="009B3969">
              <w:rPr>
                <w:b/>
                <w:bCs/>
              </w:rPr>
              <w:t>2. Ekonomické faktory</w:t>
            </w:r>
          </w:p>
        </w:tc>
        <w:tc>
          <w:tcPr>
            <w:tcW w:w="6373" w:type="dxa"/>
          </w:tcPr>
          <w:p w14:paraId="64018FDC" w14:textId="77777777" w:rsidR="00971D40" w:rsidRPr="009B3969" w:rsidRDefault="00971D40" w:rsidP="00971D40">
            <w:pPr>
              <w:pStyle w:val="Iodrazkatext"/>
              <w:numPr>
                <w:ilvl w:val="0"/>
                <w:numId w:val="0"/>
              </w:numPr>
              <w:jc w:val="left"/>
            </w:pPr>
            <w:r w:rsidRPr="009B3969">
              <w:t>Týkajú sa najmä:</w:t>
            </w:r>
          </w:p>
          <w:p w14:paraId="2AF8C6A3" w14:textId="77777777" w:rsidR="00971D40" w:rsidRPr="009B3969" w:rsidRDefault="00971D40" w:rsidP="009240F4">
            <w:pPr>
              <w:pStyle w:val="Iodrazkatext"/>
              <w:numPr>
                <w:ilvl w:val="0"/>
                <w:numId w:val="32"/>
              </w:numPr>
              <w:tabs>
                <w:tab w:val="clear" w:pos="720"/>
              </w:tabs>
              <w:ind w:left="459" w:hanging="283"/>
              <w:jc w:val="left"/>
            </w:pPr>
            <w:r w:rsidRPr="009B3969">
              <w:t>životnej úrovne a zamestnanosti obyvateľstva v regióne,</w:t>
            </w:r>
          </w:p>
          <w:p w14:paraId="24E91B48" w14:textId="77777777" w:rsidR="00971D40" w:rsidRPr="009B3969" w:rsidRDefault="00971D40" w:rsidP="009240F4">
            <w:pPr>
              <w:pStyle w:val="Iodrazkatext"/>
              <w:numPr>
                <w:ilvl w:val="0"/>
                <w:numId w:val="32"/>
              </w:numPr>
              <w:tabs>
                <w:tab w:val="clear" w:pos="720"/>
              </w:tabs>
              <w:ind w:left="459" w:hanging="283"/>
              <w:jc w:val="left"/>
            </w:pPr>
            <w:r w:rsidRPr="009B3969">
              <w:t>prepojenia vzdelávacieho systému s trhom práce,</w:t>
            </w:r>
          </w:p>
          <w:p w14:paraId="1DC85840" w14:textId="77777777" w:rsidR="00971D40" w:rsidRPr="009B3969" w:rsidRDefault="00971D40" w:rsidP="009240F4">
            <w:pPr>
              <w:pStyle w:val="Iodrazkatext"/>
              <w:numPr>
                <w:ilvl w:val="0"/>
                <w:numId w:val="32"/>
              </w:numPr>
              <w:tabs>
                <w:tab w:val="clear" w:pos="720"/>
              </w:tabs>
              <w:ind w:left="459" w:hanging="283"/>
              <w:jc w:val="left"/>
            </w:pPr>
            <w:r w:rsidRPr="009B3969">
              <w:t>prebytku alebo nedostatku učiteľov niektorých predmetov na regionálnej alebo lokálnej úrovni,</w:t>
            </w:r>
          </w:p>
          <w:p w14:paraId="29EE407B" w14:textId="6A203FB3" w:rsidR="00971D40" w:rsidRPr="009B3969" w:rsidRDefault="00971D40" w:rsidP="009240F4">
            <w:pPr>
              <w:pStyle w:val="Iodrazkatext"/>
              <w:numPr>
                <w:ilvl w:val="0"/>
                <w:numId w:val="32"/>
              </w:numPr>
              <w:tabs>
                <w:tab w:val="clear" w:pos="720"/>
              </w:tabs>
              <w:ind w:left="459" w:hanging="283"/>
              <w:jc w:val="left"/>
            </w:pPr>
            <w:r w:rsidRPr="009B3969">
              <w:t>odmeňovania pedagogických</w:t>
            </w:r>
            <w:r w:rsidR="00F249E5" w:rsidRPr="009B3969">
              <w:t xml:space="preserve"> </w:t>
            </w:r>
            <w:r w:rsidRPr="009B3969">
              <w:t>zamestnancov,</w:t>
            </w:r>
          </w:p>
          <w:p w14:paraId="0885C651" w14:textId="58430808" w:rsidR="008F0523" w:rsidRPr="009B3969" w:rsidRDefault="00971D40" w:rsidP="009240F4">
            <w:pPr>
              <w:pStyle w:val="Iodrazkatext"/>
              <w:numPr>
                <w:ilvl w:val="0"/>
                <w:numId w:val="32"/>
              </w:numPr>
              <w:tabs>
                <w:tab w:val="clear" w:pos="720"/>
              </w:tabs>
              <w:ind w:left="459" w:hanging="283"/>
              <w:jc w:val="left"/>
            </w:pPr>
            <w:r w:rsidRPr="009B3969">
              <w:t>finančnej podpory zo strany zainteresovaných subjektov a mimovládneho sektora.</w:t>
            </w:r>
          </w:p>
        </w:tc>
      </w:tr>
      <w:tr w:rsidR="008F0523" w:rsidRPr="009B3969" w14:paraId="59B52E1A" w14:textId="77777777" w:rsidTr="0002751B">
        <w:tc>
          <w:tcPr>
            <w:tcW w:w="2689" w:type="dxa"/>
            <w:shd w:val="clear" w:color="auto" w:fill="E2EFD9" w:themeFill="accent6" w:themeFillTint="33"/>
          </w:tcPr>
          <w:p w14:paraId="4F8636BB" w14:textId="59B534DE" w:rsidR="008F0523" w:rsidRPr="009B3969" w:rsidRDefault="00B93E8E" w:rsidP="008F0523">
            <w:pPr>
              <w:pStyle w:val="Iodrazkatext"/>
              <w:numPr>
                <w:ilvl w:val="0"/>
                <w:numId w:val="0"/>
              </w:numPr>
              <w:rPr>
                <w:b/>
                <w:bCs/>
              </w:rPr>
            </w:pPr>
            <w:r w:rsidRPr="009B3969">
              <w:rPr>
                <w:b/>
                <w:bCs/>
              </w:rPr>
              <w:t>3. Sociálne faktory</w:t>
            </w:r>
          </w:p>
        </w:tc>
        <w:tc>
          <w:tcPr>
            <w:tcW w:w="6373" w:type="dxa"/>
          </w:tcPr>
          <w:p w14:paraId="1EA776A1" w14:textId="77777777" w:rsidR="0039580E" w:rsidRPr="009B3969" w:rsidRDefault="0039580E" w:rsidP="0039580E">
            <w:pPr>
              <w:pStyle w:val="Iodrazkatext"/>
              <w:numPr>
                <w:ilvl w:val="0"/>
                <w:numId w:val="0"/>
              </w:numPr>
              <w:jc w:val="left"/>
            </w:pPr>
            <w:r w:rsidRPr="009B3969">
              <w:t>Zahŕňajú:</w:t>
            </w:r>
          </w:p>
          <w:p w14:paraId="197EC3E0" w14:textId="77777777" w:rsidR="0039580E" w:rsidRPr="009B3969" w:rsidRDefault="0039580E" w:rsidP="009240F4">
            <w:pPr>
              <w:pStyle w:val="Iodrazkatext"/>
              <w:numPr>
                <w:ilvl w:val="0"/>
                <w:numId w:val="32"/>
              </w:numPr>
              <w:tabs>
                <w:tab w:val="clear" w:pos="720"/>
              </w:tabs>
              <w:ind w:left="459" w:hanging="283"/>
              <w:jc w:val="left"/>
            </w:pPr>
            <w:r w:rsidRPr="009B3969">
              <w:t>sociálne politiky zamerané na rovný prístup ku vzdelávaniu a zvyšovanie dochádzky detí a žiakov,</w:t>
            </w:r>
          </w:p>
          <w:p w14:paraId="2F2D237F" w14:textId="77777777" w:rsidR="0039580E" w:rsidRPr="009B3969" w:rsidRDefault="0039580E" w:rsidP="009240F4">
            <w:pPr>
              <w:pStyle w:val="Iodrazkatext"/>
              <w:numPr>
                <w:ilvl w:val="0"/>
                <w:numId w:val="32"/>
              </w:numPr>
              <w:tabs>
                <w:tab w:val="clear" w:pos="720"/>
              </w:tabs>
              <w:ind w:left="459" w:hanging="283"/>
              <w:jc w:val="left"/>
            </w:pPr>
            <w:r w:rsidRPr="009B3969">
              <w:t>sociálne a životné podmienky rodín,</w:t>
            </w:r>
          </w:p>
          <w:p w14:paraId="71B77EAC" w14:textId="77777777" w:rsidR="0039580E" w:rsidRPr="009B3969" w:rsidRDefault="0039580E" w:rsidP="009240F4">
            <w:pPr>
              <w:pStyle w:val="Iodrazkatext"/>
              <w:numPr>
                <w:ilvl w:val="0"/>
                <w:numId w:val="32"/>
              </w:numPr>
              <w:tabs>
                <w:tab w:val="clear" w:pos="720"/>
              </w:tabs>
              <w:ind w:left="459" w:hanging="283"/>
              <w:jc w:val="left"/>
            </w:pPr>
            <w:r w:rsidRPr="009B3969">
              <w:t>vplyv rodinného a sociálneho prostredia na výchovu detí a žiakov,</w:t>
            </w:r>
          </w:p>
          <w:p w14:paraId="27838DE3" w14:textId="77777777" w:rsidR="0039580E" w:rsidRPr="009B3969" w:rsidRDefault="0039580E" w:rsidP="009240F4">
            <w:pPr>
              <w:pStyle w:val="Iodrazkatext"/>
              <w:numPr>
                <w:ilvl w:val="0"/>
                <w:numId w:val="32"/>
              </w:numPr>
              <w:tabs>
                <w:tab w:val="clear" w:pos="720"/>
              </w:tabs>
              <w:ind w:left="459" w:hanging="283"/>
              <w:jc w:val="left"/>
            </w:pPr>
            <w:r w:rsidRPr="009B3969">
              <w:t>sociálne nerovnosti medzi deťmi a žiakmi,</w:t>
            </w:r>
          </w:p>
          <w:p w14:paraId="7CE70B9D" w14:textId="77777777" w:rsidR="0039580E" w:rsidRPr="009B3969" w:rsidRDefault="0039580E" w:rsidP="009240F4">
            <w:pPr>
              <w:pStyle w:val="Iodrazkatext"/>
              <w:numPr>
                <w:ilvl w:val="0"/>
                <w:numId w:val="32"/>
              </w:numPr>
              <w:tabs>
                <w:tab w:val="clear" w:pos="720"/>
              </w:tabs>
              <w:ind w:left="459" w:hanging="283"/>
              <w:jc w:val="left"/>
            </w:pPr>
            <w:r w:rsidRPr="009B3969">
              <w:t>postoje rodičov k vzdelávaniu a význam školy pre miestnu komunitu,</w:t>
            </w:r>
          </w:p>
          <w:p w14:paraId="46B5712F" w14:textId="77777777" w:rsidR="0039580E" w:rsidRPr="009B3969" w:rsidRDefault="0039580E" w:rsidP="009240F4">
            <w:pPr>
              <w:pStyle w:val="Iodrazkatext"/>
              <w:numPr>
                <w:ilvl w:val="0"/>
                <w:numId w:val="32"/>
              </w:numPr>
              <w:tabs>
                <w:tab w:val="clear" w:pos="720"/>
              </w:tabs>
              <w:ind w:left="459" w:hanging="283"/>
              <w:jc w:val="left"/>
            </w:pPr>
            <w:r w:rsidRPr="009B3969">
              <w:t>etnické, náboženské a jazykové rozdiely,</w:t>
            </w:r>
          </w:p>
          <w:p w14:paraId="6AEE796D" w14:textId="051D3421" w:rsidR="008F0523" w:rsidRPr="009B3969" w:rsidRDefault="0039580E" w:rsidP="009240F4">
            <w:pPr>
              <w:pStyle w:val="Iodrazkatext"/>
              <w:numPr>
                <w:ilvl w:val="0"/>
                <w:numId w:val="32"/>
              </w:numPr>
              <w:tabs>
                <w:tab w:val="clear" w:pos="720"/>
              </w:tabs>
              <w:ind w:left="459" w:hanging="283"/>
              <w:jc w:val="left"/>
            </w:pPr>
            <w:r w:rsidRPr="009B3969">
              <w:t>riziká sekundárnej segregácie, vznik zmiešaných alebo viacročných tried, prípadne tried s nižším počtom žiakov, než stanovujú normatívy.</w:t>
            </w:r>
          </w:p>
        </w:tc>
      </w:tr>
      <w:tr w:rsidR="008F0523" w:rsidRPr="009B3969" w14:paraId="0CF2DBF3" w14:textId="77777777" w:rsidTr="0002751B">
        <w:tc>
          <w:tcPr>
            <w:tcW w:w="2689" w:type="dxa"/>
            <w:shd w:val="clear" w:color="auto" w:fill="E2EFD9" w:themeFill="accent6" w:themeFillTint="33"/>
          </w:tcPr>
          <w:p w14:paraId="16B67DAE" w14:textId="4A934778" w:rsidR="008F0523" w:rsidRPr="009B3969" w:rsidRDefault="00053EB3" w:rsidP="008F0523">
            <w:pPr>
              <w:pStyle w:val="Iodrazkatext"/>
              <w:numPr>
                <w:ilvl w:val="0"/>
                <w:numId w:val="0"/>
              </w:numPr>
              <w:rPr>
                <w:b/>
                <w:bCs/>
              </w:rPr>
            </w:pPr>
            <w:r w:rsidRPr="009B3969">
              <w:rPr>
                <w:b/>
                <w:bCs/>
              </w:rPr>
              <w:t>4. Vzdelávacie faktory</w:t>
            </w:r>
          </w:p>
        </w:tc>
        <w:tc>
          <w:tcPr>
            <w:tcW w:w="6373" w:type="dxa"/>
          </w:tcPr>
          <w:p w14:paraId="7E267044" w14:textId="77777777" w:rsidR="00804EB4" w:rsidRPr="009B3969" w:rsidRDefault="00804EB4" w:rsidP="00804EB4">
            <w:pPr>
              <w:pStyle w:val="Iodrazkatext"/>
              <w:numPr>
                <w:ilvl w:val="0"/>
                <w:numId w:val="0"/>
              </w:numPr>
              <w:jc w:val="left"/>
            </w:pPr>
            <w:r w:rsidRPr="009B3969">
              <w:t>Sledujú najmä:</w:t>
            </w:r>
          </w:p>
          <w:p w14:paraId="23ADDF69" w14:textId="77777777" w:rsidR="00804EB4" w:rsidRPr="009B3969" w:rsidRDefault="00804EB4" w:rsidP="009240F4">
            <w:pPr>
              <w:pStyle w:val="Iodrazkatext"/>
              <w:numPr>
                <w:ilvl w:val="0"/>
                <w:numId w:val="32"/>
              </w:numPr>
              <w:tabs>
                <w:tab w:val="clear" w:pos="720"/>
              </w:tabs>
              <w:ind w:left="459" w:hanging="283"/>
              <w:jc w:val="left"/>
            </w:pPr>
            <w:r w:rsidRPr="009B3969">
              <w:t>úroveň vzdelávacích výsledkov a kompetencií detí a žiakov pri nástupe do školy (školská pripravenosť),</w:t>
            </w:r>
          </w:p>
          <w:p w14:paraId="720034B4" w14:textId="196D9BDF" w:rsidR="008F0523" w:rsidRPr="009B3969" w:rsidRDefault="00804EB4" w:rsidP="009240F4">
            <w:pPr>
              <w:pStyle w:val="Iodrazkatext"/>
              <w:numPr>
                <w:ilvl w:val="0"/>
                <w:numId w:val="32"/>
              </w:numPr>
              <w:tabs>
                <w:tab w:val="clear" w:pos="720"/>
              </w:tabs>
              <w:ind w:left="459" w:hanging="283"/>
              <w:jc w:val="left"/>
            </w:pPr>
            <w:r w:rsidRPr="009B3969">
              <w:t xml:space="preserve">mieru digitalizácie vzdelávacieho procesu vrátane využívania </w:t>
            </w:r>
            <w:r w:rsidR="00876432" w:rsidRPr="009B3969">
              <w:t>online</w:t>
            </w:r>
            <w:r w:rsidRPr="009B3969">
              <w:t xml:space="preserve"> vzdelávania.</w:t>
            </w:r>
          </w:p>
        </w:tc>
      </w:tr>
      <w:tr w:rsidR="008F0523" w:rsidRPr="009B3969" w14:paraId="3E09D500" w14:textId="77777777" w:rsidTr="0002751B">
        <w:tc>
          <w:tcPr>
            <w:tcW w:w="2689" w:type="dxa"/>
            <w:shd w:val="clear" w:color="auto" w:fill="E2EFD9" w:themeFill="accent6" w:themeFillTint="33"/>
          </w:tcPr>
          <w:p w14:paraId="5BECA4CF" w14:textId="3E60389C" w:rsidR="008F0523" w:rsidRPr="009B3969" w:rsidRDefault="00053EB3" w:rsidP="008F0523">
            <w:pPr>
              <w:pStyle w:val="Iodrazkatext"/>
              <w:numPr>
                <w:ilvl w:val="0"/>
                <w:numId w:val="0"/>
              </w:numPr>
              <w:rPr>
                <w:b/>
                <w:bCs/>
              </w:rPr>
            </w:pPr>
            <w:r w:rsidRPr="009B3969">
              <w:rPr>
                <w:b/>
                <w:bCs/>
              </w:rPr>
              <w:t>5. Inštitucionálne faktory</w:t>
            </w:r>
          </w:p>
        </w:tc>
        <w:tc>
          <w:tcPr>
            <w:tcW w:w="6373" w:type="dxa"/>
          </w:tcPr>
          <w:p w14:paraId="3486FFCC" w14:textId="77777777" w:rsidR="00876432" w:rsidRPr="009B3969" w:rsidRDefault="00876432" w:rsidP="00DF60DE">
            <w:pPr>
              <w:pStyle w:val="Iodrazkatext"/>
              <w:numPr>
                <w:ilvl w:val="0"/>
                <w:numId w:val="0"/>
              </w:numPr>
              <w:jc w:val="left"/>
            </w:pPr>
            <w:r w:rsidRPr="009B3969">
              <w:t>Zahŕňajú:</w:t>
            </w:r>
          </w:p>
          <w:p w14:paraId="3A100E5A" w14:textId="77777777" w:rsidR="00876432" w:rsidRPr="009B3969" w:rsidRDefault="00876432" w:rsidP="009240F4">
            <w:pPr>
              <w:pStyle w:val="Iodrazkatext"/>
              <w:numPr>
                <w:ilvl w:val="0"/>
                <w:numId w:val="32"/>
              </w:numPr>
              <w:tabs>
                <w:tab w:val="clear" w:pos="720"/>
              </w:tabs>
              <w:ind w:left="459" w:hanging="283"/>
              <w:jc w:val="left"/>
            </w:pPr>
            <w:r w:rsidRPr="009B3969">
              <w:t>geografickú polohu vzdelávacej inštitúcie a kvalitu jej infraštruktúry,</w:t>
            </w:r>
          </w:p>
          <w:p w14:paraId="150352FD" w14:textId="77777777" w:rsidR="00876432" w:rsidRPr="009B3969" w:rsidRDefault="00876432" w:rsidP="009240F4">
            <w:pPr>
              <w:pStyle w:val="Iodrazkatext"/>
              <w:numPr>
                <w:ilvl w:val="0"/>
                <w:numId w:val="32"/>
              </w:numPr>
              <w:tabs>
                <w:tab w:val="clear" w:pos="720"/>
              </w:tabs>
              <w:ind w:left="459" w:hanging="283"/>
              <w:jc w:val="left"/>
            </w:pPr>
            <w:r w:rsidRPr="009B3969">
              <w:t>opatrenia na podporu rovného prístupu ku vzdelávaniu (napr. znižovanie alebo odpúšťanie poplatkov v predprimárnom vzdelávaní),</w:t>
            </w:r>
          </w:p>
          <w:p w14:paraId="3B93618B" w14:textId="77777777" w:rsidR="00876432" w:rsidRPr="009B3969" w:rsidRDefault="00876432" w:rsidP="009240F4">
            <w:pPr>
              <w:pStyle w:val="Iodrazkatext"/>
              <w:numPr>
                <w:ilvl w:val="0"/>
                <w:numId w:val="32"/>
              </w:numPr>
              <w:tabs>
                <w:tab w:val="clear" w:pos="720"/>
              </w:tabs>
              <w:ind w:left="459" w:hanging="283"/>
              <w:jc w:val="left"/>
            </w:pPr>
            <w:r w:rsidRPr="009B3969">
              <w:t>konkurenciu medzi vzdelávacími inštitúciami,</w:t>
            </w:r>
          </w:p>
          <w:p w14:paraId="2011DCBA" w14:textId="77777777" w:rsidR="00876432" w:rsidRPr="009B3969" w:rsidRDefault="00876432" w:rsidP="009240F4">
            <w:pPr>
              <w:pStyle w:val="Iodrazkatext"/>
              <w:numPr>
                <w:ilvl w:val="0"/>
                <w:numId w:val="32"/>
              </w:numPr>
              <w:tabs>
                <w:tab w:val="clear" w:pos="720"/>
              </w:tabs>
              <w:ind w:left="459" w:hanging="283"/>
              <w:jc w:val="left"/>
            </w:pPr>
            <w:r w:rsidRPr="009B3969">
              <w:t>spoluprácu a sieťovanie medzi školami,</w:t>
            </w:r>
          </w:p>
          <w:p w14:paraId="207B877F" w14:textId="7C679431" w:rsidR="008F0523" w:rsidRPr="009B3969" w:rsidRDefault="00876432" w:rsidP="009240F4">
            <w:pPr>
              <w:pStyle w:val="Iodrazkatext"/>
              <w:numPr>
                <w:ilvl w:val="0"/>
                <w:numId w:val="32"/>
              </w:numPr>
              <w:tabs>
                <w:tab w:val="clear" w:pos="720"/>
              </w:tabs>
              <w:ind w:left="459" w:hanging="283"/>
              <w:jc w:val="left"/>
            </w:pPr>
            <w:r w:rsidRPr="009B3969">
              <w:t>spoluprácu so štátnou správou, samosprávou, regionálnymi štruktúrami a sociálnymi partnermi.</w:t>
            </w:r>
          </w:p>
        </w:tc>
      </w:tr>
      <w:tr w:rsidR="008F0523" w:rsidRPr="009B3969" w14:paraId="382BEB99" w14:textId="77777777" w:rsidTr="0002751B">
        <w:tc>
          <w:tcPr>
            <w:tcW w:w="2689" w:type="dxa"/>
            <w:shd w:val="clear" w:color="auto" w:fill="E2EFD9" w:themeFill="accent6" w:themeFillTint="33"/>
          </w:tcPr>
          <w:p w14:paraId="1A3D2DE1" w14:textId="3EFADCF8" w:rsidR="008F0523" w:rsidRPr="009B3969" w:rsidRDefault="00053EB3" w:rsidP="008F0523">
            <w:pPr>
              <w:pStyle w:val="Iodrazkatext"/>
              <w:numPr>
                <w:ilvl w:val="0"/>
                <w:numId w:val="0"/>
              </w:numPr>
              <w:rPr>
                <w:b/>
                <w:bCs/>
              </w:rPr>
            </w:pPr>
            <w:r w:rsidRPr="009B3969">
              <w:rPr>
                <w:b/>
                <w:bCs/>
              </w:rPr>
              <w:t>6. Technologické faktory</w:t>
            </w:r>
          </w:p>
        </w:tc>
        <w:tc>
          <w:tcPr>
            <w:tcW w:w="6373" w:type="dxa"/>
          </w:tcPr>
          <w:p w14:paraId="14E038C1" w14:textId="77777777" w:rsidR="005D38BF" w:rsidRPr="009B3969" w:rsidRDefault="005D38BF" w:rsidP="005D38BF">
            <w:pPr>
              <w:pStyle w:val="Iodrazkatext"/>
              <w:numPr>
                <w:ilvl w:val="0"/>
                <w:numId w:val="0"/>
              </w:numPr>
              <w:jc w:val="left"/>
            </w:pPr>
            <w:r w:rsidRPr="009B3969">
              <w:t>Týkajú sa:</w:t>
            </w:r>
          </w:p>
          <w:p w14:paraId="78EDF32A" w14:textId="77777777" w:rsidR="005D38BF" w:rsidRPr="009B3969" w:rsidRDefault="005D38BF" w:rsidP="009240F4">
            <w:pPr>
              <w:pStyle w:val="Iodrazkatext"/>
              <w:numPr>
                <w:ilvl w:val="0"/>
                <w:numId w:val="32"/>
              </w:numPr>
              <w:tabs>
                <w:tab w:val="clear" w:pos="720"/>
              </w:tabs>
              <w:ind w:left="459" w:hanging="283"/>
              <w:jc w:val="left"/>
            </w:pPr>
            <w:r w:rsidRPr="009B3969">
              <w:t>dostupnosti technologickej infraštruktúry vrátane internetového pripojenia v obci alebo regióne,</w:t>
            </w:r>
          </w:p>
          <w:p w14:paraId="5B969528" w14:textId="77777777" w:rsidR="005D38BF" w:rsidRPr="009B3969" w:rsidRDefault="005D38BF" w:rsidP="009240F4">
            <w:pPr>
              <w:pStyle w:val="Iodrazkatext"/>
              <w:numPr>
                <w:ilvl w:val="0"/>
                <w:numId w:val="32"/>
              </w:numPr>
              <w:tabs>
                <w:tab w:val="clear" w:pos="720"/>
              </w:tabs>
              <w:ind w:left="459" w:hanging="283"/>
              <w:jc w:val="left"/>
            </w:pPr>
            <w:r w:rsidRPr="009B3969">
              <w:t>investícií do informačno-technologických zdrojov,</w:t>
            </w:r>
          </w:p>
          <w:p w14:paraId="3AE505F5" w14:textId="77777777" w:rsidR="005D38BF" w:rsidRPr="009B3969" w:rsidRDefault="005D38BF" w:rsidP="009240F4">
            <w:pPr>
              <w:pStyle w:val="Iodrazkatext"/>
              <w:numPr>
                <w:ilvl w:val="0"/>
                <w:numId w:val="32"/>
              </w:numPr>
              <w:tabs>
                <w:tab w:val="clear" w:pos="720"/>
              </w:tabs>
              <w:ind w:left="459" w:hanging="283"/>
              <w:jc w:val="left"/>
            </w:pPr>
            <w:r w:rsidRPr="009B3969">
              <w:lastRenderedPageBreak/>
              <w:t>očakávaní a postojov digitálnej generácie detí a žiakov, ako aj rodičov,</w:t>
            </w:r>
          </w:p>
          <w:p w14:paraId="3815D227" w14:textId="13C03A86" w:rsidR="008F0523" w:rsidRPr="009B3969" w:rsidRDefault="005D38BF" w:rsidP="009240F4">
            <w:pPr>
              <w:pStyle w:val="Iodrazkatext"/>
              <w:numPr>
                <w:ilvl w:val="0"/>
                <w:numId w:val="32"/>
              </w:numPr>
              <w:tabs>
                <w:tab w:val="clear" w:pos="720"/>
              </w:tabs>
              <w:ind w:left="459" w:hanging="283"/>
              <w:jc w:val="left"/>
            </w:pPr>
            <w:r w:rsidRPr="009B3969">
              <w:t>využívania informačných a komunikačných technológií a moderných didaktických modelov vo vzdelávacom procese.</w:t>
            </w:r>
          </w:p>
        </w:tc>
      </w:tr>
    </w:tbl>
    <w:p w14:paraId="2354CF69" w14:textId="77777777" w:rsidR="00915AA2" w:rsidRDefault="00915AA2" w:rsidP="00915AA2">
      <w:pPr>
        <w:spacing w:after="0" w:line="240" w:lineRule="auto"/>
        <w:ind w:left="567" w:hanging="567"/>
        <w:rPr>
          <w:b/>
          <w:sz w:val="18"/>
          <w:szCs w:val="18"/>
        </w:rPr>
      </w:pPr>
    </w:p>
    <w:p w14:paraId="248E09BA" w14:textId="5C1C0A20" w:rsidR="00915AA2" w:rsidRPr="00D52D7C" w:rsidRDefault="00915AA2" w:rsidP="00837D24">
      <w:pPr>
        <w:spacing w:after="0" w:line="240" w:lineRule="auto"/>
        <w:ind w:left="567" w:hanging="567"/>
        <w:jc w:val="both"/>
        <w:rPr>
          <w:sz w:val="18"/>
          <w:szCs w:val="18"/>
        </w:rPr>
      </w:pPr>
      <w:r w:rsidRPr="00D52D7C">
        <w:rPr>
          <w:b/>
          <w:sz w:val="18"/>
          <w:szCs w:val="18"/>
        </w:rPr>
        <w:t>Zdroj:</w:t>
      </w:r>
      <w:r w:rsidRPr="00D52D7C">
        <w:rPr>
          <w:sz w:val="18"/>
          <w:szCs w:val="18"/>
        </w:rPr>
        <w:t xml:space="preserve"> </w:t>
      </w:r>
      <w:r>
        <w:rPr>
          <w:sz w:val="18"/>
          <w:szCs w:val="18"/>
        </w:rPr>
        <w:tab/>
      </w:r>
      <w:r w:rsidRPr="00D52D7C">
        <w:rPr>
          <w:sz w:val="18"/>
          <w:szCs w:val="18"/>
        </w:rPr>
        <w:t xml:space="preserve">НАЦИОНАЛЕН ИНСПЕКТОРАТ ПО ОБРАЗОВАНИЕТО. </w:t>
      </w:r>
      <w:proofErr w:type="spellStart"/>
      <w:r w:rsidRPr="00D52D7C">
        <w:rPr>
          <w:i/>
          <w:iCs/>
          <w:sz w:val="18"/>
          <w:szCs w:val="18"/>
        </w:rPr>
        <w:t>Ръководство</w:t>
      </w:r>
      <w:proofErr w:type="spellEnd"/>
      <w:r w:rsidRPr="00D52D7C">
        <w:rPr>
          <w:i/>
          <w:iCs/>
          <w:sz w:val="18"/>
          <w:szCs w:val="18"/>
        </w:rPr>
        <w:t xml:space="preserve"> </w:t>
      </w:r>
      <w:proofErr w:type="spellStart"/>
      <w:r w:rsidRPr="00D52D7C">
        <w:rPr>
          <w:i/>
          <w:iCs/>
          <w:sz w:val="18"/>
          <w:szCs w:val="18"/>
        </w:rPr>
        <w:t>за</w:t>
      </w:r>
      <w:proofErr w:type="spellEnd"/>
      <w:r w:rsidRPr="00D52D7C">
        <w:rPr>
          <w:i/>
          <w:iCs/>
          <w:sz w:val="18"/>
          <w:szCs w:val="18"/>
        </w:rPr>
        <w:t xml:space="preserve"> </w:t>
      </w:r>
      <w:proofErr w:type="spellStart"/>
      <w:r w:rsidRPr="00D52D7C">
        <w:rPr>
          <w:i/>
          <w:iCs/>
          <w:sz w:val="18"/>
          <w:szCs w:val="18"/>
        </w:rPr>
        <w:t>инспектиране</w:t>
      </w:r>
      <w:proofErr w:type="spellEnd"/>
      <w:r w:rsidRPr="00D52D7C">
        <w:rPr>
          <w:i/>
          <w:iCs/>
          <w:sz w:val="18"/>
          <w:szCs w:val="18"/>
        </w:rPr>
        <w:t>.</w:t>
      </w:r>
      <w:r w:rsidRPr="00D52D7C">
        <w:rPr>
          <w:sz w:val="18"/>
          <w:szCs w:val="18"/>
        </w:rPr>
        <w:t xml:space="preserve"> [online]. 2024. [cit. 2026-02-1</w:t>
      </w:r>
      <w:r w:rsidR="00BB680B">
        <w:rPr>
          <w:sz w:val="18"/>
          <w:szCs w:val="18"/>
        </w:rPr>
        <w:t>6</w:t>
      </w:r>
      <w:r w:rsidRPr="00D52D7C">
        <w:rPr>
          <w:sz w:val="18"/>
          <w:szCs w:val="18"/>
        </w:rPr>
        <w:t>]. Dostupné na internete: &lt;</w:t>
      </w:r>
      <w:hyperlink r:id="rId38" w:history="1">
        <w:r w:rsidRPr="00D52D7C">
          <w:rPr>
            <w:rStyle w:val="Hypertextovprepojenie"/>
            <w:sz w:val="18"/>
            <w:szCs w:val="18"/>
          </w:rPr>
          <w:t>nio.government.bg/wp-content/uploads/2024/10/Ръководство-за-инспектиране-2024.pdf</w:t>
        </w:r>
      </w:hyperlink>
      <w:r w:rsidRPr="00D52D7C">
        <w:rPr>
          <w:noProof/>
          <w:sz w:val="18"/>
          <w:szCs w:val="18"/>
        </w:rPr>
        <w:t>&gt;</w:t>
      </w:r>
      <w:r>
        <w:rPr>
          <w:noProof/>
          <w:sz w:val="18"/>
          <w:szCs w:val="18"/>
        </w:rPr>
        <w:t>.</w:t>
      </w:r>
    </w:p>
    <w:p w14:paraId="3F34878B" w14:textId="77777777" w:rsidR="008F0523" w:rsidRDefault="008F0523" w:rsidP="008F0523">
      <w:pPr>
        <w:pStyle w:val="Iodrazkatext"/>
        <w:numPr>
          <w:ilvl w:val="0"/>
          <w:numId w:val="0"/>
        </w:numPr>
      </w:pPr>
    </w:p>
    <w:p w14:paraId="4956A85C" w14:textId="77777777" w:rsidR="00915AA2" w:rsidRPr="009B3969" w:rsidRDefault="00915AA2" w:rsidP="008F0523">
      <w:pPr>
        <w:pStyle w:val="Iodrazkatext"/>
        <w:numPr>
          <w:ilvl w:val="0"/>
          <w:numId w:val="0"/>
        </w:numPr>
      </w:pPr>
    </w:p>
    <w:p w14:paraId="2B6EC2F7" w14:textId="6DB9E8F8" w:rsidR="00D960D9" w:rsidRPr="009B3969" w:rsidRDefault="005358D2" w:rsidP="00D960D9">
      <w:pPr>
        <w:pStyle w:val="Iodrazkatext"/>
        <w:numPr>
          <w:ilvl w:val="0"/>
          <w:numId w:val="0"/>
        </w:numPr>
      </w:pPr>
      <w:r w:rsidRPr="009B3969">
        <w:t xml:space="preserve">Zohľadňovanie faktorov vonkajšieho prostredia umožňuje hodnotenie kvality vzdelávania zohľadňujúce podmienky, v ktorých škola pôsobí, lepšie pochopenie dosahovaných výsledkov a identifikáciu systémových príčin silných stránok alebo problémov školy. </w:t>
      </w:r>
      <w:r w:rsidR="00D960D9" w:rsidRPr="009B3969">
        <w:rPr>
          <w:b/>
          <w:bCs/>
        </w:rPr>
        <w:t>Tento prístup podporuje spravodlivé hodnotenie, tvorbu cielenejších odporúčaní a prepájanie inšpekčných zistení s lokálnymi a regionálnymi vzdelávacími politikami.</w:t>
      </w:r>
    </w:p>
    <w:p w14:paraId="0CAA8E8A" w14:textId="77777777" w:rsidR="003A1F62" w:rsidRPr="009B3969" w:rsidRDefault="003A1F62" w:rsidP="004178BC">
      <w:pPr>
        <w:pStyle w:val="Iodrazkatext"/>
        <w:numPr>
          <w:ilvl w:val="0"/>
          <w:numId w:val="0"/>
        </w:numPr>
      </w:pPr>
    </w:p>
    <w:p w14:paraId="07F60D63" w14:textId="77777777" w:rsidR="00EA668F" w:rsidRDefault="00EA668F" w:rsidP="004178BC">
      <w:pPr>
        <w:pStyle w:val="Iodrazkatext"/>
        <w:numPr>
          <w:ilvl w:val="0"/>
          <w:numId w:val="0"/>
        </w:numPr>
      </w:pPr>
    </w:p>
    <w:p w14:paraId="68F28B76" w14:textId="77777777" w:rsidR="006B0208" w:rsidRPr="009B3969" w:rsidRDefault="006B0208" w:rsidP="004178BC">
      <w:pPr>
        <w:pStyle w:val="Iodrazkatext"/>
        <w:numPr>
          <w:ilvl w:val="0"/>
          <w:numId w:val="0"/>
        </w:numPr>
      </w:pPr>
    </w:p>
    <w:p w14:paraId="3E9E4B7E" w14:textId="4273106D" w:rsidR="00340A50" w:rsidRPr="009B3969" w:rsidRDefault="00897698" w:rsidP="006C699E">
      <w:pPr>
        <w:pStyle w:val="Nadpis2"/>
      </w:pPr>
      <w:bookmarkStart w:id="23" w:name="_Toc223617114"/>
      <w:r w:rsidRPr="009B3969">
        <w:t>Oblasti/kritériá hodnotenia kvality škôl a školských zariadení</w:t>
      </w:r>
      <w:r w:rsidR="00A0639F" w:rsidRPr="009B3969">
        <w:t xml:space="preserve"> (okrem VŠ)</w:t>
      </w:r>
      <w:bookmarkEnd w:id="23"/>
    </w:p>
    <w:p w14:paraId="64498D20" w14:textId="5B3D15D8" w:rsidR="00717A1E" w:rsidRPr="009B3969" w:rsidRDefault="00717A1E" w:rsidP="00717A1E">
      <w:pPr>
        <w:pStyle w:val="Itext"/>
        <w:rPr>
          <w:lang w:val="sk-SK"/>
        </w:rPr>
      </w:pPr>
      <w:r w:rsidRPr="009B3969">
        <w:rPr>
          <w:lang w:val="sk-SK"/>
        </w:rPr>
        <w:t xml:space="preserve">V súlade s </w:t>
      </w:r>
      <w:r w:rsidR="00A61CB3" w:rsidRPr="00643D9E">
        <w:rPr>
          <w:b/>
          <w:lang w:val="sk-SK"/>
        </w:rPr>
        <w:t>vyhláškou</w:t>
      </w:r>
      <w:r w:rsidRPr="00643D9E">
        <w:rPr>
          <w:b/>
          <w:lang w:val="sk-SK"/>
        </w:rPr>
        <w:t xml:space="preserve"> č. 18 z 9. septembra 2021 o inšpekcii materských škôl a škôl sú</w:t>
      </w:r>
      <w:r w:rsidRPr="009B3969">
        <w:rPr>
          <w:lang w:val="sk-SK"/>
        </w:rPr>
        <w:t xml:space="preserve"> </w:t>
      </w:r>
      <w:r w:rsidRPr="009B3969">
        <w:rPr>
          <w:b/>
          <w:bCs w:val="0"/>
          <w:lang w:val="sk-SK"/>
        </w:rPr>
        <w:t>oblasti inšpekcie</w:t>
      </w:r>
      <w:r w:rsidRPr="009B3969">
        <w:rPr>
          <w:lang w:val="sk-SK"/>
        </w:rPr>
        <w:t xml:space="preserve"> nasledovné:</w:t>
      </w:r>
    </w:p>
    <w:p w14:paraId="32018A40" w14:textId="77777777" w:rsidR="00DD691A" w:rsidRPr="009B3969" w:rsidRDefault="00DD691A" w:rsidP="00DD691A">
      <w:r w:rsidRPr="009B3969">
        <w:rPr>
          <w:rFonts w:cs="Segoe UI Emoji"/>
          <w:noProof/>
          <w:sz w:val="52"/>
          <w:szCs w:val="52"/>
        </w:rPr>
        <mc:AlternateContent>
          <mc:Choice Requires="wps">
            <w:drawing>
              <wp:anchor distT="0" distB="0" distL="114300" distR="114300" simplePos="0" relativeHeight="251658248" behindDoc="0" locked="0" layoutInCell="1" allowOverlap="1" wp14:anchorId="18BBF656" wp14:editId="2EF64400">
                <wp:simplePos x="0" y="0"/>
                <wp:positionH relativeFrom="column">
                  <wp:posOffset>538480</wp:posOffset>
                </wp:positionH>
                <wp:positionV relativeFrom="paragraph">
                  <wp:posOffset>269875</wp:posOffset>
                </wp:positionV>
                <wp:extent cx="1743075" cy="485775"/>
                <wp:effectExtent l="0" t="0" r="9525" b="9525"/>
                <wp:wrapNone/>
                <wp:docPr id="2067900504" name="Vývojový diagram: alternatívny proce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43075" cy="485775"/>
                        </a:xfrm>
                        <a:prstGeom prst="flowChartAlternateProcess">
                          <a:avLst/>
                        </a:prstGeom>
                        <a:solidFill>
                          <a:schemeClr val="accent2">
                            <a:lumMod val="40000"/>
                            <a:lumOff val="6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4B38F36" w14:textId="49DDE801" w:rsidR="00DD691A" w:rsidRPr="00420699" w:rsidRDefault="00DD691A" w:rsidP="00DD691A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00000" w:themeColor="text1"/>
                              </w:rPr>
                              <w:t>1. Vzdelávací proces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BBF656" id="_x0000_s1030" type="#_x0000_t176" style="position:absolute;margin-left:42.4pt;margin-top:21.25pt;width:137.25pt;height:38.25pt;z-index:251658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" fillcolor="#f7caac [1301]" stroked="f" strokeweight="1pt">
                <v:textbox>
                  <w:txbxContent>
                    <w:p w14:paraId="24B38F36" w14:textId="49DDE801" w:rsidR="00DD691A" w:rsidRPr="00420699" w:rsidRDefault="00DD691A" w:rsidP="00DD691A">
                      <w:pPr>
                        <w:spacing w:after="0" w:line="240" w:lineRule="auto"/>
                        <w:jc w:val="center"/>
                        <w:rPr>
                          <w:b/>
                          <w:bCs/>
                          <w:color w:val="000000" w:themeColor="text1"/>
                        </w:rPr>
                      </w:pPr>
                      <w:r>
                        <w:rPr>
                          <w:b/>
                          <w:bCs/>
                          <w:color w:val="000000" w:themeColor="text1"/>
                        </w:rPr>
                        <w:t>1. Vzdelávací proces</w:t>
                      </w:r>
                    </w:p>
                  </w:txbxContent>
                </v:textbox>
              </v:shape>
            </w:pict>
          </mc:Fallback>
        </mc:AlternateContent>
      </w:r>
    </w:p>
    <w:p w14:paraId="002193D8" w14:textId="77AE9D94" w:rsidR="00DD691A" w:rsidRPr="009B3969" w:rsidRDefault="00F8009F" w:rsidP="00DD691A">
      <w:pPr>
        <w:rPr>
          <w:sz w:val="52"/>
          <w:szCs w:val="52"/>
        </w:rPr>
      </w:pPr>
      <w:r w:rsidRPr="009B3969">
        <w:rPr>
          <w:rFonts w:ascii="Segoe UI Emoji" w:hAnsi="Segoe UI Emoji" w:cs="Segoe UI Emoji"/>
          <w:sz w:val="52"/>
          <w:szCs w:val="52"/>
        </w:rPr>
        <w:t>👩‍🏫</w:t>
      </w:r>
      <w:r w:rsidR="00DD691A" w:rsidRPr="009B3969">
        <w:rPr>
          <w:rFonts w:cs="Segoe UI Emoji"/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58249" behindDoc="0" locked="0" layoutInCell="1" allowOverlap="1" wp14:anchorId="7D9BD4F8" wp14:editId="6B94029C">
                <wp:simplePos x="0" y="0"/>
                <wp:positionH relativeFrom="column">
                  <wp:posOffset>548005</wp:posOffset>
                </wp:positionH>
                <wp:positionV relativeFrom="paragraph">
                  <wp:posOffset>554990</wp:posOffset>
                </wp:positionV>
                <wp:extent cx="1743075" cy="485775"/>
                <wp:effectExtent l="0" t="0" r="9525" b="9525"/>
                <wp:wrapNone/>
                <wp:docPr id="702082502" name="Vývojový diagram: alternatívny proce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43075" cy="485775"/>
                        </a:xfrm>
                        <a:prstGeom prst="flowChartAlternateProcess">
                          <a:avLst/>
                        </a:prstGeom>
                        <a:solidFill>
                          <a:schemeClr val="accent6">
                            <a:lumMod val="40000"/>
                            <a:lumOff val="6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789C66A" w14:textId="27065564" w:rsidR="00DD691A" w:rsidRPr="003A4BC3" w:rsidRDefault="00DD691A" w:rsidP="00DD691A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3A4BC3">
                              <w:rPr>
                                <w:b/>
                                <w:bCs/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2. Riadenie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D9BD4F8" id="_x0000_s1031" type="#_x0000_t176" style="position:absolute;margin-left:43.15pt;margin-top:43.7pt;width:137.25pt;height:38.25pt;z-index:251658249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" fillcolor="#c5e0b3 [1305]" stroked="f" strokeweight="1pt">
                <v:textbox>
                  <w:txbxContent>
                    <w:p w14:paraId="1789C66A" w14:textId="27065564" w:rsidR="00DD691A" w:rsidRPr="003A4BC3" w:rsidRDefault="00DD691A" w:rsidP="00DD691A">
                      <w:pPr>
                        <w:spacing w:after="0" w:line="240" w:lineRule="auto"/>
                        <w:jc w:val="center"/>
                        <w:rPr>
                          <w:b/>
                          <w:bCs/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 w:rsidRPr="003A4BC3">
                        <w:rPr>
                          <w:b/>
                          <w:bCs/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2. Riadenie</w:t>
                      </w:r>
                    </w:p>
                  </w:txbxContent>
                </v:textbox>
              </v:shape>
            </w:pict>
          </mc:Fallback>
        </mc:AlternateContent>
      </w:r>
    </w:p>
    <w:p w14:paraId="233169BC" w14:textId="006D2EF2" w:rsidR="00DD691A" w:rsidRPr="009B3969" w:rsidRDefault="00953F9E" w:rsidP="00DD691A">
      <w:pPr>
        <w:rPr>
          <w:rFonts w:cs="Segoe UI Emoji"/>
          <w:sz w:val="44"/>
          <w:szCs w:val="44"/>
        </w:rPr>
      </w:pPr>
      <w:r w:rsidRPr="009B3969">
        <w:rPr>
          <w:rFonts w:ascii="Segoe UI Emoji" w:hAnsi="Segoe UI Emoji" w:cs="Segoe UI Emoji"/>
          <w:sz w:val="44"/>
          <w:szCs w:val="44"/>
        </w:rPr>
        <w:t>👔</w:t>
      </w:r>
      <w:r w:rsidR="00DD691A" w:rsidRPr="009B3969">
        <w:rPr>
          <w:rFonts w:cs="Segoe UI Emoji"/>
          <w:sz w:val="44"/>
          <w:szCs w:val="44"/>
        </w:rPr>
        <w:t xml:space="preserve"> </w:t>
      </w:r>
    </w:p>
    <w:p w14:paraId="39B227D7" w14:textId="615A5C4C" w:rsidR="00DD691A" w:rsidRPr="009B3969" w:rsidRDefault="00953F9E" w:rsidP="00DD691A">
      <w:pPr>
        <w:rPr>
          <w:rFonts w:cs="Segoe UI Emoji"/>
          <w:sz w:val="52"/>
          <w:szCs w:val="52"/>
        </w:rPr>
      </w:pPr>
      <w:r w:rsidRPr="009B3969">
        <w:rPr>
          <w:rFonts w:ascii="Segoe UI Emoji" w:hAnsi="Segoe UI Emoji" w:cs="Segoe UI Emoji"/>
          <w:sz w:val="52"/>
          <w:szCs w:val="52"/>
        </w:rPr>
        <w:t>🏫</w:t>
      </w:r>
      <w:r w:rsidR="00DD691A" w:rsidRPr="009B3969">
        <w:rPr>
          <w:rFonts w:cs="Segoe UI Emoji"/>
          <w:noProof/>
          <w:sz w:val="52"/>
          <w:szCs w:val="52"/>
        </w:rPr>
        <mc:AlternateContent>
          <mc:Choice Requires="wps">
            <w:drawing>
              <wp:anchor distT="0" distB="0" distL="114300" distR="114300" simplePos="0" relativeHeight="251658250" behindDoc="0" locked="0" layoutInCell="1" allowOverlap="1" wp14:anchorId="420C9227" wp14:editId="3D214E96">
                <wp:simplePos x="0" y="0"/>
                <wp:positionH relativeFrom="column">
                  <wp:posOffset>548005</wp:posOffset>
                </wp:positionH>
                <wp:positionV relativeFrom="paragraph">
                  <wp:posOffset>42545</wp:posOffset>
                </wp:positionV>
                <wp:extent cx="1743075" cy="485775"/>
                <wp:effectExtent l="0" t="0" r="9525" b="9525"/>
                <wp:wrapNone/>
                <wp:docPr id="1275512011" name="Vývojový diagram: alternatívny proce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43075" cy="485775"/>
                        </a:xfrm>
                        <a:prstGeom prst="flowChartAlternateProcess">
                          <a:avLst/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B8D820A" w14:textId="2F26A908" w:rsidR="00DD691A" w:rsidRPr="00420699" w:rsidRDefault="00DD691A" w:rsidP="00DD691A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00000" w:themeColor="text1"/>
                              </w:rPr>
                              <w:t>3. Inštitucionálne prostredie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20C9227" id="_x0000_s1032" type="#_x0000_t176" style="position:absolute;margin-left:43.15pt;margin-top:3.35pt;width:137.25pt;height:38.25pt;z-index:25165825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" fillcolor="#bdd6ee [1304]" stroked="f" strokeweight="1pt">
                <v:textbox>
                  <w:txbxContent>
                    <w:p w14:paraId="1B8D820A" w14:textId="2F26A908" w:rsidR="00DD691A" w:rsidRPr="00420699" w:rsidRDefault="00DD691A" w:rsidP="00DD691A">
                      <w:pPr>
                        <w:spacing w:after="0" w:line="240" w:lineRule="auto"/>
                        <w:jc w:val="center"/>
                        <w:rPr>
                          <w:b/>
                          <w:bCs/>
                          <w:color w:val="000000" w:themeColor="text1"/>
                        </w:rPr>
                      </w:pPr>
                      <w:r>
                        <w:rPr>
                          <w:b/>
                          <w:bCs/>
                          <w:color w:val="000000" w:themeColor="text1"/>
                        </w:rPr>
                        <w:t>3. Inštitucionálne prostredie</w:t>
                      </w:r>
                    </w:p>
                  </w:txbxContent>
                </v:textbox>
              </v:shape>
            </w:pict>
          </mc:Fallback>
        </mc:AlternateContent>
      </w:r>
    </w:p>
    <w:p w14:paraId="30CBE245" w14:textId="77777777" w:rsidR="00BC3304" w:rsidRPr="009B3969" w:rsidRDefault="00BC3304" w:rsidP="00717A1E">
      <w:pPr>
        <w:pStyle w:val="Itext"/>
        <w:rPr>
          <w:lang w:val="sk-SK"/>
        </w:rPr>
      </w:pPr>
    </w:p>
    <w:p w14:paraId="3FDDF3C7" w14:textId="77777777" w:rsidR="00EE285A" w:rsidRPr="009B3969" w:rsidRDefault="00EE285A" w:rsidP="00717A1E">
      <w:pPr>
        <w:pStyle w:val="Itext"/>
        <w:rPr>
          <w:lang w:val="sk-SK"/>
        </w:rPr>
      </w:pPr>
    </w:p>
    <w:p w14:paraId="7D11DDC1" w14:textId="77777777" w:rsidR="00BC3304" w:rsidRPr="009B3969" w:rsidRDefault="00BC3304" w:rsidP="00BC3304">
      <w:pPr>
        <w:rPr>
          <w:b/>
          <w:bCs/>
          <w:sz w:val="26"/>
          <w:szCs w:val="26"/>
        </w:rPr>
      </w:pPr>
      <w:r w:rsidRPr="009B3969">
        <w:rPr>
          <w:rFonts w:ascii="Segoe UI Emoji" w:hAnsi="Segoe UI Emoji" w:cs="Segoe UI Emoji"/>
          <w:b/>
          <w:bCs/>
          <w:sz w:val="26"/>
          <w:szCs w:val="26"/>
        </w:rPr>
        <w:t>🏆</w:t>
      </w:r>
      <w:r w:rsidRPr="009B3969">
        <w:rPr>
          <w:b/>
          <w:bCs/>
          <w:sz w:val="26"/>
          <w:szCs w:val="26"/>
        </w:rPr>
        <w:t xml:space="preserve"> </w:t>
      </w:r>
      <w:r w:rsidRPr="009B3969">
        <w:rPr>
          <w:b/>
          <w:bCs/>
          <w:sz w:val="24"/>
          <w:szCs w:val="24"/>
        </w:rPr>
        <w:t>Hodnotiaca škála</w:t>
      </w:r>
    </w:p>
    <w:p w14:paraId="7AC079AE" w14:textId="3FCC3C6B" w:rsidR="00690343" w:rsidRPr="009B3969" w:rsidRDefault="00690343" w:rsidP="00D25F62">
      <w:pPr>
        <w:jc w:val="both"/>
      </w:pPr>
      <w:r w:rsidRPr="009B3969">
        <w:t xml:space="preserve">Na zabezpečenie </w:t>
      </w:r>
      <w:r w:rsidRPr="009B3969">
        <w:rPr>
          <w:b/>
          <w:bCs/>
        </w:rPr>
        <w:t>objektívneho a transparentného hodnotenia</w:t>
      </w:r>
      <w:r w:rsidRPr="009B3969">
        <w:t xml:space="preserve"> škôl sa uplatňuje </w:t>
      </w:r>
      <w:r w:rsidRPr="009B3969">
        <w:rPr>
          <w:b/>
          <w:bCs/>
        </w:rPr>
        <w:t>kombinovaný model hodnotenia</w:t>
      </w:r>
      <w:r w:rsidRPr="009B3969">
        <w:t>, ktorý zohľadňuje:</w:t>
      </w:r>
    </w:p>
    <w:p w14:paraId="45090F88" w14:textId="77777777" w:rsidR="00690343" w:rsidRPr="009B3969" w:rsidRDefault="00690343" w:rsidP="009240F4">
      <w:pPr>
        <w:numPr>
          <w:ilvl w:val="0"/>
          <w:numId w:val="47"/>
        </w:numPr>
      </w:pPr>
      <w:r w:rsidRPr="009B3969">
        <w:rPr>
          <w:b/>
          <w:bCs/>
        </w:rPr>
        <w:t>hodnotenia všetkých účastníkov</w:t>
      </w:r>
      <w:r w:rsidRPr="009B3969">
        <w:t xml:space="preserve"> vzdelávacieho procesu (riaditeľa, pedagogických zamestnancov, žiakov a rodičov),</w:t>
      </w:r>
    </w:p>
    <w:p w14:paraId="07A5B00C" w14:textId="77777777" w:rsidR="00690343" w:rsidRPr="009B3969" w:rsidRDefault="00690343" w:rsidP="009240F4">
      <w:pPr>
        <w:numPr>
          <w:ilvl w:val="0"/>
          <w:numId w:val="47"/>
        </w:numPr>
      </w:pPr>
      <w:r w:rsidRPr="009B3969">
        <w:rPr>
          <w:b/>
          <w:bCs/>
        </w:rPr>
        <w:t>nezávislé externé hodnotenie</w:t>
      </w:r>
      <w:r w:rsidRPr="009B3969">
        <w:t xml:space="preserve"> realizované inšpekčným tímom pre každý indikátor.</w:t>
      </w:r>
    </w:p>
    <w:p w14:paraId="417550B5" w14:textId="77777777" w:rsidR="00690343" w:rsidRPr="009B3969" w:rsidRDefault="00690343" w:rsidP="00BC3304"/>
    <w:p w14:paraId="78FF239C" w14:textId="67C0598A" w:rsidR="00D25F62" w:rsidRPr="009B3969" w:rsidRDefault="00D25F62" w:rsidP="00FB1C8B">
      <w:pPr>
        <w:jc w:val="both"/>
      </w:pPr>
      <w:r w:rsidRPr="009B3969">
        <w:lastRenderedPageBreak/>
        <w:t xml:space="preserve">Pri hodnotení </w:t>
      </w:r>
      <w:r w:rsidRPr="009B3969">
        <w:rPr>
          <w:b/>
          <w:bCs/>
        </w:rPr>
        <w:t>stupňa plnenia jednotlivých</w:t>
      </w:r>
      <w:r w:rsidR="00FB1C8B" w:rsidRPr="009B3969">
        <w:rPr>
          <w:b/>
          <w:bCs/>
        </w:rPr>
        <w:t xml:space="preserve"> </w:t>
      </w:r>
      <w:proofErr w:type="spellStart"/>
      <w:r w:rsidR="00B4723E" w:rsidRPr="009B3969">
        <w:rPr>
          <w:b/>
          <w:bCs/>
        </w:rPr>
        <w:t>pod</w:t>
      </w:r>
      <w:r w:rsidRPr="009B3969">
        <w:rPr>
          <w:b/>
          <w:bCs/>
        </w:rPr>
        <w:t>indikátorov</w:t>
      </w:r>
      <w:proofErr w:type="spellEnd"/>
      <w:r w:rsidR="003819C2" w:rsidRPr="009B3969">
        <w:rPr>
          <w:rStyle w:val="Odkaznapoznmkupodiarou"/>
          <w:b/>
          <w:bCs/>
        </w:rPr>
        <w:footnoteReference w:id="24"/>
      </w:r>
      <w:r w:rsidRPr="009B3969">
        <w:t xml:space="preserve"> sa uplatňuje systematická analýza a interpretácia získaných údajov a výsledkov. Na ich základe inšpektori formulujú </w:t>
      </w:r>
      <w:r w:rsidRPr="009B3969">
        <w:rPr>
          <w:b/>
          <w:bCs/>
        </w:rPr>
        <w:t>empiricky podložené zovšeobecnenia a závery</w:t>
      </w:r>
      <w:r w:rsidRPr="009B3969">
        <w:t xml:space="preserve">. Každý zaznamenaný stupeň plnenia </w:t>
      </w:r>
      <w:proofErr w:type="spellStart"/>
      <w:r w:rsidR="00072DBD" w:rsidRPr="009B3969">
        <w:t>po</w:t>
      </w:r>
      <w:r w:rsidRPr="009B3969">
        <w:t>dindikátora</w:t>
      </w:r>
      <w:proofErr w:type="spellEnd"/>
      <w:r w:rsidRPr="009B3969">
        <w:t xml:space="preserve"> je podložený </w:t>
      </w:r>
      <w:r w:rsidRPr="009B3969">
        <w:rPr>
          <w:b/>
          <w:bCs/>
        </w:rPr>
        <w:t>konkrétnymi a reálne pozorovanými faktami</w:t>
      </w:r>
      <w:r w:rsidRPr="009B3969">
        <w:t>, prípadne dokumentárnymi alebo štatistickými údajmi.</w:t>
      </w:r>
    </w:p>
    <w:p w14:paraId="6F05FF12" w14:textId="77777777" w:rsidR="00D25F62" w:rsidRPr="009B3969" w:rsidRDefault="00D25F62" w:rsidP="00FB1C8B">
      <w:pPr>
        <w:jc w:val="both"/>
      </w:pPr>
      <w:r w:rsidRPr="009B3969">
        <w:t xml:space="preserve">Hodnotenie </w:t>
      </w:r>
      <w:r w:rsidRPr="009B3969">
        <w:rPr>
          <w:b/>
          <w:bCs/>
        </w:rPr>
        <w:t>indikátorov</w:t>
      </w:r>
      <w:r w:rsidRPr="009B3969">
        <w:t xml:space="preserve"> vychádza zo syntézy informácií získaných prostredníctvom viacerých </w:t>
      </w:r>
      <w:r w:rsidRPr="009B3969">
        <w:rPr>
          <w:b/>
          <w:bCs/>
        </w:rPr>
        <w:t>nástrojov používaných počas inšpekcie</w:t>
      </w:r>
      <w:r w:rsidRPr="009B3969">
        <w:t>, najmä:</w:t>
      </w:r>
    </w:p>
    <w:p w14:paraId="541748DA" w14:textId="77777777" w:rsidR="00D25F62" w:rsidRPr="009B3969" w:rsidRDefault="00D25F62" w:rsidP="009240F4">
      <w:pPr>
        <w:numPr>
          <w:ilvl w:val="0"/>
          <w:numId w:val="48"/>
        </w:numPr>
        <w:jc w:val="both"/>
      </w:pPr>
      <w:r w:rsidRPr="009B3969">
        <w:t>pozorovania pedagogických situácií a vyučovacích hodín,</w:t>
      </w:r>
    </w:p>
    <w:p w14:paraId="1C52C204" w14:textId="377FEE9F" w:rsidR="00D25F62" w:rsidRPr="009B3969" w:rsidRDefault="00D25F62" w:rsidP="009240F4">
      <w:pPr>
        <w:numPr>
          <w:ilvl w:val="0"/>
          <w:numId w:val="48"/>
        </w:numPr>
        <w:jc w:val="both"/>
      </w:pPr>
      <w:r w:rsidRPr="009B3969">
        <w:t>pozorovania celkového inštitucionálneho prostredia školy,</w:t>
      </w:r>
    </w:p>
    <w:p w14:paraId="2DE9DFBB" w14:textId="6E9CF03D" w:rsidR="00D25F62" w:rsidRPr="009B3969" w:rsidRDefault="00D25F62" w:rsidP="009240F4">
      <w:pPr>
        <w:numPr>
          <w:ilvl w:val="0"/>
          <w:numId w:val="48"/>
        </w:numPr>
        <w:jc w:val="both"/>
      </w:pPr>
      <w:r w:rsidRPr="009B3969">
        <w:t>údajov z</w:t>
      </w:r>
      <w:r w:rsidR="00107862" w:rsidRPr="009B3969">
        <w:t xml:space="preserve"> hodnotiacej </w:t>
      </w:r>
      <w:r w:rsidRPr="009B3969">
        <w:t xml:space="preserve">karty </w:t>
      </w:r>
      <w:r w:rsidR="00F64AD7" w:rsidRPr="009B3969">
        <w:t xml:space="preserve">pre </w:t>
      </w:r>
      <w:r w:rsidRPr="009B3969">
        <w:t>všeobecn</w:t>
      </w:r>
      <w:r w:rsidR="00F64AD7" w:rsidRPr="009B3969">
        <w:t>é</w:t>
      </w:r>
      <w:r w:rsidRPr="009B3969">
        <w:t xml:space="preserve"> informáci</w:t>
      </w:r>
      <w:r w:rsidR="00F64AD7" w:rsidRPr="009B3969">
        <w:t>e</w:t>
      </w:r>
      <w:r w:rsidRPr="009B3969">
        <w:t>,</w:t>
      </w:r>
    </w:p>
    <w:p w14:paraId="0038DF55" w14:textId="6A7003CA" w:rsidR="00D25F62" w:rsidRPr="009B3969" w:rsidRDefault="00D25F62" w:rsidP="009240F4">
      <w:pPr>
        <w:numPr>
          <w:ilvl w:val="0"/>
          <w:numId w:val="48"/>
        </w:numPr>
        <w:jc w:val="both"/>
      </w:pPr>
      <w:r w:rsidRPr="009B3969">
        <w:t>záznamov zo štruktúrovaných stretnutí</w:t>
      </w:r>
      <w:r w:rsidR="00107862" w:rsidRPr="009B3969">
        <w:t xml:space="preserve"> (fokusových skupín)</w:t>
      </w:r>
      <w:r w:rsidRPr="009B3969">
        <w:t>,</w:t>
      </w:r>
    </w:p>
    <w:p w14:paraId="20DC5D8E" w14:textId="77777777" w:rsidR="00D25F62" w:rsidRPr="009B3969" w:rsidRDefault="00D25F62" w:rsidP="009240F4">
      <w:pPr>
        <w:numPr>
          <w:ilvl w:val="0"/>
          <w:numId w:val="48"/>
        </w:numPr>
        <w:jc w:val="both"/>
      </w:pPr>
      <w:r w:rsidRPr="009B3969">
        <w:t>výsledkov dotazníkov pre pedagogických zamestnancov, žiakov, rodičov a riaditeľa.</w:t>
      </w:r>
    </w:p>
    <w:p w14:paraId="40FDC15E" w14:textId="77777777" w:rsidR="00D25F62" w:rsidRPr="009B3969" w:rsidRDefault="00D25F62" w:rsidP="00FB1C8B">
      <w:pPr>
        <w:jc w:val="both"/>
      </w:pPr>
      <w:r w:rsidRPr="009B3969">
        <w:t xml:space="preserve">Výsledná miera plnenia indikátora, zaznamenaná inšpekčným tímom, predstavuje </w:t>
      </w:r>
      <w:r w:rsidRPr="009B3969">
        <w:rPr>
          <w:b/>
          <w:bCs/>
        </w:rPr>
        <w:t>výsledok integrácie a syntézy údajov</w:t>
      </w:r>
      <w:r w:rsidRPr="009B3969">
        <w:t xml:space="preserve"> z rôznych zdrojov, posudzovaných v súlade s mechanizmom hodnotenia.</w:t>
      </w:r>
    </w:p>
    <w:p w14:paraId="61EFFE86" w14:textId="3ADA58A3" w:rsidR="00D25F62" w:rsidRPr="009B3969" w:rsidRDefault="00D25F62" w:rsidP="00107862">
      <w:pPr>
        <w:jc w:val="both"/>
      </w:pPr>
      <w:r w:rsidRPr="009B3969">
        <w:t xml:space="preserve">Všetky hodnotiace nástroje sa používajú prostredníctvom </w:t>
      </w:r>
      <w:r w:rsidRPr="009B3969">
        <w:rPr>
          <w:b/>
          <w:bCs/>
        </w:rPr>
        <w:t>Elektronického systému riadenia inšpekcií</w:t>
      </w:r>
      <w:r w:rsidRPr="009B3969">
        <w:t>, ktorý podporuje jednotný a štandardizovaný postup hodnotenia.</w:t>
      </w:r>
    </w:p>
    <w:p w14:paraId="1960572B" w14:textId="77777777" w:rsidR="00690343" w:rsidRPr="009B3969" w:rsidRDefault="00690343" w:rsidP="00BC3304"/>
    <w:p w14:paraId="1BD11978" w14:textId="77777777" w:rsidR="004523FB" w:rsidRPr="009B3969" w:rsidRDefault="004523FB" w:rsidP="0000513D">
      <w:pPr>
        <w:jc w:val="both"/>
        <w:rPr>
          <w:b/>
          <w:bCs/>
          <w:sz w:val="24"/>
          <w:szCs w:val="24"/>
        </w:rPr>
      </w:pPr>
      <w:r w:rsidRPr="009B3969">
        <w:rPr>
          <w:b/>
          <w:bCs/>
          <w:sz w:val="24"/>
          <w:szCs w:val="24"/>
        </w:rPr>
        <w:t>Postup tvorby hodnotenia</w:t>
      </w:r>
    </w:p>
    <w:p w14:paraId="3FCADCB9" w14:textId="5D32FA4D" w:rsidR="004523FB" w:rsidRPr="009B3969" w:rsidRDefault="004523FB" w:rsidP="004523FB">
      <w:pPr>
        <w:jc w:val="both"/>
      </w:pPr>
      <w:r w:rsidRPr="009B3969">
        <w:t xml:space="preserve">Hodnotenie sa vytvára prostredníctvom </w:t>
      </w:r>
      <w:r w:rsidRPr="009B3969">
        <w:rPr>
          <w:b/>
          <w:bCs/>
        </w:rPr>
        <w:t>nasledujúcich krokov</w:t>
      </w:r>
      <w:r w:rsidR="00971EBB" w:rsidRPr="009B3969">
        <w:t>.</w:t>
      </w:r>
    </w:p>
    <w:p w14:paraId="0CDF6459" w14:textId="77777777" w:rsidR="00AB46AA" w:rsidRPr="009B3969" w:rsidRDefault="00AB46AA" w:rsidP="004523FB">
      <w:pPr>
        <w:jc w:val="both"/>
      </w:pPr>
    </w:p>
    <w:p w14:paraId="3B9263B6" w14:textId="37252F32" w:rsidR="00CC7000" w:rsidRDefault="00971EBB" w:rsidP="004523FB">
      <w:pPr>
        <w:pStyle w:val="Itabulkaoznacenie"/>
        <w:ind w:left="0" w:firstLine="0"/>
        <w:rPr>
          <w:b w:val="0"/>
          <w:bCs/>
          <w:lang w:val="sk-SK"/>
        </w:rPr>
      </w:pPr>
      <w:bookmarkStart w:id="24" w:name="_Toc223617144"/>
      <w:r w:rsidRPr="009B3969">
        <w:rPr>
          <w:b w:val="0"/>
          <w:bCs/>
          <w:lang w:val="sk-SK"/>
        </w:rPr>
        <w:t>Postup tvorby hodnotenia</w:t>
      </w:r>
      <w:bookmarkEnd w:id="24"/>
    </w:p>
    <w:p w14:paraId="44E1F401" w14:textId="77777777" w:rsidR="006805D5" w:rsidRPr="006805D5" w:rsidRDefault="006805D5" w:rsidP="006805D5">
      <w:pPr>
        <w:pStyle w:val="Bezriadkovania"/>
        <w:rPr>
          <w:lang w:val="sk-SK"/>
        </w:rPr>
      </w:pPr>
    </w:p>
    <w:tbl>
      <w:tblPr>
        <w:tblStyle w:val="Mriekatabuky"/>
        <w:tblW w:w="0" w:type="auto"/>
        <w:tblLook w:val="04A0" w:firstRow="1" w:lastRow="0" w:firstColumn="1" w:lastColumn="0" w:noHBand="0" w:noVBand="1"/>
      </w:tblPr>
      <w:tblGrid>
        <w:gridCol w:w="2547"/>
        <w:gridCol w:w="6515"/>
      </w:tblGrid>
      <w:tr w:rsidR="00AB46AA" w:rsidRPr="009B3969" w14:paraId="5CFF1D18" w14:textId="77777777" w:rsidTr="00B8567C">
        <w:tc>
          <w:tcPr>
            <w:tcW w:w="2547" w:type="dxa"/>
            <w:shd w:val="clear" w:color="auto" w:fill="E2EFD9" w:themeFill="accent6" w:themeFillTint="33"/>
          </w:tcPr>
          <w:p w14:paraId="7F4FEFFE" w14:textId="4FE90B2B" w:rsidR="00AB46AA" w:rsidRPr="009B3969" w:rsidRDefault="00AB46AA" w:rsidP="00AB46AA">
            <w:r w:rsidRPr="009B3969">
              <w:rPr>
                <w:b/>
                <w:bCs/>
              </w:rPr>
              <w:t>1. Individuálne hodnotenie pozorovaní</w:t>
            </w:r>
          </w:p>
        </w:tc>
        <w:tc>
          <w:tcPr>
            <w:tcW w:w="6515" w:type="dxa"/>
          </w:tcPr>
          <w:p w14:paraId="6325F3EE" w14:textId="77777777" w:rsidR="00E3300D" w:rsidRPr="009B3969" w:rsidRDefault="00AB46AA" w:rsidP="009240F4">
            <w:pPr>
              <w:pStyle w:val="Odsekzoznamu"/>
              <w:numPr>
                <w:ilvl w:val="0"/>
                <w:numId w:val="49"/>
              </w:numPr>
              <w:ind w:left="313" w:hanging="283"/>
              <w:jc w:val="both"/>
            </w:pPr>
            <w:r w:rsidRPr="009B3969">
              <w:t xml:space="preserve">Každý člen inšpekčného tímu vyplní </w:t>
            </w:r>
            <w:r w:rsidRPr="009B3969">
              <w:rPr>
                <w:b/>
                <w:bCs/>
              </w:rPr>
              <w:t xml:space="preserve">karty </w:t>
            </w:r>
            <w:r w:rsidR="00BD59A3" w:rsidRPr="009B3969">
              <w:rPr>
                <w:b/>
                <w:bCs/>
              </w:rPr>
              <w:t xml:space="preserve">na </w:t>
            </w:r>
            <w:r w:rsidRPr="009B3969">
              <w:rPr>
                <w:b/>
                <w:bCs/>
              </w:rPr>
              <w:t>pozorovani</w:t>
            </w:r>
            <w:r w:rsidR="00BD59A3" w:rsidRPr="009B3969">
              <w:rPr>
                <w:b/>
                <w:bCs/>
              </w:rPr>
              <w:t>e</w:t>
            </w:r>
            <w:r w:rsidRPr="009B3969">
              <w:rPr>
                <w:b/>
                <w:bCs/>
              </w:rPr>
              <w:t xml:space="preserve"> pedagogických situácií alebo vyučovacích hodín</w:t>
            </w:r>
            <w:r w:rsidRPr="009B3969">
              <w:t xml:space="preserve"> a hodnotí jednotlivé indikátory podľa zistených faktov ako stupeň ich plnenia.</w:t>
            </w:r>
          </w:p>
          <w:p w14:paraId="38B6EF17" w14:textId="648C09E6" w:rsidR="008058B9" w:rsidRPr="009B3969" w:rsidRDefault="008058B9" w:rsidP="008058B9">
            <w:pPr>
              <w:pStyle w:val="Odsekzoznamu"/>
              <w:ind w:left="313"/>
              <w:jc w:val="both"/>
            </w:pPr>
          </w:p>
        </w:tc>
      </w:tr>
      <w:tr w:rsidR="00AB46AA" w:rsidRPr="009B3969" w14:paraId="296521E7" w14:textId="77777777" w:rsidTr="00B8567C">
        <w:tc>
          <w:tcPr>
            <w:tcW w:w="2547" w:type="dxa"/>
            <w:shd w:val="clear" w:color="auto" w:fill="E2EFD9" w:themeFill="accent6" w:themeFillTint="33"/>
          </w:tcPr>
          <w:p w14:paraId="420C1675" w14:textId="7B32A3A1" w:rsidR="00AB46AA" w:rsidRPr="009B3969" w:rsidRDefault="00AB46AA" w:rsidP="00AB46AA">
            <w:pPr>
              <w:rPr>
                <w:b/>
                <w:bCs/>
              </w:rPr>
            </w:pPr>
            <w:r w:rsidRPr="009B3969">
              <w:rPr>
                <w:b/>
                <w:bCs/>
              </w:rPr>
              <w:t>2. Hodnotenie štruktúrovaných stretnutí</w:t>
            </w:r>
          </w:p>
        </w:tc>
        <w:tc>
          <w:tcPr>
            <w:tcW w:w="6515" w:type="dxa"/>
          </w:tcPr>
          <w:p w14:paraId="5DCD37A0" w14:textId="77777777" w:rsidR="00AB46AA" w:rsidRPr="009B3969" w:rsidRDefault="00AB46AA" w:rsidP="009240F4">
            <w:pPr>
              <w:pStyle w:val="Odsekzoznamu"/>
              <w:numPr>
                <w:ilvl w:val="0"/>
                <w:numId w:val="49"/>
              </w:numPr>
              <w:ind w:left="313" w:hanging="283"/>
              <w:jc w:val="both"/>
            </w:pPr>
            <w:r w:rsidRPr="009B3969">
              <w:t xml:space="preserve">Inšpekčný tím po dosiahnutí spoločného konsenzu vyplní </w:t>
            </w:r>
            <w:r w:rsidRPr="009B3969">
              <w:rPr>
                <w:b/>
                <w:bCs/>
              </w:rPr>
              <w:t>hodnotiacu kartu ku každej realizovanej štruktúrovanej diskusii</w:t>
            </w:r>
            <w:r w:rsidR="000760D8" w:rsidRPr="009B3969">
              <w:t xml:space="preserve"> (fokusové skupiny)</w:t>
            </w:r>
            <w:r w:rsidRPr="009B3969">
              <w:t>. Pri hodnotení sa zohľadňujú konkrétne príklady z činnosti inštitúcie prezentované účastníkmi.</w:t>
            </w:r>
          </w:p>
          <w:p w14:paraId="64C66031" w14:textId="6383B7DF" w:rsidR="008058B9" w:rsidRPr="009B3969" w:rsidRDefault="008058B9" w:rsidP="008058B9">
            <w:pPr>
              <w:pStyle w:val="Odsekzoznamu"/>
              <w:ind w:left="313"/>
              <w:jc w:val="both"/>
            </w:pPr>
          </w:p>
        </w:tc>
      </w:tr>
      <w:tr w:rsidR="00AB46AA" w:rsidRPr="009B3969" w14:paraId="20CAAFCE" w14:textId="77777777" w:rsidTr="00B8567C">
        <w:tc>
          <w:tcPr>
            <w:tcW w:w="2547" w:type="dxa"/>
            <w:shd w:val="clear" w:color="auto" w:fill="E2EFD9" w:themeFill="accent6" w:themeFillTint="33"/>
          </w:tcPr>
          <w:p w14:paraId="27D25630" w14:textId="22F4D4D4" w:rsidR="00AB46AA" w:rsidRPr="009B3969" w:rsidRDefault="00AB46AA" w:rsidP="00AB46AA">
            <w:pPr>
              <w:rPr>
                <w:b/>
                <w:bCs/>
              </w:rPr>
            </w:pPr>
            <w:r w:rsidRPr="009B3969">
              <w:rPr>
                <w:b/>
                <w:bCs/>
              </w:rPr>
              <w:t>3. Spoločné hodnotenie inštitúcie</w:t>
            </w:r>
          </w:p>
        </w:tc>
        <w:tc>
          <w:tcPr>
            <w:tcW w:w="6515" w:type="dxa"/>
          </w:tcPr>
          <w:p w14:paraId="24627492" w14:textId="77777777" w:rsidR="00AB46AA" w:rsidRPr="009B3969" w:rsidRDefault="00AB46AA" w:rsidP="009240F4">
            <w:pPr>
              <w:pStyle w:val="Odsekzoznamu"/>
              <w:numPr>
                <w:ilvl w:val="0"/>
                <w:numId w:val="49"/>
              </w:numPr>
              <w:ind w:left="313" w:hanging="283"/>
              <w:jc w:val="both"/>
            </w:pPr>
            <w:r w:rsidRPr="009B3969">
              <w:t xml:space="preserve">Inšpekčný tím spoločne a na základe konsenzu vypracuje </w:t>
            </w:r>
            <w:r w:rsidRPr="009B3969">
              <w:rPr>
                <w:b/>
                <w:bCs/>
              </w:rPr>
              <w:t xml:space="preserve">kartu </w:t>
            </w:r>
            <w:r w:rsidR="000760D8" w:rsidRPr="009B3969">
              <w:rPr>
                <w:b/>
                <w:bCs/>
              </w:rPr>
              <w:t xml:space="preserve">pre všeobecné informácie </w:t>
            </w:r>
            <w:r w:rsidRPr="009B3969">
              <w:rPr>
                <w:b/>
                <w:bCs/>
              </w:rPr>
              <w:t xml:space="preserve">a kartu </w:t>
            </w:r>
            <w:r w:rsidR="000760D8" w:rsidRPr="009B3969">
              <w:rPr>
                <w:b/>
                <w:bCs/>
              </w:rPr>
              <w:t xml:space="preserve">na </w:t>
            </w:r>
            <w:r w:rsidRPr="009B3969">
              <w:rPr>
                <w:b/>
                <w:bCs/>
              </w:rPr>
              <w:t>pozorovani</w:t>
            </w:r>
            <w:r w:rsidR="000760D8" w:rsidRPr="009B3969">
              <w:rPr>
                <w:b/>
                <w:bCs/>
              </w:rPr>
              <w:t>e</w:t>
            </w:r>
            <w:r w:rsidRPr="009B3969">
              <w:rPr>
                <w:b/>
                <w:bCs/>
              </w:rPr>
              <w:t xml:space="preserve"> školy</w:t>
            </w:r>
            <w:r w:rsidRPr="009B3969">
              <w:t>.</w:t>
            </w:r>
            <w:r w:rsidR="000760D8" w:rsidRPr="009B3969">
              <w:t xml:space="preserve"> </w:t>
            </w:r>
            <w:r w:rsidRPr="009B3969">
              <w:t>Hodnotenie vychádza z</w:t>
            </w:r>
            <w:r w:rsidR="000760D8" w:rsidRPr="009B3969">
              <w:t xml:space="preserve"> </w:t>
            </w:r>
            <w:r w:rsidRPr="009B3969">
              <w:t xml:space="preserve">dokumentácie poskytnutej v prípravnej etape a z pozorovaní uskutočnených </w:t>
            </w:r>
            <w:r w:rsidR="005869EC" w:rsidRPr="009B3969">
              <w:t>v realizačnej</w:t>
            </w:r>
            <w:r w:rsidRPr="009B3969">
              <w:t xml:space="preserve"> etape inšpekcie.</w:t>
            </w:r>
          </w:p>
          <w:p w14:paraId="4B413CEA" w14:textId="2E66AB98" w:rsidR="008058B9" w:rsidRPr="009B3969" w:rsidRDefault="008058B9" w:rsidP="008058B9">
            <w:pPr>
              <w:pStyle w:val="Odsekzoznamu"/>
              <w:ind w:left="313"/>
              <w:jc w:val="both"/>
            </w:pPr>
          </w:p>
        </w:tc>
      </w:tr>
      <w:tr w:rsidR="00AB46AA" w:rsidRPr="009B3969" w14:paraId="03D1E2C8" w14:textId="77777777" w:rsidTr="00B8567C">
        <w:tc>
          <w:tcPr>
            <w:tcW w:w="2547" w:type="dxa"/>
            <w:shd w:val="clear" w:color="auto" w:fill="E2EFD9" w:themeFill="accent6" w:themeFillTint="33"/>
          </w:tcPr>
          <w:p w14:paraId="1AC740AA" w14:textId="59F8C109" w:rsidR="00AB46AA" w:rsidRPr="009B3969" w:rsidRDefault="00AB46AA" w:rsidP="00AB46AA">
            <w:pPr>
              <w:rPr>
                <w:b/>
                <w:bCs/>
              </w:rPr>
            </w:pPr>
            <w:r w:rsidRPr="009B3969">
              <w:rPr>
                <w:b/>
                <w:bCs/>
              </w:rPr>
              <w:t>4. Určenie stupňa plnenia indikátorov</w:t>
            </w:r>
          </w:p>
        </w:tc>
        <w:tc>
          <w:tcPr>
            <w:tcW w:w="6515" w:type="dxa"/>
          </w:tcPr>
          <w:p w14:paraId="68231465" w14:textId="4B7612F4" w:rsidR="00AB46AA" w:rsidRPr="009B3969" w:rsidRDefault="00AB46AA" w:rsidP="009240F4">
            <w:pPr>
              <w:pStyle w:val="Odsekzoznamu"/>
              <w:numPr>
                <w:ilvl w:val="0"/>
                <w:numId w:val="49"/>
              </w:numPr>
              <w:ind w:left="313" w:hanging="283"/>
              <w:jc w:val="both"/>
            </w:pPr>
            <w:r w:rsidRPr="009B3969">
              <w:t>Po spoločnej diskusii inšpekčný tím zaznamená v</w:t>
            </w:r>
            <w:r w:rsidR="005869EC" w:rsidRPr="009B3969">
              <w:t xml:space="preserve"> Elektronickom </w:t>
            </w:r>
            <w:r w:rsidRPr="009B3969">
              <w:t xml:space="preserve">systéme </w:t>
            </w:r>
            <w:r w:rsidR="00C335EF" w:rsidRPr="009B3969">
              <w:t>riadenia inšpekci</w:t>
            </w:r>
            <w:r w:rsidR="00507202" w:rsidRPr="009B3969">
              <w:t>í</w:t>
            </w:r>
            <w:r w:rsidRPr="009B3969">
              <w:t xml:space="preserve"> stupeň plnenia jednotlivých indikátorov v </w:t>
            </w:r>
            <w:r w:rsidRPr="009B3969">
              <w:rPr>
                <w:b/>
                <w:bCs/>
              </w:rPr>
              <w:lastRenderedPageBreak/>
              <w:t>štyroch úrovniach</w:t>
            </w:r>
            <w:r w:rsidRPr="009B3969">
              <w:t xml:space="preserve">, v súlade s </w:t>
            </w:r>
            <w:r w:rsidRPr="009B3969">
              <w:rPr>
                <w:b/>
                <w:bCs/>
              </w:rPr>
              <w:t>Mechanizmom tvorby hodnotenia kvality</w:t>
            </w:r>
            <w:r w:rsidR="00C10DD0" w:rsidRPr="009B3969">
              <w:t>, ktorý je opísaný v ďalšej časti</w:t>
            </w:r>
            <w:r w:rsidR="00834C0F" w:rsidRPr="009B3969">
              <w:t>.</w:t>
            </w:r>
          </w:p>
          <w:p w14:paraId="69087087" w14:textId="44988008" w:rsidR="008058B9" w:rsidRPr="009B3969" w:rsidRDefault="008058B9" w:rsidP="008058B9">
            <w:pPr>
              <w:pStyle w:val="Odsekzoznamu"/>
              <w:ind w:left="313"/>
              <w:jc w:val="both"/>
            </w:pPr>
          </w:p>
        </w:tc>
      </w:tr>
      <w:tr w:rsidR="00AB46AA" w:rsidRPr="009B3969" w14:paraId="4D4DA4EB" w14:textId="77777777" w:rsidTr="00B8567C">
        <w:tc>
          <w:tcPr>
            <w:tcW w:w="2547" w:type="dxa"/>
            <w:shd w:val="clear" w:color="auto" w:fill="E2EFD9" w:themeFill="accent6" w:themeFillTint="33"/>
          </w:tcPr>
          <w:p w14:paraId="25F5D02D" w14:textId="6060DA94" w:rsidR="00AB46AA" w:rsidRPr="009B3969" w:rsidRDefault="00AB46AA" w:rsidP="00AB46AA">
            <w:pPr>
              <w:rPr>
                <w:b/>
                <w:bCs/>
              </w:rPr>
            </w:pPr>
            <w:r w:rsidRPr="009B3969">
              <w:rPr>
                <w:b/>
                <w:bCs/>
              </w:rPr>
              <w:t>5. Automatický výpočet hodnotení</w:t>
            </w:r>
          </w:p>
        </w:tc>
        <w:tc>
          <w:tcPr>
            <w:tcW w:w="6515" w:type="dxa"/>
          </w:tcPr>
          <w:p w14:paraId="3518C401" w14:textId="77777777" w:rsidR="00AB46AA" w:rsidRPr="009B3969" w:rsidRDefault="00AB46AA" w:rsidP="009240F4">
            <w:pPr>
              <w:pStyle w:val="Odsekzoznamu"/>
              <w:numPr>
                <w:ilvl w:val="0"/>
                <w:numId w:val="49"/>
              </w:numPr>
              <w:ind w:left="313" w:hanging="283"/>
              <w:jc w:val="both"/>
            </w:pPr>
            <w:r w:rsidRPr="009B3969">
              <w:t xml:space="preserve">Hodnotenia kritérií a oblastí </w:t>
            </w:r>
            <w:r w:rsidR="001609BF" w:rsidRPr="009B3969">
              <w:t>inšpekcie</w:t>
            </w:r>
            <w:r w:rsidRPr="009B3969">
              <w:t xml:space="preserve"> sú následne </w:t>
            </w:r>
            <w:r w:rsidRPr="009B3969">
              <w:rPr>
                <w:b/>
                <w:bCs/>
              </w:rPr>
              <w:t>automaticky vypočítané</w:t>
            </w:r>
            <w:r w:rsidR="001609BF" w:rsidRPr="009B3969">
              <w:rPr>
                <w:b/>
                <w:bCs/>
              </w:rPr>
              <w:t xml:space="preserve"> elektronickým</w:t>
            </w:r>
            <w:r w:rsidRPr="009B3969">
              <w:rPr>
                <w:b/>
                <w:bCs/>
              </w:rPr>
              <w:t xml:space="preserve"> systémom</w:t>
            </w:r>
            <w:r w:rsidRPr="009B3969">
              <w:t>.</w:t>
            </w:r>
          </w:p>
          <w:p w14:paraId="624006B1" w14:textId="18D931DC" w:rsidR="008058B9" w:rsidRPr="009B3969" w:rsidRDefault="008058B9" w:rsidP="008058B9">
            <w:pPr>
              <w:pStyle w:val="Odsekzoznamu"/>
              <w:ind w:left="313"/>
              <w:jc w:val="both"/>
            </w:pPr>
          </w:p>
        </w:tc>
      </w:tr>
    </w:tbl>
    <w:p w14:paraId="4AA7EC60" w14:textId="77777777" w:rsidR="00311C05" w:rsidRDefault="00311C05" w:rsidP="004523FB">
      <w:pPr>
        <w:jc w:val="both"/>
      </w:pPr>
    </w:p>
    <w:p w14:paraId="755BD702" w14:textId="77777777" w:rsidR="00ED2730" w:rsidRPr="009B3969" w:rsidRDefault="00ED2730" w:rsidP="004523FB">
      <w:pPr>
        <w:jc w:val="both"/>
      </w:pPr>
    </w:p>
    <w:p w14:paraId="0854190E" w14:textId="69E62DF9" w:rsidR="00971EBB" w:rsidRPr="009B3969" w:rsidRDefault="00834C0F" w:rsidP="004523FB">
      <w:pPr>
        <w:jc w:val="both"/>
        <w:rPr>
          <w:b/>
          <w:bCs/>
          <w:sz w:val="24"/>
          <w:szCs w:val="24"/>
        </w:rPr>
      </w:pPr>
      <w:r w:rsidRPr="009B3969">
        <w:rPr>
          <w:b/>
          <w:bCs/>
          <w:sz w:val="24"/>
          <w:szCs w:val="24"/>
        </w:rPr>
        <w:t>Mechanizmus tvorby hodnotenia kvality vzdelávani</w:t>
      </w:r>
      <w:r w:rsidR="002E5631">
        <w:rPr>
          <w:b/>
          <w:bCs/>
          <w:sz w:val="24"/>
          <w:szCs w:val="24"/>
        </w:rPr>
        <w:t>a</w:t>
      </w:r>
    </w:p>
    <w:p w14:paraId="135121ED" w14:textId="04817723" w:rsidR="00747DD3" w:rsidRPr="009B3969" w:rsidRDefault="00747DD3" w:rsidP="00747DD3">
      <w:pPr>
        <w:jc w:val="both"/>
      </w:pPr>
      <w:r w:rsidRPr="009B3969">
        <w:t xml:space="preserve">Mechanizmus predstavuje </w:t>
      </w:r>
      <w:r w:rsidRPr="009B3969">
        <w:rPr>
          <w:b/>
          <w:bCs/>
        </w:rPr>
        <w:t>štandardizovaný postup</w:t>
      </w:r>
      <w:r w:rsidRPr="009B3969">
        <w:t xml:space="preserve">, prostredníctvom ktorého sa údaje získané počas inšpekcie systematicky spracúvajú, bodovo vyhodnocujú a premieňajú na </w:t>
      </w:r>
      <w:r w:rsidRPr="009B3969">
        <w:rPr>
          <w:b/>
          <w:bCs/>
        </w:rPr>
        <w:t>kvalitatívne hodnotenie</w:t>
      </w:r>
      <w:r w:rsidRPr="009B3969">
        <w:t xml:space="preserve"> vzdelávacej inštitúcie.</w:t>
      </w:r>
    </w:p>
    <w:p w14:paraId="7CCB1158" w14:textId="77777777" w:rsidR="00747DD3" w:rsidRPr="009B3969" w:rsidRDefault="00747DD3" w:rsidP="00747DD3">
      <w:pPr>
        <w:jc w:val="both"/>
        <w:rPr>
          <w:b/>
          <w:bCs/>
        </w:rPr>
      </w:pPr>
      <w:r w:rsidRPr="009B3969">
        <w:rPr>
          <w:b/>
          <w:bCs/>
        </w:rPr>
        <w:t>Mechanizmus zabezpečuje:</w:t>
      </w:r>
    </w:p>
    <w:p w14:paraId="15654DAA" w14:textId="77777777" w:rsidR="00747DD3" w:rsidRPr="009B3969" w:rsidRDefault="00747DD3" w:rsidP="009240F4">
      <w:pPr>
        <w:numPr>
          <w:ilvl w:val="0"/>
          <w:numId w:val="50"/>
        </w:numPr>
        <w:jc w:val="both"/>
      </w:pPr>
      <w:r w:rsidRPr="009B3969">
        <w:t>jednotnosť hodnotenia medzi inšpekčnými tímami,</w:t>
      </w:r>
    </w:p>
    <w:p w14:paraId="6A612D6D" w14:textId="77777777" w:rsidR="00747DD3" w:rsidRPr="009B3969" w:rsidRDefault="00747DD3" w:rsidP="009240F4">
      <w:pPr>
        <w:numPr>
          <w:ilvl w:val="0"/>
          <w:numId w:val="50"/>
        </w:numPr>
        <w:jc w:val="both"/>
      </w:pPr>
      <w:r w:rsidRPr="009B3969">
        <w:t>transparentnosť a porovnateľnosť výsledkov,</w:t>
      </w:r>
    </w:p>
    <w:p w14:paraId="2D18910E" w14:textId="77777777" w:rsidR="00747DD3" w:rsidRPr="009B3969" w:rsidRDefault="00747DD3" w:rsidP="009240F4">
      <w:pPr>
        <w:numPr>
          <w:ilvl w:val="0"/>
          <w:numId w:val="50"/>
        </w:numPr>
        <w:jc w:val="both"/>
      </w:pPr>
      <w:r w:rsidRPr="009B3969">
        <w:t>prepojenie kvalitatívnych zistení s kvantifikovaným výstupom.</w:t>
      </w:r>
    </w:p>
    <w:p w14:paraId="60B1B978" w14:textId="77777777" w:rsidR="00834C0F" w:rsidRPr="009B3969" w:rsidRDefault="00834C0F" w:rsidP="004523FB">
      <w:pPr>
        <w:jc w:val="both"/>
      </w:pPr>
    </w:p>
    <w:p w14:paraId="07515412" w14:textId="4A9839FC" w:rsidR="00DD04C8" w:rsidRPr="009B3969" w:rsidRDefault="00DD04C8" w:rsidP="00DD04C8">
      <w:pPr>
        <w:pStyle w:val="Iobrazokoznacenie"/>
        <w:rPr>
          <w:b w:val="0"/>
          <w:bCs/>
          <w:lang w:val="sk-SK"/>
        </w:rPr>
      </w:pPr>
      <w:bookmarkStart w:id="25" w:name="_Toc223617172"/>
      <w:r w:rsidRPr="009B3969">
        <w:rPr>
          <w:b w:val="0"/>
          <w:bCs/>
          <w:lang w:val="sk-SK"/>
        </w:rPr>
        <w:t>Mechanizmus tvorby hodnotenia</w:t>
      </w:r>
      <w:r w:rsidR="005035D0" w:rsidRPr="009B3969">
        <w:rPr>
          <w:b w:val="0"/>
          <w:bCs/>
          <w:lang w:val="sk-SK"/>
        </w:rPr>
        <w:t xml:space="preserve"> kvality vzdelávania</w:t>
      </w:r>
      <w:bookmarkEnd w:id="25"/>
    </w:p>
    <w:p w14:paraId="03FB12C6" w14:textId="77777777" w:rsidR="00DD04C8" w:rsidRPr="009B3969" w:rsidRDefault="00DD04C8" w:rsidP="004523FB">
      <w:pPr>
        <w:jc w:val="both"/>
      </w:pPr>
    </w:p>
    <w:p w14:paraId="19FEC694" w14:textId="435935FC" w:rsidR="00DD04C8" w:rsidRPr="009B3969" w:rsidRDefault="00DD04C8" w:rsidP="004523FB">
      <w:pPr>
        <w:jc w:val="both"/>
      </w:pPr>
      <w:r w:rsidRPr="009B3969">
        <w:rPr>
          <w:noProof/>
        </w:rPr>
        <w:drawing>
          <wp:inline distT="0" distB="0" distL="0" distR="0" wp14:anchorId="5078E787" wp14:editId="06ED3CC8">
            <wp:extent cx="2383634" cy="3640347"/>
            <wp:effectExtent l="0" t="0" r="0" b="0"/>
            <wp:docPr id="427549104" name="Obrázok 12" descr="Obrázok, na ktorom je text, snímka obrazovky, písmo&#10;&#10;Obsah vygenerovaný pomocou AI môže byť nesprávny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7549104" name="Obrázok 12" descr="Obrázok, na ktorom je text, snímka obrazovky, písmo&#10;&#10;Obsah vygenerovaný pomocou AI môže byť nesprávny.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7385" cy="36613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A4ED33" w14:textId="7B7593E7" w:rsidR="006805D5" w:rsidRPr="00ED2730" w:rsidRDefault="00892D62" w:rsidP="00ED2730">
      <w:pPr>
        <w:pStyle w:val="Textpoznmkypodiarou"/>
        <w:ind w:left="705" w:hanging="705"/>
        <w:jc w:val="both"/>
        <w:rPr>
          <w:rFonts w:ascii="Aptos Narrow" w:hAnsi="Aptos Narrow"/>
          <w:sz w:val="18"/>
          <w:szCs w:val="18"/>
        </w:rPr>
      </w:pPr>
      <w:r w:rsidRPr="00ED2730">
        <w:rPr>
          <w:rFonts w:ascii="Aptos Narrow" w:hAnsi="Aptos Narrow"/>
          <w:b/>
          <w:bCs/>
          <w:sz w:val="18"/>
          <w:szCs w:val="18"/>
        </w:rPr>
        <w:t>Zdroj:</w:t>
      </w:r>
      <w:r w:rsidR="00ED2730" w:rsidRPr="00ED2730">
        <w:rPr>
          <w:rFonts w:ascii="Aptos Narrow" w:hAnsi="Aptos Narrow"/>
          <w:b/>
          <w:bCs/>
          <w:sz w:val="18"/>
          <w:szCs w:val="18"/>
        </w:rPr>
        <w:tab/>
      </w:r>
      <w:r w:rsidRPr="00ED2730">
        <w:rPr>
          <w:rFonts w:ascii="Aptos Narrow" w:hAnsi="Aptos Narrow"/>
          <w:sz w:val="18"/>
          <w:szCs w:val="18"/>
        </w:rPr>
        <w:t xml:space="preserve">НАЦИОНАЛЕН ИНСПЕКТОРАТ ПО ОБРАЗОВАНИЕТО. </w:t>
      </w:r>
      <w:proofErr w:type="spellStart"/>
      <w:r w:rsidRPr="00ED2730">
        <w:rPr>
          <w:rFonts w:ascii="Aptos Narrow" w:hAnsi="Aptos Narrow"/>
          <w:i/>
          <w:iCs/>
          <w:sz w:val="18"/>
          <w:szCs w:val="18"/>
        </w:rPr>
        <w:t>Механизъм</w:t>
      </w:r>
      <w:proofErr w:type="spellEnd"/>
      <w:r w:rsidRPr="00ED2730">
        <w:rPr>
          <w:rFonts w:ascii="Aptos Narrow" w:hAnsi="Aptos Narrow"/>
          <w:i/>
          <w:iCs/>
          <w:sz w:val="18"/>
          <w:szCs w:val="18"/>
        </w:rPr>
        <w:t xml:space="preserve"> </w:t>
      </w:r>
      <w:proofErr w:type="spellStart"/>
      <w:r w:rsidRPr="00ED2730">
        <w:rPr>
          <w:rFonts w:ascii="Aptos Narrow" w:hAnsi="Aptos Narrow"/>
          <w:i/>
          <w:iCs/>
          <w:sz w:val="18"/>
          <w:szCs w:val="18"/>
        </w:rPr>
        <w:t>за</w:t>
      </w:r>
      <w:proofErr w:type="spellEnd"/>
      <w:r w:rsidRPr="00ED2730">
        <w:rPr>
          <w:rFonts w:ascii="Aptos Narrow" w:hAnsi="Aptos Narrow"/>
          <w:i/>
          <w:iCs/>
          <w:sz w:val="18"/>
          <w:szCs w:val="18"/>
        </w:rPr>
        <w:t xml:space="preserve"> </w:t>
      </w:r>
      <w:proofErr w:type="spellStart"/>
      <w:r w:rsidRPr="00ED2730">
        <w:rPr>
          <w:rFonts w:ascii="Aptos Narrow" w:hAnsi="Aptos Narrow"/>
          <w:i/>
          <w:iCs/>
          <w:sz w:val="18"/>
          <w:szCs w:val="18"/>
        </w:rPr>
        <w:t>формиране</w:t>
      </w:r>
      <w:proofErr w:type="spellEnd"/>
      <w:r w:rsidRPr="00ED2730">
        <w:rPr>
          <w:rFonts w:ascii="Aptos Narrow" w:hAnsi="Aptos Narrow"/>
          <w:i/>
          <w:iCs/>
          <w:sz w:val="18"/>
          <w:szCs w:val="18"/>
        </w:rPr>
        <w:t xml:space="preserve"> </w:t>
      </w:r>
      <w:proofErr w:type="spellStart"/>
      <w:r w:rsidRPr="00ED2730">
        <w:rPr>
          <w:rFonts w:ascii="Aptos Narrow" w:hAnsi="Aptos Narrow"/>
          <w:i/>
          <w:iCs/>
          <w:sz w:val="18"/>
          <w:szCs w:val="18"/>
        </w:rPr>
        <w:t>на</w:t>
      </w:r>
      <w:proofErr w:type="spellEnd"/>
      <w:r w:rsidRPr="00ED2730">
        <w:rPr>
          <w:rFonts w:ascii="Aptos Narrow" w:hAnsi="Aptos Narrow"/>
          <w:i/>
          <w:iCs/>
          <w:sz w:val="18"/>
          <w:szCs w:val="18"/>
        </w:rPr>
        <w:t xml:space="preserve"> </w:t>
      </w:r>
      <w:proofErr w:type="spellStart"/>
      <w:r w:rsidRPr="00ED2730">
        <w:rPr>
          <w:rFonts w:ascii="Aptos Narrow" w:hAnsi="Aptos Narrow"/>
          <w:i/>
          <w:iCs/>
          <w:sz w:val="18"/>
          <w:szCs w:val="18"/>
        </w:rPr>
        <w:t>оценка</w:t>
      </w:r>
      <w:proofErr w:type="spellEnd"/>
      <w:r w:rsidRPr="00ED2730">
        <w:rPr>
          <w:rFonts w:ascii="Aptos Narrow" w:hAnsi="Aptos Narrow"/>
          <w:sz w:val="18"/>
          <w:szCs w:val="18"/>
        </w:rPr>
        <w:t>. [online]. 2021. [cit. 2026-02-16]. Dostupné na internete:</w:t>
      </w:r>
      <w:r w:rsidR="00ED2730" w:rsidRPr="00ED2730">
        <w:rPr>
          <w:rFonts w:ascii="Aptos Narrow" w:hAnsi="Aptos Narrow"/>
          <w:sz w:val="18"/>
          <w:szCs w:val="18"/>
        </w:rPr>
        <w:t xml:space="preserve"> </w:t>
      </w:r>
      <w:r w:rsidRPr="00ED2730">
        <w:rPr>
          <w:rFonts w:ascii="Aptos Narrow" w:hAnsi="Aptos Narrow"/>
          <w:noProof/>
          <w:sz w:val="18"/>
          <w:szCs w:val="18"/>
        </w:rPr>
        <w:t>&lt;</w:t>
      </w:r>
      <w:hyperlink r:id="rId40" w:tgtFrame="_new" w:history="1">
        <w:r w:rsidRPr="00ED2730">
          <w:rPr>
            <w:rStyle w:val="Hypertextovprepojenie"/>
            <w:rFonts w:ascii="Aptos Narrow" w:hAnsi="Aptos Narrow"/>
            <w:sz w:val="18"/>
            <w:szCs w:val="18"/>
          </w:rPr>
          <w:t>https://nio.government.bg/wp-content/uploads/2021/12/Механизъм-за-формиране-на-оценка.pdf</w:t>
        </w:r>
      </w:hyperlink>
      <w:r w:rsidRPr="00ED2730">
        <w:rPr>
          <w:rFonts w:ascii="Aptos Narrow" w:hAnsi="Aptos Narrow"/>
          <w:noProof/>
          <w:sz w:val="18"/>
          <w:szCs w:val="18"/>
        </w:rPr>
        <w:t>&gt;, vlastn</w:t>
      </w:r>
      <w:r w:rsidR="00ED2730" w:rsidRPr="00ED2730">
        <w:rPr>
          <w:rFonts w:ascii="Aptos Narrow" w:hAnsi="Aptos Narrow"/>
          <w:noProof/>
          <w:sz w:val="18"/>
          <w:szCs w:val="18"/>
        </w:rPr>
        <w:t>é spracovanie.</w:t>
      </w:r>
      <w:r w:rsidR="006805D5" w:rsidRPr="00ED2730">
        <w:rPr>
          <w:rFonts w:ascii="Aptos Narrow" w:hAnsi="Aptos Narrow"/>
          <w:b/>
          <w:bCs/>
          <w:sz w:val="24"/>
          <w:szCs w:val="24"/>
        </w:rPr>
        <w:br w:type="page"/>
      </w:r>
    </w:p>
    <w:p w14:paraId="5B1FF03E" w14:textId="2B5AA627" w:rsidR="007F4108" w:rsidRPr="009B3969" w:rsidRDefault="007F4108" w:rsidP="007F4108">
      <w:pPr>
        <w:jc w:val="both"/>
        <w:rPr>
          <w:b/>
          <w:bCs/>
          <w:sz w:val="24"/>
          <w:szCs w:val="24"/>
        </w:rPr>
      </w:pPr>
      <w:r w:rsidRPr="009B3969">
        <w:rPr>
          <w:b/>
          <w:bCs/>
          <w:sz w:val="24"/>
          <w:szCs w:val="24"/>
        </w:rPr>
        <w:lastRenderedPageBreak/>
        <w:t xml:space="preserve">Hodnotenie </w:t>
      </w:r>
      <w:proofErr w:type="spellStart"/>
      <w:r w:rsidRPr="009B3969">
        <w:rPr>
          <w:b/>
          <w:bCs/>
          <w:sz w:val="24"/>
          <w:szCs w:val="24"/>
        </w:rPr>
        <w:t>podindikátorov</w:t>
      </w:r>
      <w:proofErr w:type="spellEnd"/>
    </w:p>
    <w:p w14:paraId="73504F90" w14:textId="73D1D00B" w:rsidR="007F4108" w:rsidRPr="009B3969" w:rsidRDefault="007F4108" w:rsidP="007F4108">
      <w:pPr>
        <w:jc w:val="both"/>
      </w:pPr>
      <w:r w:rsidRPr="009B3969">
        <w:t xml:space="preserve">Základnou úrovňou hodnotenia sú </w:t>
      </w:r>
      <w:proofErr w:type="spellStart"/>
      <w:r w:rsidRPr="009B3969">
        <w:rPr>
          <w:b/>
          <w:bCs/>
        </w:rPr>
        <w:t>podindikátory</w:t>
      </w:r>
      <w:proofErr w:type="spellEnd"/>
      <w:r w:rsidRPr="009B3969">
        <w:t xml:space="preserve">. </w:t>
      </w:r>
      <w:r w:rsidRPr="009B3969">
        <w:rPr>
          <w:b/>
          <w:bCs/>
        </w:rPr>
        <w:t xml:space="preserve">Každý </w:t>
      </w:r>
      <w:proofErr w:type="spellStart"/>
      <w:r w:rsidRPr="009B3969">
        <w:rPr>
          <w:b/>
          <w:bCs/>
        </w:rPr>
        <w:t>podindikátor</w:t>
      </w:r>
      <w:proofErr w:type="spellEnd"/>
      <w:r w:rsidRPr="009B3969">
        <w:rPr>
          <w:b/>
          <w:bCs/>
        </w:rPr>
        <w:t xml:space="preserve"> sa hodnotí na základe:</w:t>
      </w:r>
    </w:p>
    <w:p w14:paraId="6B094DBB" w14:textId="77777777" w:rsidR="007F4108" w:rsidRPr="009B3969" w:rsidRDefault="007F4108" w:rsidP="009240F4">
      <w:pPr>
        <w:numPr>
          <w:ilvl w:val="0"/>
          <w:numId w:val="51"/>
        </w:numPr>
        <w:jc w:val="both"/>
      </w:pPr>
      <w:r w:rsidRPr="009B3969">
        <w:t>pozorovaných faktov,</w:t>
      </w:r>
    </w:p>
    <w:p w14:paraId="5EF7FA0A" w14:textId="77777777" w:rsidR="007F4108" w:rsidRPr="009B3969" w:rsidRDefault="007F4108" w:rsidP="009240F4">
      <w:pPr>
        <w:numPr>
          <w:ilvl w:val="0"/>
          <w:numId w:val="51"/>
        </w:numPr>
        <w:jc w:val="both"/>
      </w:pPr>
      <w:r w:rsidRPr="009B3969">
        <w:t>dokumentovaných dôkazov,</w:t>
      </w:r>
    </w:p>
    <w:p w14:paraId="6A403C41" w14:textId="77777777" w:rsidR="007F4108" w:rsidRPr="009B3969" w:rsidRDefault="007F4108" w:rsidP="009240F4">
      <w:pPr>
        <w:numPr>
          <w:ilvl w:val="0"/>
          <w:numId w:val="51"/>
        </w:numPr>
        <w:jc w:val="both"/>
      </w:pPr>
      <w:r w:rsidRPr="009B3969">
        <w:t>štatistických údajov,</w:t>
      </w:r>
    </w:p>
    <w:p w14:paraId="3D5475A9" w14:textId="77777777" w:rsidR="007F4108" w:rsidRPr="009B3969" w:rsidRDefault="007F4108" w:rsidP="009240F4">
      <w:pPr>
        <w:numPr>
          <w:ilvl w:val="0"/>
          <w:numId w:val="51"/>
        </w:numPr>
        <w:jc w:val="both"/>
      </w:pPr>
      <w:r w:rsidRPr="009B3969">
        <w:t>informácií získaných z dotazníkov a štruktúrovaných stretnutí.</w:t>
      </w:r>
    </w:p>
    <w:p w14:paraId="6C32AB62" w14:textId="77777777" w:rsidR="007F4108" w:rsidRPr="009B3969" w:rsidRDefault="007F4108" w:rsidP="007F4108">
      <w:pPr>
        <w:jc w:val="both"/>
      </w:pPr>
      <w:r w:rsidRPr="009B3969">
        <w:t xml:space="preserve">Inšpektori analyzujú a interpretujú získané údaje a formulujú </w:t>
      </w:r>
      <w:r w:rsidRPr="009B3969">
        <w:rPr>
          <w:b/>
          <w:bCs/>
        </w:rPr>
        <w:t>empiricky podložený záver</w:t>
      </w:r>
      <w:r w:rsidRPr="009B3969">
        <w:t xml:space="preserve"> </w:t>
      </w:r>
      <w:r w:rsidRPr="009B3969">
        <w:rPr>
          <w:b/>
          <w:bCs/>
        </w:rPr>
        <w:t xml:space="preserve">o miere plnenia </w:t>
      </w:r>
      <w:proofErr w:type="spellStart"/>
      <w:r w:rsidRPr="009B3969">
        <w:rPr>
          <w:b/>
          <w:bCs/>
        </w:rPr>
        <w:t>podindikátora</w:t>
      </w:r>
      <w:proofErr w:type="spellEnd"/>
      <w:r w:rsidRPr="009B3969">
        <w:rPr>
          <w:b/>
          <w:bCs/>
        </w:rPr>
        <w:t xml:space="preserve">. </w:t>
      </w:r>
      <w:r w:rsidRPr="009B3969">
        <w:t xml:space="preserve">Hodnotenie musí byť vždy opreté o </w:t>
      </w:r>
      <w:r w:rsidRPr="009B3969">
        <w:rPr>
          <w:b/>
          <w:bCs/>
        </w:rPr>
        <w:t>konkrétne dôkazy</w:t>
      </w:r>
      <w:r w:rsidRPr="009B3969">
        <w:t>.</w:t>
      </w:r>
    </w:p>
    <w:p w14:paraId="6EE5CA61" w14:textId="77777777" w:rsidR="007F4108" w:rsidRPr="009B3969" w:rsidRDefault="007F4108" w:rsidP="007F4108">
      <w:pPr>
        <w:jc w:val="both"/>
      </w:pPr>
      <w:r w:rsidRPr="009B3969">
        <w:t xml:space="preserve">Každý </w:t>
      </w:r>
      <w:proofErr w:type="spellStart"/>
      <w:r w:rsidRPr="009B3969">
        <w:t>podindikátor</w:t>
      </w:r>
      <w:proofErr w:type="spellEnd"/>
      <w:r w:rsidRPr="009B3969">
        <w:t xml:space="preserve"> sa bodovo hodnotí na škále </w:t>
      </w:r>
      <w:r w:rsidRPr="009B3969">
        <w:rPr>
          <w:b/>
          <w:bCs/>
        </w:rPr>
        <w:t>1 – 4 body</w:t>
      </w:r>
      <w:r w:rsidRPr="009B3969">
        <w:t>, pričom vyšší počet bodov vyjadruje vyššiu mieru naplnenia.</w:t>
      </w:r>
    </w:p>
    <w:p w14:paraId="2079E9BF" w14:textId="77777777" w:rsidR="007F4108" w:rsidRPr="009B3969" w:rsidRDefault="007F4108" w:rsidP="007F4108">
      <w:pPr>
        <w:jc w:val="both"/>
      </w:pPr>
    </w:p>
    <w:p w14:paraId="5BF59801" w14:textId="77777777" w:rsidR="006C3AB6" w:rsidRPr="009B3969" w:rsidRDefault="006C3AB6" w:rsidP="006C3AB6">
      <w:pPr>
        <w:jc w:val="both"/>
        <w:rPr>
          <w:b/>
          <w:bCs/>
          <w:sz w:val="24"/>
          <w:szCs w:val="24"/>
        </w:rPr>
      </w:pPr>
      <w:r w:rsidRPr="009B3969">
        <w:rPr>
          <w:b/>
          <w:bCs/>
          <w:sz w:val="24"/>
          <w:szCs w:val="24"/>
        </w:rPr>
        <w:t>Hodnotenie indikátorov</w:t>
      </w:r>
    </w:p>
    <w:p w14:paraId="77D54743" w14:textId="77777777" w:rsidR="006C3AB6" w:rsidRPr="009B3969" w:rsidRDefault="006C3AB6" w:rsidP="006C3AB6">
      <w:pPr>
        <w:jc w:val="both"/>
      </w:pPr>
      <w:r w:rsidRPr="009B3969">
        <w:t xml:space="preserve">Hodnotenie </w:t>
      </w:r>
      <w:r w:rsidRPr="009B3969">
        <w:rPr>
          <w:b/>
          <w:bCs/>
        </w:rPr>
        <w:t>indikátora</w:t>
      </w:r>
      <w:r w:rsidRPr="009B3969">
        <w:t xml:space="preserve"> vzniká ako </w:t>
      </w:r>
      <w:r w:rsidRPr="009B3969">
        <w:rPr>
          <w:b/>
          <w:bCs/>
        </w:rPr>
        <w:t xml:space="preserve">syntéza hodnotení jeho </w:t>
      </w:r>
      <w:proofErr w:type="spellStart"/>
      <w:r w:rsidRPr="009B3969">
        <w:rPr>
          <w:b/>
          <w:bCs/>
        </w:rPr>
        <w:t>podindikátorov</w:t>
      </w:r>
      <w:proofErr w:type="spellEnd"/>
      <w:r w:rsidRPr="009B3969">
        <w:t>.</w:t>
      </w:r>
    </w:p>
    <w:p w14:paraId="4C1BBA91" w14:textId="77777777" w:rsidR="006C3AB6" w:rsidRPr="009B3969" w:rsidRDefault="006C3AB6" w:rsidP="009240F4">
      <w:pPr>
        <w:numPr>
          <w:ilvl w:val="0"/>
          <w:numId w:val="52"/>
        </w:numPr>
        <w:jc w:val="both"/>
      </w:pPr>
      <w:r w:rsidRPr="009B3969">
        <w:t xml:space="preserve">Body pridelené jednotlivým </w:t>
      </w:r>
      <w:proofErr w:type="spellStart"/>
      <w:r w:rsidRPr="009B3969">
        <w:t>podindikátorom</w:t>
      </w:r>
      <w:proofErr w:type="spellEnd"/>
      <w:r w:rsidRPr="009B3969">
        <w:t xml:space="preserve"> sa spriemerujú.</w:t>
      </w:r>
    </w:p>
    <w:p w14:paraId="5ED135CC" w14:textId="317CB7DE" w:rsidR="006C3AB6" w:rsidRPr="009B3969" w:rsidRDefault="006C3AB6" w:rsidP="009240F4">
      <w:pPr>
        <w:numPr>
          <w:ilvl w:val="0"/>
          <w:numId w:val="52"/>
        </w:numPr>
        <w:jc w:val="both"/>
      </w:pPr>
      <w:r w:rsidRPr="009B3969">
        <w:t>Výsledkom je bodové hodnotenie indikátora (</w:t>
      </w:r>
      <w:r w:rsidRPr="009B3969">
        <w:rPr>
          <w:b/>
          <w:bCs/>
        </w:rPr>
        <w:t>1 – 4 body</w:t>
      </w:r>
      <w:r w:rsidRPr="009B3969">
        <w:t>).</w:t>
      </w:r>
    </w:p>
    <w:p w14:paraId="1B09CD3F" w14:textId="48419A44" w:rsidR="006C3AB6" w:rsidRPr="009B3969" w:rsidRDefault="006C3AB6" w:rsidP="009240F4">
      <w:pPr>
        <w:numPr>
          <w:ilvl w:val="0"/>
          <w:numId w:val="52"/>
        </w:numPr>
        <w:jc w:val="both"/>
      </w:pPr>
      <w:r w:rsidRPr="009B3969">
        <w:t xml:space="preserve">Hodnotenie indikátora reflektuje </w:t>
      </w:r>
      <w:r w:rsidRPr="009B3969">
        <w:rPr>
          <w:b/>
          <w:bCs/>
        </w:rPr>
        <w:t>celkovú mieru naplnenia požiadaviek</w:t>
      </w:r>
      <w:r w:rsidRPr="009B3969">
        <w:t xml:space="preserve"> v danej oblasti činnosti školy.</w:t>
      </w:r>
    </w:p>
    <w:p w14:paraId="6BB358E1" w14:textId="77777777" w:rsidR="00892D65" w:rsidRPr="009B3969" w:rsidRDefault="00892D65" w:rsidP="00892D65"/>
    <w:p w14:paraId="5A6591E5" w14:textId="6D8718EC" w:rsidR="00892D65" w:rsidRPr="009B3969" w:rsidRDefault="00892D65" w:rsidP="00892D65">
      <w:pPr>
        <w:pStyle w:val="Tabuka-nadpis"/>
      </w:pPr>
      <w:r w:rsidRPr="009B3969">
        <w:t xml:space="preserve">Tabuľka č. </w:t>
      </w:r>
      <w:r w:rsidR="006E7021">
        <w:fldChar w:fldCharType="begin"/>
      </w:r>
      <w:r w:rsidR="006E7021">
        <w:instrText xml:space="preserve"> SEQ Tabuľka_č. \* ARABIC </w:instrText>
      </w:r>
      <w:r w:rsidR="006E7021">
        <w:fldChar w:fldCharType="separate"/>
      </w:r>
      <w:r w:rsidR="006E7021">
        <w:rPr>
          <w:noProof/>
        </w:rPr>
        <w:t>4</w:t>
      </w:r>
      <w:r w:rsidR="006E7021">
        <w:rPr>
          <w:noProof/>
        </w:rPr>
        <w:fldChar w:fldCharType="end"/>
      </w:r>
      <w:r w:rsidRPr="009B3969">
        <w:tab/>
      </w:r>
      <w:r w:rsidRPr="009B3969">
        <w:rPr>
          <w:b w:val="0"/>
          <w:bCs w:val="0"/>
        </w:rPr>
        <w:t>Štyri stupne plnenia na úrovni indikátora</w:t>
      </w:r>
      <w:r w:rsidRPr="009B3969">
        <w:rPr>
          <w:rStyle w:val="Odkaznapoznmkupodiarou"/>
          <w:b w:val="0"/>
          <w:bCs w:val="0"/>
        </w:rPr>
        <w:footnoteReference w:id="25"/>
      </w:r>
    </w:p>
    <w:tbl>
      <w:tblPr>
        <w:tblStyle w:val="Mriekatabuky"/>
        <w:tblW w:w="0" w:type="auto"/>
        <w:tblLook w:val="04A0" w:firstRow="1" w:lastRow="0" w:firstColumn="1" w:lastColumn="0" w:noHBand="0" w:noVBand="1"/>
      </w:tblPr>
      <w:tblGrid>
        <w:gridCol w:w="2263"/>
        <w:gridCol w:w="6799"/>
      </w:tblGrid>
      <w:tr w:rsidR="00892D65" w:rsidRPr="009B3969" w14:paraId="0D4425C8" w14:textId="77777777" w:rsidTr="00E860B8">
        <w:tc>
          <w:tcPr>
            <w:tcW w:w="2263" w:type="dxa"/>
            <w:shd w:val="clear" w:color="auto" w:fill="EDE2F6"/>
          </w:tcPr>
          <w:p w14:paraId="059AD63C" w14:textId="77777777" w:rsidR="00892D65" w:rsidRPr="009B3969" w:rsidRDefault="00892D65" w:rsidP="00E860B8">
            <w:pPr>
              <w:rPr>
                <w:b/>
                <w:bCs/>
              </w:rPr>
            </w:pPr>
            <w:r w:rsidRPr="009B3969">
              <w:rPr>
                <w:rFonts w:ascii="Segoe UI Emoji" w:hAnsi="Segoe UI Emoji" w:cs="Segoe UI Emoji"/>
                <w:b/>
                <w:bCs/>
              </w:rPr>
              <w:t>🌟</w:t>
            </w:r>
            <w:r w:rsidRPr="009B3969">
              <w:rPr>
                <w:b/>
                <w:bCs/>
              </w:rPr>
              <w:t xml:space="preserve"> 4 – veľmi dobrá úroveň plnenia</w:t>
            </w:r>
          </w:p>
        </w:tc>
        <w:tc>
          <w:tcPr>
            <w:tcW w:w="6799" w:type="dxa"/>
          </w:tcPr>
          <w:p w14:paraId="20197FAF" w14:textId="03F47A35" w:rsidR="00CE11DE" w:rsidRPr="009B3969" w:rsidRDefault="00892D65" w:rsidP="00E860B8">
            <w:pPr>
              <w:jc w:val="both"/>
            </w:pPr>
            <w:r w:rsidRPr="009B3969">
              <w:t xml:space="preserve">Indikátor je </w:t>
            </w:r>
            <w:r w:rsidR="00001DF7">
              <w:t>napĺňaný</w:t>
            </w:r>
            <w:r w:rsidRPr="009B3969">
              <w:t xml:space="preserve"> v plnom rozsahu. Zistenia sú systematické, udržateľné a založené na dostatočných, jednoznačných a spoľahlivých dôkazoch. Prejavujú sa stabilné osvedčené postupy (dobrá prax) a dosahujú sa očakávané výsledky.</w:t>
            </w:r>
          </w:p>
        </w:tc>
      </w:tr>
      <w:tr w:rsidR="00892D65" w:rsidRPr="009B3969" w14:paraId="58358EA8" w14:textId="77777777" w:rsidTr="00E860B8">
        <w:tc>
          <w:tcPr>
            <w:tcW w:w="2263" w:type="dxa"/>
            <w:shd w:val="clear" w:color="auto" w:fill="EDE2F6"/>
          </w:tcPr>
          <w:p w14:paraId="0A6A2EE5" w14:textId="77777777" w:rsidR="00892D65" w:rsidRPr="009B3969" w:rsidRDefault="00892D65" w:rsidP="00E860B8">
            <w:pPr>
              <w:rPr>
                <w:b/>
                <w:bCs/>
              </w:rPr>
            </w:pPr>
            <w:r w:rsidRPr="009B3969">
              <w:rPr>
                <w:rFonts w:ascii="Segoe UI Emoji" w:hAnsi="Segoe UI Emoji" w:cs="Segoe UI Emoji"/>
                <w:b/>
                <w:bCs/>
              </w:rPr>
              <w:t>✅</w:t>
            </w:r>
            <w:r w:rsidRPr="009B3969">
              <w:rPr>
                <w:b/>
                <w:bCs/>
              </w:rPr>
              <w:t xml:space="preserve"> 3 – dobrá úroveň plnenia</w:t>
            </w:r>
          </w:p>
        </w:tc>
        <w:tc>
          <w:tcPr>
            <w:tcW w:w="6799" w:type="dxa"/>
          </w:tcPr>
          <w:p w14:paraId="2695B460" w14:textId="4CC5052B" w:rsidR="00892D65" w:rsidRPr="009B3969" w:rsidRDefault="00892D65" w:rsidP="00E860B8">
            <w:pPr>
              <w:jc w:val="both"/>
            </w:pPr>
            <w:r w:rsidRPr="009B3969">
              <w:t xml:space="preserve">Indikátor je </w:t>
            </w:r>
            <w:r w:rsidR="00001DF7">
              <w:t>napĺňaný</w:t>
            </w:r>
            <w:r w:rsidRPr="009B3969">
              <w:t xml:space="preserve"> vo veľkej miere. Existujú dôkazy o realizácii požiadaviek, avšak nie vo všetkých aspektoch alebo nie dostatočne systematicky. Výsledky sú prevažne pozitívne, s priestorom na zlepšenie.</w:t>
            </w:r>
          </w:p>
        </w:tc>
      </w:tr>
      <w:tr w:rsidR="00892D65" w:rsidRPr="009B3969" w14:paraId="64C5D64E" w14:textId="77777777" w:rsidTr="00E860B8">
        <w:tc>
          <w:tcPr>
            <w:tcW w:w="2263" w:type="dxa"/>
            <w:shd w:val="clear" w:color="auto" w:fill="EDE2F6"/>
          </w:tcPr>
          <w:p w14:paraId="19AE9D53" w14:textId="77777777" w:rsidR="00892D65" w:rsidRPr="009B3969" w:rsidRDefault="00892D65" w:rsidP="00E860B8">
            <w:pPr>
              <w:rPr>
                <w:b/>
                <w:bCs/>
              </w:rPr>
            </w:pPr>
            <w:r w:rsidRPr="009B3969">
              <w:rPr>
                <w:rFonts w:ascii="Segoe UI Emoji" w:hAnsi="Segoe UI Emoji" w:cs="Segoe UI Emoji"/>
                <w:b/>
                <w:bCs/>
              </w:rPr>
              <w:t>✔️</w:t>
            </w:r>
            <w:r w:rsidRPr="009B3969">
              <w:rPr>
                <w:b/>
                <w:bCs/>
              </w:rPr>
              <w:t xml:space="preserve"> 2 – uspokojivá úroveň plnenia</w:t>
            </w:r>
          </w:p>
        </w:tc>
        <w:tc>
          <w:tcPr>
            <w:tcW w:w="6799" w:type="dxa"/>
          </w:tcPr>
          <w:p w14:paraId="5AD627E8" w14:textId="5E59AE05" w:rsidR="00892D65" w:rsidRPr="009B3969" w:rsidRDefault="00892D65" w:rsidP="00E860B8">
            <w:pPr>
              <w:jc w:val="both"/>
            </w:pPr>
            <w:r w:rsidRPr="009B3969">
              <w:t xml:space="preserve">Indikátor je </w:t>
            </w:r>
            <w:r w:rsidR="00001DF7">
              <w:t>napĺňaný</w:t>
            </w:r>
            <w:r w:rsidRPr="009B3969">
              <w:t xml:space="preserve"> čiastočne. Zistenia sú nesúrodé, nesystematické alebo založené na obmedzených dôkazoch. Dosahované výsledky sú nestabilné a vyžadujú cielené opatrenia na zlepšenie.</w:t>
            </w:r>
          </w:p>
        </w:tc>
      </w:tr>
      <w:tr w:rsidR="00892D65" w:rsidRPr="009B3969" w14:paraId="502E84E4" w14:textId="77777777" w:rsidTr="00E860B8">
        <w:tc>
          <w:tcPr>
            <w:tcW w:w="2263" w:type="dxa"/>
            <w:shd w:val="clear" w:color="auto" w:fill="EDE2F6"/>
          </w:tcPr>
          <w:p w14:paraId="14BB652D" w14:textId="77777777" w:rsidR="00892D65" w:rsidRPr="009B3969" w:rsidRDefault="00892D65" w:rsidP="00E860B8">
            <w:pPr>
              <w:rPr>
                <w:b/>
                <w:bCs/>
              </w:rPr>
            </w:pPr>
            <w:r w:rsidRPr="009B3969">
              <w:rPr>
                <w:rFonts w:ascii="Segoe UI Emoji" w:hAnsi="Segoe UI Emoji" w:cs="Segoe UI Emoji"/>
                <w:b/>
                <w:bCs/>
              </w:rPr>
              <w:t>⚠️</w:t>
            </w:r>
            <w:r w:rsidRPr="009B3969">
              <w:rPr>
                <w:b/>
                <w:bCs/>
              </w:rPr>
              <w:t xml:space="preserve"> 1 – neuspokojivá úroveň plnenia</w:t>
            </w:r>
          </w:p>
        </w:tc>
        <w:tc>
          <w:tcPr>
            <w:tcW w:w="6799" w:type="dxa"/>
          </w:tcPr>
          <w:p w14:paraId="742525F8" w14:textId="493D0E5E" w:rsidR="00892D65" w:rsidRPr="009B3969" w:rsidRDefault="00892D65" w:rsidP="00E860B8">
            <w:pPr>
              <w:jc w:val="both"/>
            </w:pPr>
            <w:r w:rsidRPr="009B3969">
              <w:t xml:space="preserve">Indikátor nie je </w:t>
            </w:r>
            <w:r w:rsidR="005E6C4A">
              <w:t>napĺňaný</w:t>
            </w:r>
            <w:r w:rsidRPr="009B3969">
              <w:t xml:space="preserve"> alebo je </w:t>
            </w:r>
            <w:r w:rsidR="005E6C4A">
              <w:t>napĺňaný</w:t>
            </w:r>
            <w:r w:rsidRPr="009B3969">
              <w:t xml:space="preserve"> v minimálnej miere. Chýbajú dôkazy alebo sú nedostatočné. Výsledky nezodpovedajú stanoveným požiadavkám a je potrebný okamžitý zásah.</w:t>
            </w:r>
          </w:p>
        </w:tc>
      </w:tr>
    </w:tbl>
    <w:p w14:paraId="23AD0AF4" w14:textId="77777777" w:rsidR="00892D65" w:rsidRPr="009B3969" w:rsidRDefault="00892D65" w:rsidP="00892D65">
      <w:pPr>
        <w:rPr>
          <w:b/>
          <w:bCs/>
          <w:sz w:val="2"/>
          <w:szCs w:val="2"/>
        </w:rPr>
      </w:pPr>
    </w:p>
    <w:p w14:paraId="4089EA3D" w14:textId="1ED95122" w:rsidR="00892D65" w:rsidRPr="00DC11B8" w:rsidRDefault="00892D65" w:rsidP="00DC11B8">
      <w:pPr>
        <w:pStyle w:val="Textpoznmkypodiarou"/>
        <w:ind w:left="705" w:hanging="705"/>
        <w:jc w:val="both"/>
        <w:rPr>
          <w:rFonts w:ascii="Aptos Narrow" w:hAnsi="Aptos Narrow"/>
          <w:sz w:val="18"/>
          <w:szCs w:val="18"/>
        </w:rPr>
      </w:pPr>
      <w:r w:rsidRPr="00C37623">
        <w:rPr>
          <w:rFonts w:ascii="Aptos Narrow" w:hAnsi="Aptos Narrow"/>
          <w:b/>
          <w:bCs/>
          <w:sz w:val="18"/>
          <w:szCs w:val="18"/>
        </w:rPr>
        <w:t>Zdroj:</w:t>
      </w:r>
      <w:r w:rsidR="00C37623">
        <w:rPr>
          <w:rFonts w:ascii="Aptos Narrow" w:hAnsi="Aptos Narrow"/>
          <w:sz w:val="18"/>
          <w:szCs w:val="18"/>
        </w:rPr>
        <w:tab/>
      </w:r>
      <w:r w:rsidR="00C37623" w:rsidRPr="00C37623">
        <w:rPr>
          <w:rFonts w:ascii="Aptos Narrow" w:hAnsi="Aptos Narrow"/>
          <w:sz w:val="18"/>
          <w:szCs w:val="18"/>
        </w:rPr>
        <w:t xml:space="preserve">НАЦИОНАЛЕН ИНСПЕКТОРАТ ПО ОБРАЗОВАНИЕТО. </w:t>
      </w:r>
      <w:proofErr w:type="spellStart"/>
      <w:r w:rsidR="00C37623" w:rsidRPr="00C37623">
        <w:rPr>
          <w:rFonts w:ascii="Aptos Narrow" w:hAnsi="Aptos Narrow"/>
          <w:i/>
          <w:iCs/>
          <w:sz w:val="18"/>
          <w:szCs w:val="18"/>
        </w:rPr>
        <w:t>Механизъм</w:t>
      </w:r>
      <w:proofErr w:type="spellEnd"/>
      <w:r w:rsidR="00C37623" w:rsidRPr="00C37623">
        <w:rPr>
          <w:rFonts w:ascii="Aptos Narrow" w:hAnsi="Aptos Narrow"/>
          <w:i/>
          <w:iCs/>
          <w:sz w:val="18"/>
          <w:szCs w:val="18"/>
        </w:rPr>
        <w:t xml:space="preserve"> </w:t>
      </w:r>
      <w:proofErr w:type="spellStart"/>
      <w:r w:rsidR="00C37623" w:rsidRPr="00C37623">
        <w:rPr>
          <w:rFonts w:ascii="Aptos Narrow" w:hAnsi="Aptos Narrow"/>
          <w:i/>
          <w:iCs/>
          <w:sz w:val="18"/>
          <w:szCs w:val="18"/>
        </w:rPr>
        <w:t>за</w:t>
      </w:r>
      <w:proofErr w:type="spellEnd"/>
      <w:r w:rsidR="00C37623" w:rsidRPr="00C37623">
        <w:rPr>
          <w:rFonts w:ascii="Aptos Narrow" w:hAnsi="Aptos Narrow"/>
          <w:i/>
          <w:iCs/>
          <w:sz w:val="18"/>
          <w:szCs w:val="18"/>
        </w:rPr>
        <w:t xml:space="preserve"> </w:t>
      </w:r>
      <w:proofErr w:type="spellStart"/>
      <w:r w:rsidR="00C37623" w:rsidRPr="00C37623">
        <w:rPr>
          <w:rFonts w:ascii="Aptos Narrow" w:hAnsi="Aptos Narrow"/>
          <w:i/>
          <w:iCs/>
          <w:sz w:val="18"/>
          <w:szCs w:val="18"/>
        </w:rPr>
        <w:t>формиране</w:t>
      </w:r>
      <w:proofErr w:type="spellEnd"/>
      <w:r w:rsidR="00C37623" w:rsidRPr="00C37623">
        <w:rPr>
          <w:rFonts w:ascii="Aptos Narrow" w:hAnsi="Aptos Narrow"/>
          <w:i/>
          <w:iCs/>
          <w:sz w:val="18"/>
          <w:szCs w:val="18"/>
        </w:rPr>
        <w:t xml:space="preserve"> </w:t>
      </w:r>
      <w:proofErr w:type="spellStart"/>
      <w:r w:rsidR="00C37623" w:rsidRPr="00C37623">
        <w:rPr>
          <w:rFonts w:ascii="Aptos Narrow" w:hAnsi="Aptos Narrow"/>
          <w:i/>
          <w:iCs/>
          <w:sz w:val="18"/>
          <w:szCs w:val="18"/>
        </w:rPr>
        <w:t>на</w:t>
      </w:r>
      <w:proofErr w:type="spellEnd"/>
      <w:r w:rsidR="00C37623" w:rsidRPr="00C37623">
        <w:rPr>
          <w:rFonts w:ascii="Aptos Narrow" w:hAnsi="Aptos Narrow"/>
          <w:i/>
          <w:iCs/>
          <w:sz w:val="18"/>
          <w:szCs w:val="18"/>
        </w:rPr>
        <w:t xml:space="preserve"> </w:t>
      </w:r>
      <w:proofErr w:type="spellStart"/>
      <w:r w:rsidR="00C37623" w:rsidRPr="00C37623">
        <w:rPr>
          <w:rFonts w:ascii="Aptos Narrow" w:hAnsi="Aptos Narrow"/>
          <w:i/>
          <w:iCs/>
          <w:sz w:val="18"/>
          <w:szCs w:val="18"/>
        </w:rPr>
        <w:t>оценка</w:t>
      </w:r>
      <w:proofErr w:type="spellEnd"/>
      <w:r w:rsidR="00C37623" w:rsidRPr="00C37623">
        <w:rPr>
          <w:rFonts w:ascii="Aptos Narrow" w:hAnsi="Aptos Narrow"/>
          <w:sz w:val="18"/>
          <w:szCs w:val="18"/>
        </w:rPr>
        <w:t>. [online]. 2021. [cit. 2026-02-16]. Dostupné na internete:</w:t>
      </w:r>
      <w:r w:rsidR="00DC11B8">
        <w:rPr>
          <w:rFonts w:ascii="Aptos Narrow" w:hAnsi="Aptos Narrow"/>
          <w:sz w:val="18"/>
          <w:szCs w:val="18"/>
        </w:rPr>
        <w:t xml:space="preserve"> </w:t>
      </w:r>
      <w:r w:rsidR="00C37623" w:rsidRPr="00C37623">
        <w:rPr>
          <w:rFonts w:ascii="Aptos Narrow" w:hAnsi="Aptos Narrow"/>
          <w:noProof/>
          <w:sz w:val="18"/>
          <w:szCs w:val="18"/>
        </w:rPr>
        <w:t>&lt;</w:t>
      </w:r>
      <w:hyperlink r:id="rId41" w:tgtFrame="_new" w:history="1">
        <w:r w:rsidR="00C37623" w:rsidRPr="00C37623">
          <w:rPr>
            <w:rStyle w:val="Hypertextovprepojenie"/>
            <w:rFonts w:ascii="Aptos Narrow" w:hAnsi="Aptos Narrow"/>
            <w:sz w:val="18"/>
            <w:szCs w:val="18"/>
          </w:rPr>
          <w:t>https://nio.government.bg/wp-content/uploads/2021/12/Механизъм-за-формиране-на-оценка.pdf</w:t>
        </w:r>
      </w:hyperlink>
      <w:r w:rsidR="00C37623" w:rsidRPr="00C37623">
        <w:rPr>
          <w:rFonts w:ascii="Aptos Narrow" w:hAnsi="Aptos Narrow"/>
          <w:noProof/>
          <w:sz w:val="18"/>
          <w:szCs w:val="18"/>
        </w:rPr>
        <w:t>&gt;.</w:t>
      </w:r>
    </w:p>
    <w:p w14:paraId="526F362B" w14:textId="77777777" w:rsidR="00B30A26" w:rsidRDefault="00B30A26">
      <w:pPr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br w:type="page"/>
      </w:r>
    </w:p>
    <w:p w14:paraId="23CD8B11" w14:textId="498019EB" w:rsidR="00F254E0" w:rsidRPr="009B3969" w:rsidRDefault="00F254E0" w:rsidP="00F254E0">
      <w:pPr>
        <w:tabs>
          <w:tab w:val="num" w:pos="360"/>
        </w:tabs>
        <w:jc w:val="both"/>
        <w:rPr>
          <w:b/>
          <w:bCs/>
          <w:sz w:val="24"/>
          <w:szCs w:val="24"/>
        </w:rPr>
      </w:pPr>
      <w:r w:rsidRPr="009B3969">
        <w:rPr>
          <w:b/>
          <w:bCs/>
          <w:sz w:val="24"/>
          <w:szCs w:val="24"/>
        </w:rPr>
        <w:lastRenderedPageBreak/>
        <w:t>Hodnotenie kritérií</w:t>
      </w:r>
    </w:p>
    <w:p w14:paraId="1F5CDD73" w14:textId="77777777" w:rsidR="00F254E0" w:rsidRPr="009B3969" w:rsidRDefault="00F254E0" w:rsidP="00F254E0">
      <w:pPr>
        <w:jc w:val="both"/>
      </w:pPr>
      <w:r w:rsidRPr="009B3969">
        <w:t xml:space="preserve">Každé </w:t>
      </w:r>
      <w:r w:rsidRPr="009B3969">
        <w:rPr>
          <w:b/>
          <w:bCs/>
        </w:rPr>
        <w:t>kritérium</w:t>
      </w:r>
      <w:r w:rsidRPr="009B3969">
        <w:t xml:space="preserve"> je tvorené súborom indikátorov.</w:t>
      </w:r>
    </w:p>
    <w:p w14:paraId="48A84930" w14:textId="77777777" w:rsidR="00F254E0" w:rsidRPr="009B3969" w:rsidRDefault="00F254E0" w:rsidP="009240F4">
      <w:pPr>
        <w:numPr>
          <w:ilvl w:val="0"/>
          <w:numId w:val="53"/>
        </w:numPr>
        <w:jc w:val="both"/>
      </w:pPr>
      <w:r w:rsidRPr="009B3969">
        <w:t xml:space="preserve">Hodnotenie kritéria je </w:t>
      </w:r>
      <w:r w:rsidRPr="009B3969">
        <w:rPr>
          <w:b/>
          <w:bCs/>
        </w:rPr>
        <w:t>súčtom bodov</w:t>
      </w:r>
      <w:r w:rsidRPr="009B3969">
        <w:t xml:space="preserve"> všetkých jeho indikátorov.</w:t>
      </w:r>
    </w:p>
    <w:p w14:paraId="7B0C8A0E" w14:textId="30BB3B7F" w:rsidR="00F254E0" w:rsidRPr="009B3969" w:rsidRDefault="00F254E0" w:rsidP="009240F4">
      <w:pPr>
        <w:numPr>
          <w:ilvl w:val="0"/>
          <w:numId w:val="53"/>
        </w:numPr>
        <w:jc w:val="both"/>
      </w:pPr>
      <w:r w:rsidRPr="009B3969">
        <w:t xml:space="preserve">Maximálny počet bodov pre každé kritérium, ako aj rozdelenie bodov medzi indikátory, </w:t>
      </w:r>
      <w:r w:rsidRPr="009B3969">
        <w:rPr>
          <w:b/>
          <w:bCs/>
        </w:rPr>
        <w:t>určuje riaditeľ národného inšpektorátu</w:t>
      </w:r>
      <w:r w:rsidRPr="009B3969">
        <w:t>.</w:t>
      </w:r>
    </w:p>
    <w:p w14:paraId="2B193033" w14:textId="782B62D7" w:rsidR="00F254E0" w:rsidRPr="009B3969" w:rsidRDefault="00F254E0" w:rsidP="009240F4">
      <w:pPr>
        <w:numPr>
          <w:ilvl w:val="0"/>
          <w:numId w:val="53"/>
        </w:numPr>
        <w:jc w:val="both"/>
      </w:pPr>
      <w:r w:rsidRPr="009B3969">
        <w:t xml:space="preserve">Výpočet hodnotenia kritéria prebieha </w:t>
      </w:r>
      <w:r w:rsidRPr="009B3969">
        <w:rPr>
          <w:b/>
          <w:bCs/>
        </w:rPr>
        <w:t>automaticky v Elektronickom systéme riadenia inšpekci</w:t>
      </w:r>
      <w:r w:rsidR="00507202" w:rsidRPr="009B3969">
        <w:rPr>
          <w:b/>
          <w:bCs/>
        </w:rPr>
        <w:t>í</w:t>
      </w:r>
      <w:r w:rsidRPr="009B3969">
        <w:rPr>
          <w:b/>
          <w:bCs/>
        </w:rPr>
        <w:t xml:space="preserve"> </w:t>
      </w:r>
      <w:r w:rsidRPr="009B3969">
        <w:t>po zadaní hodnotení indikátorov.</w:t>
      </w:r>
    </w:p>
    <w:p w14:paraId="60738862" w14:textId="77777777" w:rsidR="00F254E0" w:rsidRPr="009B3969" w:rsidRDefault="00F254E0" w:rsidP="00F254E0">
      <w:pPr>
        <w:jc w:val="both"/>
      </w:pPr>
    </w:p>
    <w:p w14:paraId="353ACD0A" w14:textId="1B7D2892" w:rsidR="00353741" w:rsidRPr="009B3969" w:rsidRDefault="00353741" w:rsidP="00353741">
      <w:pPr>
        <w:tabs>
          <w:tab w:val="num" w:pos="360"/>
        </w:tabs>
        <w:jc w:val="both"/>
        <w:rPr>
          <w:b/>
          <w:bCs/>
          <w:sz w:val="24"/>
          <w:szCs w:val="24"/>
        </w:rPr>
      </w:pPr>
      <w:r w:rsidRPr="009B3969">
        <w:rPr>
          <w:b/>
          <w:bCs/>
          <w:sz w:val="24"/>
          <w:szCs w:val="24"/>
        </w:rPr>
        <w:t>Hodnotenie oblastí inšpekcie</w:t>
      </w:r>
    </w:p>
    <w:p w14:paraId="33BF6F4B" w14:textId="7E82222D" w:rsidR="00353741" w:rsidRPr="009B3969" w:rsidRDefault="00353741" w:rsidP="00353741">
      <w:pPr>
        <w:jc w:val="both"/>
      </w:pPr>
      <w:r w:rsidRPr="009B3969">
        <w:t xml:space="preserve">Hodnotenie každej </w:t>
      </w:r>
      <w:r w:rsidRPr="009B3969">
        <w:rPr>
          <w:b/>
          <w:bCs/>
        </w:rPr>
        <w:t xml:space="preserve">oblasti </w:t>
      </w:r>
      <w:r w:rsidRPr="009B3969">
        <w:t>sa určuje ako</w:t>
      </w:r>
      <w:r w:rsidR="00DC1EC4" w:rsidRPr="009B3969">
        <w:t xml:space="preserve"> </w:t>
      </w:r>
      <w:r w:rsidRPr="009B3969">
        <w:rPr>
          <w:b/>
          <w:bCs/>
        </w:rPr>
        <w:t>percentuálny pomer súčtu bodov získaných za kritériá k maximálnemu možnému počtu bodov danej oblasti</w:t>
      </w:r>
    </w:p>
    <w:p w14:paraId="521D4CDD" w14:textId="3CA6E5BF" w:rsidR="00353741" w:rsidRPr="009B3969" w:rsidRDefault="00353741" w:rsidP="00353741">
      <w:pPr>
        <w:jc w:val="both"/>
      </w:pPr>
      <w:r w:rsidRPr="009B3969">
        <w:t xml:space="preserve">Výpočet zabezpečuje </w:t>
      </w:r>
      <w:r w:rsidRPr="009B3969">
        <w:rPr>
          <w:b/>
          <w:bCs/>
        </w:rPr>
        <w:t>elektronický systém automaticky</w:t>
      </w:r>
      <w:r w:rsidRPr="009B3969">
        <w:t>.</w:t>
      </w:r>
    </w:p>
    <w:p w14:paraId="491A921A" w14:textId="77777777" w:rsidR="00353741" w:rsidRPr="009B3969" w:rsidRDefault="00353741" w:rsidP="00353741">
      <w:pPr>
        <w:jc w:val="both"/>
      </w:pPr>
      <w:r w:rsidRPr="009B3969">
        <w:t xml:space="preserve">Výsledné percento sa následne </w:t>
      </w:r>
      <w:r w:rsidRPr="009B3969">
        <w:rPr>
          <w:b/>
          <w:bCs/>
        </w:rPr>
        <w:t>transformuje na kvalitatívne hodnotenie</w:t>
      </w:r>
      <w:r w:rsidRPr="009B3969">
        <w:t xml:space="preserve"> podľa stanovenej škály.</w:t>
      </w:r>
    </w:p>
    <w:p w14:paraId="0B9D4AAE" w14:textId="77777777" w:rsidR="00F254E0" w:rsidRPr="009B3969" w:rsidRDefault="00F254E0" w:rsidP="00F254E0">
      <w:pPr>
        <w:jc w:val="both"/>
      </w:pPr>
    </w:p>
    <w:p w14:paraId="31B8688E" w14:textId="616604D8" w:rsidR="007B724C" w:rsidRPr="009B3969" w:rsidRDefault="007B724C" w:rsidP="00A20F77">
      <w:pPr>
        <w:tabs>
          <w:tab w:val="num" w:pos="360"/>
        </w:tabs>
        <w:jc w:val="both"/>
        <w:rPr>
          <w:b/>
          <w:bCs/>
          <w:sz w:val="24"/>
          <w:szCs w:val="24"/>
        </w:rPr>
      </w:pPr>
      <w:r w:rsidRPr="009B3969">
        <w:rPr>
          <w:b/>
          <w:bCs/>
          <w:sz w:val="24"/>
          <w:szCs w:val="24"/>
        </w:rPr>
        <w:t>Kvalitatívna hodnotiaca škála</w:t>
      </w:r>
    </w:p>
    <w:p w14:paraId="5F7EC429" w14:textId="5FB499BC" w:rsidR="00C62059" w:rsidRPr="009B3969" w:rsidRDefault="007B724C" w:rsidP="00C62059">
      <w:pPr>
        <w:jc w:val="both"/>
      </w:pPr>
      <w:r w:rsidRPr="009B3969">
        <w:rPr>
          <w:b/>
          <w:bCs/>
        </w:rPr>
        <w:t>Percentuálne hodnotenie oblasti sa prevádza na slovné hodnotenie</w:t>
      </w:r>
      <w:r w:rsidR="00C62059" w:rsidRPr="009B3969">
        <w:t xml:space="preserve">, ktoré je uvedená na obrázku. Tieto kvalitatívne hodnotenia sa používajú v inšpekčnej správe a tvoria súčasť </w:t>
      </w:r>
      <w:r w:rsidR="00C62059" w:rsidRPr="009B3969">
        <w:rPr>
          <w:b/>
          <w:bCs/>
        </w:rPr>
        <w:t xml:space="preserve">celkovej nezávislej odbornej </w:t>
      </w:r>
      <w:proofErr w:type="spellStart"/>
      <w:r w:rsidR="00C62059" w:rsidRPr="009B3969">
        <w:rPr>
          <w:b/>
          <w:bCs/>
        </w:rPr>
        <w:t>evaluácie</w:t>
      </w:r>
      <w:proofErr w:type="spellEnd"/>
      <w:r w:rsidR="00C62059" w:rsidRPr="009B3969">
        <w:rPr>
          <w:b/>
          <w:bCs/>
        </w:rPr>
        <w:t xml:space="preserve"> kvality vzdelávania</w:t>
      </w:r>
      <w:r w:rsidR="00C62059" w:rsidRPr="009B3969">
        <w:t>.</w:t>
      </w:r>
    </w:p>
    <w:p w14:paraId="50B0C0D7" w14:textId="77777777" w:rsidR="004D277B" w:rsidRPr="009B3969" w:rsidRDefault="004D277B" w:rsidP="007B724C">
      <w:pPr>
        <w:jc w:val="both"/>
      </w:pPr>
    </w:p>
    <w:p w14:paraId="1F281205" w14:textId="61849C2D" w:rsidR="004D277B" w:rsidRPr="009B3969" w:rsidRDefault="00C62059" w:rsidP="004D277B">
      <w:pPr>
        <w:pStyle w:val="Iobrazokoznacenie"/>
        <w:rPr>
          <w:b w:val="0"/>
          <w:bCs/>
          <w:lang w:val="sk-SK"/>
        </w:rPr>
      </w:pPr>
      <w:bookmarkStart w:id="26" w:name="_Toc223617173"/>
      <w:r w:rsidRPr="009B3969">
        <w:rPr>
          <w:b w:val="0"/>
          <w:bCs/>
          <w:lang w:val="sk-SK"/>
        </w:rPr>
        <w:t>Hodnotiaca stupnica</w:t>
      </w:r>
      <w:r w:rsidR="00CC08F9" w:rsidRPr="009B3969">
        <w:rPr>
          <w:b w:val="0"/>
          <w:bCs/>
          <w:lang w:val="sk-SK"/>
        </w:rPr>
        <w:t xml:space="preserve"> oblastí inšpekcie</w:t>
      </w:r>
      <w:r w:rsidR="00F36598" w:rsidRPr="009B3969">
        <w:rPr>
          <w:b w:val="0"/>
          <w:bCs/>
          <w:lang w:val="sk-SK"/>
        </w:rPr>
        <w:t xml:space="preserve"> (úrovne)</w:t>
      </w:r>
      <w:bookmarkEnd w:id="26"/>
    </w:p>
    <w:p w14:paraId="2A0EE8EC" w14:textId="77777777" w:rsidR="003D41EF" w:rsidRPr="009B3969" w:rsidRDefault="003D41EF" w:rsidP="007F4108">
      <w:pPr>
        <w:jc w:val="both"/>
      </w:pPr>
    </w:p>
    <w:p w14:paraId="63F77758" w14:textId="5CBC91FC" w:rsidR="00DD04C8" w:rsidRDefault="00DD04C8" w:rsidP="007F4108">
      <w:pPr>
        <w:jc w:val="both"/>
      </w:pPr>
      <w:r w:rsidRPr="009B3969">
        <w:rPr>
          <w:noProof/>
        </w:rPr>
        <w:drawing>
          <wp:inline distT="0" distB="0" distL="0" distR="0" wp14:anchorId="5C5AA000" wp14:editId="5E5FEAFB">
            <wp:extent cx="4597879" cy="2887865"/>
            <wp:effectExtent l="0" t="0" r="0" b="8255"/>
            <wp:docPr id="1878796028" name="Obrázo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1432" cy="28963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B70C87" w14:textId="311DBCBB" w:rsidR="00B30A26" w:rsidRPr="00D52D7C" w:rsidRDefault="00B30A26" w:rsidP="00084E20">
      <w:pPr>
        <w:spacing w:after="0" w:line="240" w:lineRule="auto"/>
        <w:ind w:left="567" w:hanging="567"/>
        <w:jc w:val="both"/>
        <w:rPr>
          <w:sz w:val="18"/>
          <w:szCs w:val="18"/>
        </w:rPr>
      </w:pPr>
      <w:r w:rsidRPr="00D52D7C">
        <w:rPr>
          <w:b/>
          <w:sz w:val="18"/>
          <w:szCs w:val="18"/>
        </w:rPr>
        <w:t>Zdroj:</w:t>
      </w:r>
      <w:r w:rsidRPr="00D52D7C">
        <w:rPr>
          <w:sz w:val="18"/>
          <w:szCs w:val="18"/>
        </w:rPr>
        <w:t xml:space="preserve"> </w:t>
      </w:r>
      <w:r>
        <w:rPr>
          <w:sz w:val="18"/>
          <w:szCs w:val="18"/>
        </w:rPr>
        <w:tab/>
      </w:r>
      <w:r w:rsidRPr="00D52D7C">
        <w:rPr>
          <w:sz w:val="18"/>
          <w:szCs w:val="18"/>
        </w:rPr>
        <w:t xml:space="preserve">НАЦИОНАЛЕН ИНСПЕКТОРАТ ПО ОБРАЗОВАНИЕТО. </w:t>
      </w:r>
      <w:proofErr w:type="spellStart"/>
      <w:r w:rsidRPr="00D52D7C">
        <w:rPr>
          <w:i/>
          <w:iCs/>
          <w:sz w:val="18"/>
          <w:szCs w:val="18"/>
        </w:rPr>
        <w:t>Ръководство</w:t>
      </w:r>
      <w:proofErr w:type="spellEnd"/>
      <w:r w:rsidRPr="00D52D7C">
        <w:rPr>
          <w:i/>
          <w:iCs/>
          <w:sz w:val="18"/>
          <w:szCs w:val="18"/>
        </w:rPr>
        <w:t xml:space="preserve"> </w:t>
      </w:r>
      <w:proofErr w:type="spellStart"/>
      <w:r w:rsidRPr="00D52D7C">
        <w:rPr>
          <w:i/>
          <w:iCs/>
          <w:sz w:val="18"/>
          <w:szCs w:val="18"/>
        </w:rPr>
        <w:t>за</w:t>
      </w:r>
      <w:proofErr w:type="spellEnd"/>
      <w:r w:rsidRPr="00D52D7C">
        <w:rPr>
          <w:i/>
          <w:iCs/>
          <w:sz w:val="18"/>
          <w:szCs w:val="18"/>
        </w:rPr>
        <w:t xml:space="preserve"> </w:t>
      </w:r>
      <w:proofErr w:type="spellStart"/>
      <w:r w:rsidRPr="00D52D7C">
        <w:rPr>
          <w:i/>
          <w:iCs/>
          <w:sz w:val="18"/>
          <w:szCs w:val="18"/>
        </w:rPr>
        <w:t>инспектиране</w:t>
      </w:r>
      <w:proofErr w:type="spellEnd"/>
      <w:r w:rsidRPr="00D52D7C">
        <w:rPr>
          <w:i/>
          <w:iCs/>
          <w:sz w:val="18"/>
          <w:szCs w:val="18"/>
        </w:rPr>
        <w:t>.</w:t>
      </w:r>
      <w:r w:rsidRPr="00D52D7C">
        <w:rPr>
          <w:sz w:val="18"/>
          <w:szCs w:val="18"/>
        </w:rPr>
        <w:t xml:space="preserve"> [online]. 2024. [cit. 2026-02-1</w:t>
      </w:r>
      <w:r>
        <w:rPr>
          <w:sz w:val="18"/>
          <w:szCs w:val="18"/>
        </w:rPr>
        <w:t>7</w:t>
      </w:r>
      <w:r w:rsidRPr="00D52D7C">
        <w:rPr>
          <w:sz w:val="18"/>
          <w:szCs w:val="18"/>
        </w:rPr>
        <w:t>]. Dostupné na internete: &lt;</w:t>
      </w:r>
      <w:hyperlink r:id="rId43" w:history="1">
        <w:r w:rsidRPr="00D52D7C">
          <w:rPr>
            <w:rStyle w:val="Hypertextovprepojenie"/>
            <w:sz w:val="18"/>
            <w:szCs w:val="18"/>
          </w:rPr>
          <w:t>nio.government.bg/wp-content/uploads/2024/10/Ръководство-за-инспектиране-2024.pdf</w:t>
        </w:r>
      </w:hyperlink>
      <w:r w:rsidRPr="00D52D7C">
        <w:rPr>
          <w:noProof/>
          <w:sz w:val="18"/>
          <w:szCs w:val="18"/>
        </w:rPr>
        <w:t>&gt;</w:t>
      </w:r>
      <w:r>
        <w:rPr>
          <w:noProof/>
          <w:sz w:val="18"/>
          <w:szCs w:val="18"/>
        </w:rPr>
        <w:t>, vlastné spracovanie.</w:t>
      </w:r>
    </w:p>
    <w:p w14:paraId="7D01EBAC" w14:textId="4FA12730" w:rsidR="00360890" w:rsidRPr="009B3969" w:rsidRDefault="00360890" w:rsidP="00717A1E">
      <w:pPr>
        <w:pStyle w:val="Itext"/>
        <w:rPr>
          <w:b/>
          <w:bCs w:val="0"/>
          <w:sz w:val="24"/>
          <w:szCs w:val="24"/>
          <w:lang w:val="sk-SK"/>
        </w:rPr>
      </w:pPr>
      <w:r w:rsidRPr="009B3969">
        <w:rPr>
          <w:b/>
          <w:bCs w:val="0"/>
          <w:sz w:val="24"/>
          <w:szCs w:val="24"/>
          <w:lang w:val="sk-SK"/>
        </w:rPr>
        <w:lastRenderedPageBreak/>
        <w:t>Kritériá a indikátory inšpekcie</w:t>
      </w:r>
    </w:p>
    <w:p w14:paraId="1934F6BF" w14:textId="77777777" w:rsidR="000A1B07" w:rsidRPr="009B3969" w:rsidRDefault="000A1B07" w:rsidP="000A1B07">
      <w:pPr>
        <w:pStyle w:val="Iodrazkatext"/>
        <w:numPr>
          <w:ilvl w:val="0"/>
          <w:numId w:val="0"/>
        </w:numPr>
      </w:pPr>
      <w:r w:rsidRPr="009B3969">
        <w:t xml:space="preserve">Objektivita hodnotenia kvality vzdelávania je zabezpečená prostredníctvom </w:t>
      </w:r>
      <w:r w:rsidRPr="009B3969">
        <w:rPr>
          <w:b/>
          <w:bCs/>
        </w:rPr>
        <w:t>jasne definovaných a merateľných kritérií a indikátorov</w:t>
      </w:r>
      <w:r w:rsidRPr="009B3969">
        <w:t xml:space="preserve">. </w:t>
      </w:r>
      <w:r w:rsidR="00360890" w:rsidRPr="009B3969">
        <w:t>B</w:t>
      </w:r>
      <w:r w:rsidR="00BB6A0E" w:rsidRPr="009B3969">
        <w:t xml:space="preserve">oli vypracované na základe podrobnej analýzy ich použiteľnosti tak pri prezenčnom vzdelávaní, ako aj pri realizácii vzdelávania na diaľku v online prostredí, a prešli verejnou diskusiou. Schválil ich </w:t>
      </w:r>
      <w:r w:rsidR="00BB6A0E" w:rsidRPr="009B3969">
        <w:rPr>
          <w:b/>
        </w:rPr>
        <w:t>riaditeľ národného inšpektorátu.</w:t>
      </w:r>
      <w:r w:rsidR="00C33C2E" w:rsidRPr="009B3969">
        <w:rPr>
          <w:b/>
        </w:rPr>
        <w:t xml:space="preserve"> </w:t>
      </w:r>
      <w:r w:rsidR="00C33C2E" w:rsidRPr="009B3969">
        <w:t>Kritériá a indikátory sú každoročne zverejňované pred začiatkom príslušného školského roka.</w:t>
      </w:r>
      <w:r w:rsidR="00192441" w:rsidRPr="009B3969">
        <w:t xml:space="preserve"> </w:t>
      </w:r>
    </w:p>
    <w:p w14:paraId="0C8C7D8F" w14:textId="77777777" w:rsidR="000A1B07" w:rsidRPr="009B3969" w:rsidRDefault="000A1B07" w:rsidP="000A1B07">
      <w:pPr>
        <w:pStyle w:val="Iodrazkatext"/>
        <w:numPr>
          <w:ilvl w:val="0"/>
          <w:numId w:val="0"/>
        </w:numPr>
      </w:pPr>
    </w:p>
    <w:p w14:paraId="163A3DA3" w14:textId="77777777" w:rsidR="000A1B07" w:rsidRPr="009B3969" w:rsidRDefault="000A1B07" w:rsidP="000A1B07">
      <w:pPr>
        <w:pStyle w:val="Iodrazkatext"/>
        <w:numPr>
          <w:ilvl w:val="0"/>
          <w:numId w:val="0"/>
        </w:numPr>
      </w:pPr>
      <w:r w:rsidRPr="009B3969">
        <w:rPr>
          <w:b/>
          <w:bCs/>
        </w:rPr>
        <w:t>Kritériá</w:t>
      </w:r>
      <w:r w:rsidRPr="009B3969">
        <w:t xml:space="preserve"> predstavujú znaky a/alebo pravidlá hodnotenia jednotlivých oblastí činnosti vzdelávacej inštitúcie. Určujú súbor očakávaní a slúžia ako formálny aj obsahový rámec hodnotenia.</w:t>
      </w:r>
    </w:p>
    <w:p w14:paraId="5F61ADDA" w14:textId="77777777" w:rsidR="000A1B07" w:rsidRPr="009B3969" w:rsidRDefault="000A1B07" w:rsidP="000A1B07">
      <w:pPr>
        <w:pStyle w:val="Iodrazkatext"/>
        <w:numPr>
          <w:ilvl w:val="0"/>
          <w:numId w:val="0"/>
        </w:numPr>
      </w:pPr>
    </w:p>
    <w:p w14:paraId="50FB82B7" w14:textId="37DB33F3" w:rsidR="000A1B07" w:rsidRPr="009B3969" w:rsidRDefault="000A1B07" w:rsidP="000A1B07">
      <w:pPr>
        <w:pStyle w:val="Iodrazkatext"/>
        <w:numPr>
          <w:ilvl w:val="0"/>
          <w:numId w:val="0"/>
        </w:numPr>
      </w:pPr>
      <w:r w:rsidRPr="009B3969">
        <w:rPr>
          <w:b/>
          <w:bCs/>
        </w:rPr>
        <w:t>Indikátory</w:t>
      </w:r>
      <w:r w:rsidRPr="009B3969">
        <w:t xml:space="preserve"> vyjadrujú mieru naplnenia kritérií v danej oblasti. Sú </w:t>
      </w:r>
      <w:r w:rsidRPr="009B3969">
        <w:rPr>
          <w:b/>
          <w:bCs/>
        </w:rPr>
        <w:t>kvantitatívne</w:t>
      </w:r>
      <w:r w:rsidRPr="009B3969">
        <w:t xml:space="preserve"> alebo </w:t>
      </w:r>
      <w:r w:rsidRPr="009B3969">
        <w:rPr>
          <w:b/>
          <w:bCs/>
        </w:rPr>
        <w:t>kvalitatívne</w:t>
      </w:r>
      <w:r w:rsidRPr="009B3969">
        <w:t xml:space="preserve"> a umožňujú:</w:t>
      </w:r>
    </w:p>
    <w:p w14:paraId="4C6F817B" w14:textId="77777777" w:rsidR="000A1B07" w:rsidRPr="009B3969" w:rsidRDefault="000A1B07" w:rsidP="009240F4">
      <w:pPr>
        <w:pStyle w:val="Iodrazkatext"/>
        <w:numPr>
          <w:ilvl w:val="0"/>
          <w:numId w:val="23"/>
        </w:numPr>
      </w:pPr>
      <w:r w:rsidRPr="009B3969">
        <w:t>meranie dosiahnutých výsledkov,</w:t>
      </w:r>
    </w:p>
    <w:p w14:paraId="6CC73687" w14:textId="6F64B2FD" w:rsidR="000A1B07" w:rsidRPr="009B3969" w:rsidRDefault="000A1B07" w:rsidP="009240F4">
      <w:pPr>
        <w:pStyle w:val="Iodrazkatext"/>
        <w:numPr>
          <w:ilvl w:val="0"/>
          <w:numId w:val="23"/>
        </w:numPr>
      </w:pPr>
      <w:r w:rsidRPr="009B3969">
        <w:t>hodnotenie funkčnej kvality činnosti školy,</w:t>
      </w:r>
    </w:p>
    <w:p w14:paraId="3183D9FF" w14:textId="77777777" w:rsidR="000A1B07" w:rsidRPr="009B3969" w:rsidRDefault="000A1B07" w:rsidP="009240F4">
      <w:pPr>
        <w:pStyle w:val="Iodrazkatext"/>
        <w:numPr>
          <w:ilvl w:val="0"/>
          <w:numId w:val="23"/>
        </w:numPr>
      </w:pPr>
      <w:r w:rsidRPr="009B3969">
        <w:t>sledovanie trendov a porovnávanie údajov z rôznych zdrojov.</w:t>
      </w:r>
    </w:p>
    <w:p w14:paraId="4C2E1981" w14:textId="77777777" w:rsidR="000A1B07" w:rsidRPr="009B3969" w:rsidRDefault="000A1B07" w:rsidP="000A1B07">
      <w:pPr>
        <w:pStyle w:val="Iodrazkatext"/>
        <w:numPr>
          <w:ilvl w:val="0"/>
          <w:numId w:val="0"/>
        </w:numPr>
      </w:pPr>
    </w:p>
    <w:p w14:paraId="24112040" w14:textId="68AA46D4" w:rsidR="000A1B07" w:rsidRPr="009B3969" w:rsidRDefault="000A1B07" w:rsidP="000A1B07">
      <w:pPr>
        <w:pStyle w:val="Iodrazkatext"/>
        <w:numPr>
          <w:ilvl w:val="0"/>
          <w:numId w:val="0"/>
        </w:numPr>
        <w:rPr>
          <w:b/>
          <w:bCs/>
        </w:rPr>
      </w:pPr>
      <w:r w:rsidRPr="009B3969">
        <w:rPr>
          <w:b/>
          <w:bCs/>
        </w:rPr>
        <w:t>Rozlišujú sa tri typy indikátorov:</w:t>
      </w:r>
    </w:p>
    <w:p w14:paraId="175572FC" w14:textId="10125CE1" w:rsidR="000A1B07" w:rsidRPr="009B3969" w:rsidRDefault="000A1B07" w:rsidP="009240F4">
      <w:pPr>
        <w:pStyle w:val="Iodrazkatext"/>
        <w:numPr>
          <w:ilvl w:val="0"/>
          <w:numId w:val="23"/>
        </w:numPr>
      </w:pPr>
      <w:r w:rsidRPr="009B3969">
        <w:rPr>
          <w:b/>
          <w:bCs/>
        </w:rPr>
        <w:t>Indikátory vstupov (politík)</w:t>
      </w:r>
      <w:r w:rsidRPr="009B3969">
        <w:t xml:space="preserve"> – hodnotia existenciu a súlad vzdelávacej politiky so zákonom a štátnymi vzdelávacími štandardmi.</w:t>
      </w:r>
    </w:p>
    <w:p w14:paraId="73BFC1A3" w14:textId="7FDD1BC4" w:rsidR="000A1B07" w:rsidRPr="009B3969" w:rsidRDefault="000A1B07" w:rsidP="009240F4">
      <w:pPr>
        <w:pStyle w:val="Iodrazkatext"/>
        <w:numPr>
          <w:ilvl w:val="0"/>
          <w:numId w:val="23"/>
        </w:numPr>
      </w:pPr>
      <w:r w:rsidRPr="009B3969">
        <w:rPr>
          <w:b/>
          <w:bCs/>
        </w:rPr>
        <w:t>Indikátory realizácie (procesov)</w:t>
      </w:r>
      <w:r w:rsidRPr="009B3969">
        <w:t xml:space="preserve"> – hodnotia spôsob uplatňovania vzdelávacích politík, metódy, nástroje a formy spolupráce.</w:t>
      </w:r>
    </w:p>
    <w:p w14:paraId="1E74754A" w14:textId="77777777" w:rsidR="000A1B07" w:rsidRPr="009B3969" w:rsidRDefault="000A1B07" w:rsidP="009240F4">
      <w:pPr>
        <w:pStyle w:val="Iodrazkatext"/>
        <w:numPr>
          <w:ilvl w:val="0"/>
          <w:numId w:val="23"/>
        </w:numPr>
      </w:pPr>
      <w:r w:rsidRPr="009B3969">
        <w:rPr>
          <w:b/>
          <w:bCs/>
        </w:rPr>
        <w:t>Indikátory výsledkov</w:t>
      </w:r>
      <w:r w:rsidRPr="009B3969">
        <w:t xml:space="preserve"> – posudzujú účinnosť realizovaných politík vzhľadom na ciele rozvoja inštitúcie.</w:t>
      </w:r>
    </w:p>
    <w:p w14:paraId="3CA95E2F" w14:textId="77777777" w:rsidR="000A1B07" w:rsidRPr="009B3969" w:rsidRDefault="000A1B07" w:rsidP="000A1B07">
      <w:pPr>
        <w:pStyle w:val="Iodrazkatext"/>
        <w:numPr>
          <w:ilvl w:val="0"/>
          <w:numId w:val="0"/>
        </w:numPr>
      </w:pPr>
    </w:p>
    <w:p w14:paraId="4E21FB22" w14:textId="41576647" w:rsidR="00C33C2E" w:rsidRPr="009B3969" w:rsidRDefault="0094137E" w:rsidP="000A1B07">
      <w:pPr>
        <w:pStyle w:val="Iodrazkatext"/>
        <w:numPr>
          <w:ilvl w:val="0"/>
          <w:numId w:val="0"/>
        </w:numPr>
      </w:pPr>
      <w:r w:rsidRPr="009B3969">
        <w:t>Na porovnanie s</w:t>
      </w:r>
      <w:r w:rsidR="00C33C2E" w:rsidRPr="009B3969">
        <w:t>tav hodnotiaceho rámca platného v predchádzajúcom školskom roku 2024/2025</w:t>
      </w:r>
      <w:r w:rsidRPr="009B3969">
        <w:t xml:space="preserve"> je uvedený v </w:t>
      </w:r>
      <w:r w:rsidRPr="009B3969">
        <w:rPr>
          <w:b/>
        </w:rPr>
        <w:t>prílohe č. 1</w:t>
      </w:r>
      <w:r w:rsidR="00C33C2E" w:rsidRPr="009B3969">
        <w:t>.</w:t>
      </w:r>
    </w:p>
    <w:p w14:paraId="0B652F9B" w14:textId="77777777" w:rsidR="00EE285A" w:rsidRPr="009B3969" w:rsidRDefault="00EE285A" w:rsidP="00717A1E">
      <w:pPr>
        <w:pStyle w:val="Itext"/>
        <w:rPr>
          <w:b/>
          <w:lang w:val="sk-SK"/>
        </w:rPr>
      </w:pPr>
    </w:p>
    <w:p w14:paraId="56641552" w14:textId="77777777" w:rsidR="00911325" w:rsidRPr="009B3969" w:rsidRDefault="00911325">
      <w:pPr>
        <w:rPr>
          <w:bCs/>
        </w:rPr>
      </w:pPr>
      <w:r w:rsidRPr="009B3969">
        <w:rPr>
          <w:b/>
          <w:bCs/>
        </w:rPr>
        <w:br w:type="page"/>
      </w:r>
    </w:p>
    <w:p w14:paraId="07A3D6D5" w14:textId="77A0297A" w:rsidR="006F46B6" w:rsidRPr="009B3969" w:rsidRDefault="00832A3B" w:rsidP="006F46B6">
      <w:pPr>
        <w:pStyle w:val="Itabulkaoznacenie"/>
        <w:ind w:left="0" w:firstLine="0"/>
        <w:rPr>
          <w:b w:val="0"/>
          <w:bCs/>
          <w:lang w:val="sk-SK"/>
        </w:rPr>
      </w:pPr>
      <w:bookmarkStart w:id="27" w:name="_Toc223617145"/>
      <w:r w:rsidRPr="009B3969">
        <w:rPr>
          <w:b w:val="0"/>
          <w:bCs/>
          <w:lang w:val="sk-SK"/>
        </w:rPr>
        <w:lastRenderedPageBreak/>
        <w:t xml:space="preserve">Kritériá a </w:t>
      </w:r>
      <w:r w:rsidR="006E4219" w:rsidRPr="009B3969">
        <w:rPr>
          <w:b w:val="0"/>
          <w:bCs/>
          <w:lang w:val="sk-SK"/>
        </w:rPr>
        <w:t>indikátory</w:t>
      </w:r>
      <w:r w:rsidRPr="009B3969">
        <w:rPr>
          <w:b w:val="0"/>
          <w:bCs/>
          <w:lang w:val="sk-SK"/>
        </w:rPr>
        <w:t xml:space="preserve"> inšpekcie pre </w:t>
      </w:r>
      <w:r w:rsidR="00B129A7" w:rsidRPr="009B3969">
        <w:rPr>
          <w:b w:val="0"/>
          <w:bCs/>
          <w:lang w:val="sk-SK"/>
        </w:rPr>
        <w:t>školský</w:t>
      </w:r>
      <w:r w:rsidRPr="009B3969">
        <w:rPr>
          <w:b w:val="0"/>
          <w:bCs/>
          <w:lang w:val="sk-SK"/>
        </w:rPr>
        <w:t xml:space="preserve"> rok 2025/2026</w:t>
      </w:r>
      <w:bookmarkEnd w:id="27"/>
    </w:p>
    <w:p w14:paraId="2941D5A5" w14:textId="77777777" w:rsidR="00340A50" w:rsidRPr="009B3969" w:rsidRDefault="00340A50" w:rsidP="006C699E">
      <w:pPr>
        <w:pStyle w:val="Itext"/>
        <w:rPr>
          <w:lang w:val="sk-SK"/>
        </w:rPr>
      </w:pPr>
    </w:p>
    <w:tbl>
      <w:tblPr>
        <w:tblStyle w:val="Mriekatabuky"/>
        <w:tblW w:w="0" w:type="auto"/>
        <w:tblLook w:val="04A0" w:firstRow="1" w:lastRow="0" w:firstColumn="1" w:lastColumn="0" w:noHBand="0" w:noVBand="1"/>
      </w:tblPr>
      <w:tblGrid>
        <w:gridCol w:w="3539"/>
        <w:gridCol w:w="5523"/>
      </w:tblGrid>
      <w:tr w:rsidR="000C021F" w:rsidRPr="009B3969" w14:paraId="2BAF0C07" w14:textId="77777777" w:rsidTr="00C319C0">
        <w:trPr>
          <w:trHeight w:val="284"/>
        </w:trPr>
        <w:tc>
          <w:tcPr>
            <w:tcW w:w="9062" w:type="dxa"/>
            <w:gridSpan w:val="2"/>
            <w:shd w:val="clear" w:color="auto" w:fill="F4B083" w:themeFill="accent2" w:themeFillTint="99"/>
            <w:vAlign w:val="center"/>
          </w:tcPr>
          <w:p w14:paraId="4F244772" w14:textId="77777777" w:rsidR="00DD60F5" w:rsidRPr="009B3969" w:rsidRDefault="00DD60F5" w:rsidP="009427A8">
            <w:pPr>
              <w:jc w:val="center"/>
              <w:rPr>
                <w:rFonts w:ascii="Segoe UI Emoji" w:hAnsi="Segoe UI Emoji" w:cs="Segoe UI Emoji"/>
                <w:b/>
                <w:bCs/>
                <w:sz w:val="4"/>
                <w:szCs w:val="4"/>
              </w:rPr>
            </w:pPr>
          </w:p>
          <w:p w14:paraId="4D4E2AA7" w14:textId="77777777" w:rsidR="000C021F" w:rsidRPr="009B3969" w:rsidRDefault="009427A8" w:rsidP="009427A8">
            <w:pPr>
              <w:jc w:val="center"/>
              <w:rPr>
                <w:b/>
                <w:bCs/>
              </w:rPr>
            </w:pPr>
            <w:r w:rsidRPr="009B3969">
              <w:rPr>
                <w:rFonts w:ascii="Segoe UI Emoji" w:hAnsi="Segoe UI Emoji" w:cs="Segoe UI Emoji"/>
                <w:b/>
                <w:bCs/>
                <w:sz w:val="32"/>
                <w:szCs w:val="32"/>
              </w:rPr>
              <w:t>👩</w:t>
            </w:r>
            <w:r w:rsidRPr="009B3969">
              <w:rPr>
                <w:rFonts w:cs="Segoe UI Emoji"/>
                <w:b/>
                <w:bCs/>
                <w:sz w:val="32"/>
                <w:szCs w:val="32"/>
              </w:rPr>
              <w:t>‍</w:t>
            </w:r>
            <w:r w:rsidRPr="009B3969">
              <w:rPr>
                <w:rFonts w:ascii="Segoe UI Emoji" w:hAnsi="Segoe UI Emoji" w:cs="Segoe UI Emoji"/>
                <w:b/>
                <w:bCs/>
                <w:sz w:val="32"/>
                <w:szCs w:val="32"/>
              </w:rPr>
              <w:t>🏫</w:t>
            </w:r>
            <w:r w:rsidRPr="009B3969">
              <w:rPr>
                <w:rFonts w:cs="Segoe UI Emoji"/>
                <w:b/>
                <w:bCs/>
              </w:rPr>
              <w:t xml:space="preserve"> </w:t>
            </w:r>
            <w:r w:rsidR="000C021F" w:rsidRPr="009B3969">
              <w:rPr>
                <w:b/>
                <w:bCs/>
              </w:rPr>
              <w:t xml:space="preserve"> </w:t>
            </w:r>
            <w:r w:rsidR="000C021F" w:rsidRPr="009B3969">
              <w:rPr>
                <w:b/>
                <w:bCs/>
                <w:sz w:val="24"/>
                <w:szCs w:val="24"/>
              </w:rPr>
              <w:t>1. oblasť inšpekcie: Vzdelávací proces</w:t>
            </w:r>
          </w:p>
          <w:p w14:paraId="2AA8E03B" w14:textId="2CCCFD75" w:rsidR="00DD60F5" w:rsidRPr="009B3969" w:rsidRDefault="00DD60F5" w:rsidP="009427A8">
            <w:pPr>
              <w:jc w:val="center"/>
              <w:rPr>
                <w:b/>
                <w:bCs/>
                <w:sz w:val="12"/>
                <w:szCs w:val="12"/>
              </w:rPr>
            </w:pPr>
          </w:p>
        </w:tc>
      </w:tr>
      <w:tr w:rsidR="00FC2CC3" w:rsidRPr="009B3969" w14:paraId="13EB53DA" w14:textId="77777777" w:rsidTr="00C319C0">
        <w:trPr>
          <w:trHeight w:val="284"/>
        </w:trPr>
        <w:tc>
          <w:tcPr>
            <w:tcW w:w="3539" w:type="dxa"/>
            <w:shd w:val="clear" w:color="auto" w:fill="F7CAAC" w:themeFill="accent2" w:themeFillTint="66"/>
            <w:vAlign w:val="center"/>
          </w:tcPr>
          <w:p w14:paraId="756D4527" w14:textId="7287B332" w:rsidR="00FC2CC3" w:rsidRPr="009B3969" w:rsidRDefault="00775C8A" w:rsidP="009427A8">
            <w:pPr>
              <w:pStyle w:val="Itext"/>
              <w:spacing w:before="0" w:after="0"/>
              <w:rPr>
                <w:b/>
                <w:bCs w:val="0"/>
                <w:lang w:val="sk-SK"/>
              </w:rPr>
            </w:pPr>
            <w:r w:rsidRPr="009B3969">
              <w:rPr>
                <w:b/>
                <w:bCs w:val="0"/>
                <w:lang w:val="sk-SK"/>
              </w:rPr>
              <w:t>Kritériá</w:t>
            </w:r>
          </w:p>
        </w:tc>
        <w:tc>
          <w:tcPr>
            <w:tcW w:w="5523" w:type="dxa"/>
            <w:shd w:val="clear" w:color="auto" w:fill="FBE4D5" w:themeFill="accent2" w:themeFillTint="33"/>
            <w:vAlign w:val="center"/>
          </w:tcPr>
          <w:p w14:paraId="7C02D67C" w14:textId="59AFDE26" w:rsidR="00FC2CC3" w:rsidRPr="009B3969" w:rsidRDefault="00775C8A" w:rsidP="009427A8">
            <w:pPr>
              <w:pStyle w:val="Itext"/>
              <w:spacing w:before="0" w:after="0"/>
              <w:rPr>
                <w:b/>
                <w:bCs w:val="0"/>
                <w:lang w:val="sk-SK"/>
              </w:rPr>
            </w:pPr>
            <w:r w:rsidRPr="009B3969">
              <w:rPr>
                <w:b/>
                <w:bCs w:val="0"/>
                <w:lang w:val="sk-SK"/>
              </w:rPr>
              <w:t>Indikátory</w:t>
            </w:r>
          </w:p>
        </w:tc>
      </w:tr>
      <w:tr w:rsidR="00F62CA5" w:rsidRPr="009B3969" w14:paraId="27AEA5BA" w14:textId="77777777" w:rsidTr="00C319C0">
        <w:trPr>
          <w:trHeight w:val="284"/>
        </w:trPr>
        <w:tc>
          <w:tcPr>
            <w:tcW w:w="3539" w:type="dxa"/>
            <w:vMerge w:val="restart"/>
            <w:shd w:val="clear" w:color="auto" w:fill="F7CAAC" w:themeFill="accent2" w:themeFillTint="66"/>
            <w:vAlign w:val="center"/>
          </w:tcPr>
          <w:p w14:paraId="15F84567" w14:textId="1BA28F65" w:rsidR="00F62CA5" w:rsidRPr="009B3969" w:rsidRDefault="00F62CA5" w:rsidP="005A4657">
            <w:pPr>
              <w:pStyle w:val="Itext"/>
              <w:spacing w:before="0" w:after="0"/>
              <w:rPr>
                <w:lang w:val="sk-SK"/>
              </w:rPr>
            </w:pPr>
            <w:r w:rsidRPr="009B3969">
              <w:rPr>
                <w:lang w:val="sk-SK"/>
              </w:rPr>
              <w:t>1. Interakcia v procese vyučovania</w:t>
            </w:r>
          </w:p>
        </w:tc>
        <w:tc>
          <w:tcPr>
            <w:tcW w:w="5523" w:type="dxa"/>
            <w:shd w:val="clear" w:color="auto" w:fill="FBE4D5" w:themeFill="accent2" w:themeFillTint="33"/>
            <w:vAlign w:val="center"/>
          </w:tcPr>
          <w:p w14:paraId="708B364A" w14:textId="10EE2CFA" w:rsidR="00F62CA5" w:rsidRPr="009B3969" w:rsidRDefault="00F62CA5" w:rsidP="005A4657">
            <w:pPr>
              <w:pStyle w:val="Itext"/>
              <w:spacing w:before="0" w:after="0"/>
              <w:jc w:val="left"/>
              <w:rPr>
                <w:lang w:val="sk-SK"/>
              </w:rPr>
            </w:pPr>
            <w:r w:rsidRPr="009B3969">
              <w:rPr>
                <w:lang w:val="sk-SK"/>
              </w:rPr>
              <w:t>1. Očakávané výsledky, stanovenie cieľov a organizácia didaktickej práce</w:t>
            </w:r>
          </w:p>
        </w:tc>
      </w:tr>
      <w:tr w:rsidR="00F62CA5" w:rsidRPr="009B3969" w14:paraId="10992A0A" w14:textId="77777777" w:rsidTr="00C319C0">
        <w:trPr>
          <w:trHeight w:val="284"/>
        </w:trPr>
        <w:tc>
          <w:tcPr>
            <w:tcW w:w="3539" w:type="dxa"/>
            <w:vMerge/>
            <w:shd w:val="clear" w:color="auto" w:fill="F7CAAC" w:themeFill="accent2" w:themeFillTint="66"/>
            <w:vAlign w:val="center"/>
          </w:tcPr>
          <w:p w14:paraId="2F5C74BD" w14:textId="77777777" w:rsidR="00F62CA5" w:rsidRPr="009B3969" w:rsidRDefault="00F62CA5" w:rsidP="005A4657">
            <w:pPr>
              <w:pStyle w:val="Itext"/>
              <w:spacing w:before="0" w:after="0"/>
              <w:rPr>
                <w:lang w:val="sk-SK"/>
              </w:rPr>
            </w:pPr>
          </w:p>
        </w:tc>
        <w:tc>
          <w:tcPr>
            <w:tcW w:w="5523" w:type="dxa"/>
            <w:shd w:val="clear" w:color="auto" w:fill="FBE4D5" w:themeFill="accent2" w:themeFillTint="33"/>
            <w:vAlign w:val="center"/>
          </w:tcPr>
          <w:p w14:paraId="08F74184" w14:textId="1C403702" w:rsidR="00F62CA5" w:rsidRPr="009B3969" w:rsidRDefault="00F62CA5" w:rsidP="005A4657">
            <w:pPr>
              <w:pStyle w:val="Itext"/>
              <w:spacing w:before="0" w:after="0"/>
              <w:jc w:val="left"/>
              <w:rPr>
                <w:lang w:val="sk-SK"/>
              </w:rPr>
            </w:pPr>
            <w:r w:rsidRPr="009B3969">
              <w:rPr>
                <w:lang w:val="sk-SK"/>
              </w:rPr>
              <w:t>2. Vyučovanie zamerané na individualitu a potreby detí a žiakov</w:t>
            </w:r>
          </w:p>
        </w:tc>
      </w:tr>
      <w:tr w:rsidR="00F62CA5" w:rsidRPr="009B3969" w14:paraId="4149026A" w14:textId="77777777" w:rsidTr="00C319C0">
        <w:trPr>
          <w:trHeight w:val="284"/>
        </w:trPr>
        <w:tc>
          <w:tcPr>
            <w:tcW w:w="3539" w:type="dxa"/>
            <w:vMerge/>
            <w:shd w:val="clear" w:color="auto" w:fill="F7CAAC" w:themeFill="accent2" w:themeFillTint="66"/>
            <w:vAlign w:val="center"/>
          </w:tcPr>
          <w:p w14:paraId="453173A8" w14:textId="77777777" w:rsidR="00F62CA5" w:rsidRPr="009B3969" w:rsidRDefault="00F62CA5" w:rsidP="005A4657">
            <w:pPr>
              <w:pStyle w:val="Itext"/>
              <w:spacing w:before="0" w:after="0"/>
              <w:rPr>
                <w:lang w:val="sk-SK"/>
              </w:rPr>
            </w:pPr>
          </w:p>
        </w:tc>
        <w:tc>
          <w:tcPr>
            <w:tcW w:w="5523" w:type="dxa"/>
            <w:shd w:val="clear" w:color="auto" w:fill="FBE4D5" w:themeFill="accent2" w:themeFillTint="33"/>
            <w:vAlign w:val="center"/>
          </w:tcPr>
          <w:p w14:paraId="152ED90A" w14:textId="668B0671" w:rsidR="00F62CA5" w:rsidRPr="009B3969" w:rsidRDefault="00F62CA5" w:rsidP="005A4657">
            <w:pPr>
              <w:pStyle w:val="Itext"/>
              <w:spacing w:before="0" w:after="0"/>
              <w:jc w:val="left"/>
              <w:rPr>
                <w:lang w:val="sk-SK"/>
              </w:rPr>
            </w:pPr>
            <w:r w:rsidRPr="009B3969">
              <w:rPr>
                <w:lang w:val="sk-SK"/>
              </w:rPr>
              <w:t>3. Tímová práca žiakov</w:t>
            </w:r>
          </w:p>
        </w:tc>
      </w:tr>
      <w:tr w:rsidR="00F62CA5" w:rsidRPr="009B3969" w14:paraId="2B52E53F" w14:textId="77777777" w:rsidTr="00C319C0">
        <w:trPr>
          <w:trHeight w:val="284"/>
        </w:trPr>
        <w:tc>
          <w:tcPr>
            <w:tcW w:w="3539" w:type="dxa"/>
            <w:vMerge/>
            <w:shd w:val="clear" w:color="auto" w:fill="F7CAAC" w:themeFill="accent2" w:themeFillTint="66"/>
            <w:vAlign w:val="center"/>
          </w:tcPr>
          <w:p w14:paraId="01B9C832" w14:textId="77777777" w:rsidR="00F62CA5" w:rsidRPr="009B3969" w:rsidRDefault="00F62CA5" w:rsidP="005A4657">
            <w:pPr>
              <w:pStyle w:val="Itext"/>
              <w:spacing w:before="0" w:after="0"/>
              <w:rPr>
                <w:lang w:val="sk-SK"/>
              </w:rPr>
            </w:pPr>
          </w:p>
        </w:tc>
        <w:tc>
          <w:tcPr>
            <w:tcW w:w="5523" w:type="dxa"/>
            <w:shd w:val="clear" w:color="auto" w:fill="FBE4D5" w:themeFill="accent2" w:themeFillTint="33"/>
            <w:vAlign w:val="center"/>
          </w:tcPr>
          <w:p w14:paraId="4F41D345" w14:textId="7E82F829" w:rsidR="00F62CA5" w:rsidRPr="009B3969" w:rsidRDefault="00F62CA5" w:rsidP="005A4657">
            <w:pPr>
              <w:pStyle w:val="Itext"/>
              <w:spacing w:before="0" w:after="0"/>
              <w:jc w:val="left"/>
              <w:rPr>
                <w:lang w:val="sk-SK"/>
              </w:rPr>
            </w:pPr>
            <w:r w:rsidRPr="009B3969">
              <w:rPr>
                <w:lang w:val="sk-SK"/>
              </w:rPr>
              <w:t>4. Zručnosti detí a žiakov v oblasti sebahodnotenia</w:t>
            </w:r>
          </w:p>
        </w:tc>
      </w:tr>
      <w:tr w:rsidR="00F62CA5" w:rsidRPr="009B3969" w14:paraId="1C566C03" w14:textId="77777777" w:rsidTr="00C319C0">
        <w:trPr>
          <w:trHeight w:val="284"/>
        </w:trPr>
        <w:tc>
          <w:tcPr>
            <w:tcW w:w="3539" w:type="dxa"/>
            <w:vMerge/>
            <w:shd w:val="clear" w:color="auto" w:fill="F7CAAC" w:themeFill="accent2" w:themeFillTint="66"/>
            <w:vAlign w:val="center"/>
          </w:tcPr>
          <w:p w14:paraId="3E423220" w14:textId="77777777" w:rsidR="00F62CA5" w:rsidRPr="009B3969" w:rsidRDefault="00F62CA5" w:rsidP="005A4657">
            <w:pPr>
              <w:pStyle w:val="Itext"/>
              <w:spacing w:before="0" w:after="0"/>
              <w:rPr>
                <w:lang w:val="sk-SK"/>
              </w:rPr>
            </w:pPr>
          </w:p>
        </w:tc>
        <w:tc>
          <w:tcPr>
            <w:tcW w:w="5523" w:type="dxa"/>
            <w:shd w:val="clear" w:color="auto" w:fill="FBE4D5" w:themeFill="accent2" w:themeFillTint="33"/>
            <w:vAlign w:val="center"/>
          </w:tcPr>
          <w:p w14:paraId="0C89C4FA" w14:textId="0177384E" w:rsidR="00F62CA5" w:rsidRPr="009B3969" w:rsidRDefault="00F62CA5" w:rsidP="005A4657">
            <w:pPr>
              <w:pStyle w:val="Itext"/>
              <w:spacing w:before="0" w:after="0"/>
              <w:jc w:val="left"/>
              <w:rPr>
                <w:lang w:val="sk-SK"/>
              </w:rPr>
            </w:pPr>
            <w:r w:rsidRPr="009B3969">
              <w:rPr>
                <w:lang w:val="sk-SK"/>
              </w:rPr>
              <w:t>5. Riadenie skupiny/triedy</w:t>
            </w:r>
          </w:p>
        </w:tc>
      </w:tr>
      <w:tr w:rsidR="005A4657" w:rsidRPr="009B3969" w14:paraId="32BE6DA4" w14:textId="77777777" w:rsidTr="00C319C0">
        <w:trPr>
          <w:trHeight w:val="284"/>
        </w:trPr>
        <w:tc>
          <w:tcPr>
            <w:tcW w:w="3539" w:type="dxa"/>
            <w:vMerge w:val="restart"/>
            <w:shd w:val="clear" w:color="auto" w:fill="F7CAAC" w:themeFill="accent2" w:themeFillTint="66"/>
            <w:vAlign w:val="center"/>
          </w:tcPr>
          <w:p w14:paraId="5245111A" w14:textId="4162E6B4" w:rsidR="005A4657" w:rsidRPr="009B3969" w:rsidRDefault="005A4657" w:rsidP="005A4657">
            <w:pPr>
              <w:pStyle w:val="Itext"/>
              <w:spacing w:before="0" w:after="0"/>
              <w:rPr>
                <w:lang w:val="sk-SK"/>
              </w:rPr>
            </w:pPr>
            <w:r w:rsidRPr="009B3969">
              <w:rPr>
                <w:lang w:val="sk-SK"/>
              </w:rPr>
              <w:t>2. Kompetenčný prístup</w:t>
            </w:r>
          </w:p>
        </w:tc>
        <w:tc>
          <w:tcPr>
            <w:tcW w:w="5523" w:type="dxa"/>
            <w:shd w:val="clear" w:color="auto" w:fill="FBE4D5" w:themeFill="accent2" w:themeFillTint="33"/>
            <w:vAlign w:val="center"/>
          </w:tcPr>
          <w:p w14:paraId="3EADF5E0" w14:textId="153B1B1A" w:rsidR="005A4657" w:rsidRPr="009B3969" w:rsidRDefault="005A4657" w:rsidP="005A4657">
            <w:pPr>
              <w:pStyle w:val="Itext"/>
              <w:spacing w:before="0" w:after="0"/>
              <w:jc w:val="left"/>
              <w:rPr>
                <w:lang w:val="sk-SK"/>
              </w:rPr>
            </w:pPr>
            <w:r w:rsidRPr="009B3969">
              <w:rPr>
                <w:lang w:val="sk-SK"/>
              </w:rPr>
              <w:t>1. Kompetencie v oblasti bulharského jazyka</w:t>
            </w:r>
          </w:p>
        </w:tc>
      </w:tr>
      <w:tr w:rsidR="005A4657" w:rsidRPr="009B3969" w14:paraId="7CC5331A" w14:textId="77777777" w:rsidTr="00C319C0">
        <w:trPr>
          <w:trHeight w:val="284"/>
        </w:trPr>
        <w:tc>
          <w:tcPr>
            <w:tcW w:w="3539" w:type="dxa"/>
            <w:vMerge/>
            <w:shd w:val="clear" w:color="auto" w:fill="F7CAAC" w:themeFill="accent2" w:themeFillTint="66"/>
            <w:vAlign w:val="center"/>
          </w:tcPr>
          <w:p w14:paraId="6208FBD4" w14:textId="77777777" w:rsidR="005A4657" w:rsidRPr="009B3969" w:rsidRDefault="005A4657" w:rsidP="005A4657">
            <w:pPr>
              <w:pStyle w:val="Itext"/>
              <w:spacing w:before="0" w:after="0"/>
              <w:rPr>
                <w:lang w:val="sk-SK"/>
              </w:rPr>
            </w:pPr>
          </w:p>
        </w:tc>
        <w:tc>
          <w:tcPr>
            <w:tcW w:w="5523" w:type="dxa"/>
            <w:shd w:val="clear" w:color="auto" w:fill="FBE4D5" w:themeFill="accent2" w:themeFillTint="33"/>
            <w:vAlign w:val="center"/>
          </w:tcPr>
          <w:p w14:paraId="0DB1E5AF" w14:textId="0449F4AF" w:rsidR="005A4657" w:rsidRPr="009B3969" w:rsidRDefault="005A4657" w:rsidP="005A4657">
            <w:pPr>
              <w:pStyle w:val="Itext"/>
              <w:spacing w:before="0" w:after="0"/>
              <w:jc w:val="left"/>
              <w:rPr>
                <w:lang w:val="sk-SK"/>
              </w:rPr>
            </w:pPr>
            <w:r w:rsidRPr="009B3969">
              <w:rPr>
                <w:lang w:val="sk-SK"/>
              </w:rPr>
              <w:t>2. Matematická kompetencia a základné kompetencie v oblasti prírodných vied a technológií (STEM zručnosti)</w:t>
            </w:r>
            <w:r w:rsidRPr="009B3969">
              <w:rPr>
                <w:rStyle w:val="Odkaznapoznmkupodiarou"/>
                <w:lang w:val="sk-SK"/>
              </w:rPr>
              <w:footnoteReference w:id="26"/>
            </w:r>
          </w:p>
        </w:tc>
      </w:tr>
      <w:tr w:rsidR="005A4657" w:rsidRPr="009B3969" w14:paraId="4D8C55F0" w14:textId="77777777" w:rsidTr="00C319C0">
        <w:trPr>
          <w:trHeight w:val="284"/>
        </w:trPr>
        <w:tc>
          <w:tcPr>
            <w:tcW w:w="3539" w:type="dxa"/>
            <w:vMerge/>
            <w:shd w:val="clear" w:color="auto" w:fill="F7CAAC" w:themeFill="accent2" w:themeFillTint="66"/>
            <w:vAlign w:val="center"/>
          </w:tcPr>
          <w:p w14:paraId="67BB4B22" w14:textId="77777777" w:rsidR="005A4657" w:rsidRPr="009B3969" w:rsidRDefault="005A4657" w:rsidP="005A4657">
            <w:pPr>
              <w:pStyle w:val="Itext"/>
              <w:spacing w:before="0" w:after="0"/>
              <w:rPr>
                <w:lang w:val="sk-SK"/>
              </w:rPr>
            </w:pPr>
          </w:p>
        </w:tc>
        <w:tc>
          <w:tcPr>
            <w:tcW w:w="5523" w:type="dxa"/>
            <w:shd w:val="clear" w:color="auto" w:fill="FBE4D5" w:themeFill="accent2" w:themeFillTint="33"/>
            <w:vAlign w:val="center"/>
          </w:tcPr>
          <w:p w14:paraId="173E5695" w14:textId="1896102C" w:rsidR="005A4657" w:rsidRPr="009B3969" w:rsidRDefault="005A4657" w:rsidP="005A4657">
            <w:pPr>
              <w:pStyle w:val="Itext"/>
              <w:spacing w:before="0" w:after="0"/>
              <w:jc w:val="left"/>
              <w:rPr>
                <w:lang w:val="sk-SK"/>
              </w:rPr>
            </w:pPr>
            <w:r w:rsidRPr="009B3969">
              <w:rPr>
                <w:lang w:val="sk-SK"/>
              </w:rPr>
              <w:t>3. Digitálna kompetencia</w:t>
            </w:r>
          </w:p>
        </w:tc>
      </w:tr>
      <w:tr w:rsidR="005A4657" w:rsidRPr="009B3969" w14:paraId="1638CF7A" w14:textId="77777777" w:rsidTr="00C319C0">
        <w:trPr>
          <w:trHeight w:val="284"/>
        </w:trPr>
        <w:tc>
          <w:tcPr>
            <w:tcW w:w="3539" w:type="dxa"/>
            <w:vMerge/>
            <w:shd w:val="clear" w:color="auto" w:fill="F7CAAC" w:themeFill="accent2" w:themeFillTint="66"/>
            <w:vAlign w:val="center"/>
          </w:tcPr>
          <w:p w14:paraId="46D248BA" w14:textId="77777777" w:rsidR="005A4657" w:rsidRPr="009B3969" w:rsidRDefault="005A4657" w:rsidP="005A4657">
            <w:pPr>
              <w:pStyle w:val="Itext"/>
              <w:spacing w:before="0" w:after="0"/>
              <w:rPr>
                <w:lang w:val="sk-SK"/>
              </w:rPr>
            </w:pPr>
          </w:p>
        </w:tc>
        <w:tc>
          <w:tcPr>
            <w:tcW w:w="5523" w:type="dxa"/>
            <w:shd w:val="clear" w:color="auto" w:fill="FBE4D5" w:themeFill="accent2" w:themeFillTint="33"/>
            <w:vAlign w:val="center"/>
          </w:tcPr>
          <w:p w14:paraId="0C3CDEB7" w14:textId="01ED4BF8" w:rsidR="005A4657" w:rsidRPr="009B3969" w:rsidRDefault="005A4657" w:rsidP="005A4657">
            <w:pPr>
              <w:pStyle w:val="Itext"/>
              <w:spacing w:before="0" w:after="0"/>
              <w:jc w:val="left"/>
              <w:rPr>
                <w:lang w:val="sk-SK"/>
              </w:rPr>
            </w:pPr>
            <w:r w:rsidRPr="009B3969">
              <w:rPr>
                <w:lang w:val="sk-SK"/>
              </w:rPr>
              <w:t>4. Motivácia a zručnosti pre učenie</w:t>
            </w:r>
          </w:p>
        </w:tc>
      </w:tr>
      <w:tr w:rsidR="005A4657" w:rsidRPr="009B3969" w14:paraId="2CBB890D" w14:textId="77777777" w:rsidTr="00C319C0">
        <w:trPr>
          <w:trHeight w:val="284"/>
        </w:trPr>
        <w:tc>
          <w:tcPr>
            <w:tcW w:w="3539" w:type="dxa"/>
            <w:vMerge/>
            <w:shd w:val="clear" w:color="auto" w:fill="F7CAAC" w:themeFill="accent2" w:themeFillTint="66"/>
            <w:vAlign w:val="center"/>
          </w:tcPr>
          <w:p w14:paraId="7DF25E53" w14:textId="77777777" w:rsidR="005A4657" w:rsidRPr="009B3969" w:rsidRDefault="005A4657" w:rsidP="005A4657">
            <w:pPr>
              <w:pStyle w:val="Itext"/>
              <w:spacing w:before="0" w:after="0"/>
              <w:rPr>
                <w:lang w:val="sk-SK"/>
              </w:rPr>
            </w:pPr>
          </w:p>
        </w:tc>
        <w:tc>
          <w:tcPr>
            <w:tcW w:w="5523" w:type="dxa"/>
            <w:shd w:val="clear" w:color="auto" w:fill="FBE4D5" w:themeFill="accent2" w:themeFillTint="33"/>
            <w:vAlign w:val="center"/>
          </w:tcPr>
          <w:p w14:paraId="56198977" w14:textId="38BD3ACB" w:rsidR="005A4657" w:rsidRPr="009B3969" w:rsidRDefault="005A4657" w:rsidP="005A4657">
            <w:pPr>
              <w:pStyle w:val="Itext"/>
              <w:spacing w:before="0" w:after="0"/>
              <w:jc w:val="left"/>
              <w:rPr>
                <w:lang w:val="sk-SK"/>
              </w:rPr>
            </w:pPr>
            <w:r w:rsidRPr="009B3969">
              <w:rPr>
                <w:lang w:val="sk-SK"/>
              </w:rPr>
              <w:t>5. Iniciatívnosť a podnikavosť</w:t>
            </w:r>
          </w:p>
        </w:tc>
      </w:tr>
      <w:tr w:rsidR="005A4657" w:rsidRPr="009B3969" w14:paraId="1C6F4488" w14:textId="77777777" w:rsidTr="00C319C0">
        <w:trPr>
          <w:trHeight w:val="284"/>
        </w:trPr>
        <w:tc>
          <w:tcPr>
            <w:tcW w:w="3539" w:type="dxa"/>
            <w:vMerge w:val="restart"/>
            <w:shd w:val="clear" w:color="auto" w:fill="F7CAAC" w:themeFill="accent2" w:themeFillTint="66"/>
            <w:vAlign w:val="center"/>
          </w:tcPr>
          <w:p w14:paraId="4E80E932" w14:textId="49B8A31E" w:rsidR="005A4657" w:rsidRPr="009B3969" w:rsidRDefault="005A4657" w:rsidP="00F62CA5">
            <w:pPr>
              <w:pStyle w:val="Itext"/>
              <w:spacing w:before="0" w:after="0"/>
              <w:jc w:val="left"/>
              <w:rPr>
                <w:lang w:val="sk-SK"/>
              </w:rPr>
            </w:pPr>
            <w:r w:rsidRPr="009B3969">
              <w:rPr>
                <w:lang w:val="sk-SK"/>
              </w:rPr>
              <w:t>3. Kľúčové zručnosti a postoje pre súčasný svet</w:t>
            </w:r>
          </w:p>
        </w:tc>
        <w:tc>
          <w:tcPr>
            <w:tcW w:w="5523" w:type="dxa"/>
            <w:shd w:val="clear" w:color="auto" w:fill="FBE4D5" w:themeFill="accent2" w:themeFillTint="33"/>
            <w:vAlign w:val="center"/>
          </w:tcPr>
          <w:p w14:paraId="427EFAFB" w14:textId="35A6ECC0" w:rsidR="005A4657" w:rsidRPr="009B3969" w:rsidRDefault="005A4657" w:rsidP="005A4657">
            <w:pPr>
              <w:pStyle w:val="Itext"/>
              <w:spacing w:before="0" w:after="0"/>
              <w:jc w:val="left"/>
              <w:rPr>
                <w:lang w:val="sk-SK"/>
              </w:rPr>
            </w:pPr>
            <w:r w:rsidRPr="009B3969">
              <w:rPr>
                <w:lang w:val="sk-SK"/>
              </w:rPr>
              <w:t>1. Sociálne a občianske kompetencie</w:t>
            </w:r>
          </w:p>
        </w:tc>
      </w:tr>
      <w:tr w:rsidR="005A4657" w:rsidRPr="009B3969" w14:paraId="367FA530" w14:textId="77777777" w:rsidTr="00C319C0">
        <w:trPr>
          <w:trHeight w:val="284"/>
        </w:trPr>
        <w:tc>
          <w:tcPr>
            <w:tcW w:w="3539" w:type="dxa"/>
            <w:vMerge/>
            <w:shd w:val="clear" w:color="auto" w:fill="F7CAAC" w:themeFill="accent2" w:themeFillTint="66"/>
            <w:vAlign w:val="center"/>
          </w:tcPr>
          <w:p w14:paraId="75CCB978" w14:textId="77777777" w:rsidR="005A4657" w:rsidRPr="009B3969" w:rsidRDefault="005A4657" w:rsidP="005A4657">
            <w:pPr>
              <w:pStyle w:val="Itext"/>
              <w:spacing w:before="0" w:after="0"/>
              <w:rPr>
                <w:lang w:val="sk-SK"/>
              </w:rPr>
            </w:pPr>
          </w:p>
        </w:tc>
        <w:tc>
          <w:tcPr>
            <w:tcW w:w="5523" w:type="dxa"/>
            <w:shd w:val="clear" w:color="auto" w:fill="FBE4D5" w:themeFill="accent2" w:themeFillTint="33"/>
            <w:vAlign w:val="center"/>
          </w:tcPr>
          <w:p w14:paraId="49F426C1" w14:textId="6AEDCE00" w:rsidR="005A4657" w:rsidRPr="009B3969" w:rsidRDefault="005A4657" w:rsidP="005A4657">
            <w:pPr>
              <w:pStyle w:val="Itext"/>
              <w:spacing w:before="0" w:after="0"/>
              <w:jc w:val="left"/>
              <w:rPr>
                <w:lang w:val="sk-SK"/>
              </w:rPr>
            </w:pPr>
            <w:r w:rsidRPr="009B3969">
              <w:rPr>
                <w:lang w:val="sk-SK"/>
              </w:rPr>
              <w:t>2. Kultúrna kompetencia a zručnosti vyjadrovania prostredníctvom tvorivosti</w:t>
            </w:r>
          </w:p>
        </w:tc>
      </w:tr>
      <w:tr w:rsidR="005A4657" w:rsidRPr="009B3969" w14:paraId="18F07755" w14:textId="77777777" w:rsidTr="00C319C0">
        <w:trPr>
          <w:trHeight w:val="284"/>
        </w:trPr>
        <w:tc>
          <w:tcPr>
            <w:tcW w:w="3539" w:type="dxa"/>
            <w:vMerge/>
            <w:shd w:val="clear" w:color="auto" w:fill="F7CAAC" w:themeFill="accent2" w:themeFillTint="66"/>
            <w:vAlign w:val="center"/>
          </w:tcPr>
          <w:p w14:paraId="1DA9E4F2" w14:textId="77777777" w:rsidR="005A4657" w:rsidRPr="009B3969" w:rsidRDefault="005A4657" w:rsidP="005A4657">
            <w:pPr>
              <w:pStyle w:val="Itext"/>
              <w:spacing w:before="0" w:after="0"/>
              <w:rPr>
                <w:lang w:val="sk-SK"/>
              </w:rPr>
            </w:pPr>
          </w:p>
        </w:tc>
        <w:tc>
          <w:tcPr>
            <w:tcW w:w="5523" w:type="dxa"/>
            <w:shd w:val="clear" w:color="auto" w:fill="FBE4D5" w:themeFill="accent2" w:themeFillTint="33"/>
            <w:vAlign w:val="center"/>
          </w:tcPr>
          <w:p w14:paraId="19C0EA7D" w14:textId="08EA3E79" w:rsidR="005A4657" w:rsidRPr="009B3969" w:rsidRDefault="005A4657" w:rsidP="005A4657">
            <w:pPr>
              <w:pStyle w:val="Itext"/>
              <w:spacing w:before="0" w:after="0"/>
              <w:jc w:val="left"/>
              <w:rPr>
                <w:lang w:val="sk-SK"/>
              </w:rPr>
            </w:pPr>
            <w:r w:rsidRPr="009B3969">
              <w:rPr>
                <w:lang w:val="sk-SK"/>
              </w:rPr>
              <w:t>3. Zručnosti na podporu udržateľného rozvoja a zdravého životného štýlu a športu</w:t>
            </w:r>
          </w:p>
        </w:tc>
      </w:tr>
      <w:tr w:rsidR="005A4657" w:rsidRPr="009B3969" w14:paraId="07758CA1" w14:textId="77777777" w:rsidTr="00C319C0">
        <w:trPr>
          <w:trHeight w:val="284"/>
        </w:trPr>
        <w:tc>
          <w:tcPr>
            <w:tcW w:w="3539" w:type="dxa"/>
            <w:vMerge w:val="restart"/>
            <w:shd w:val="clear" w:color="auto" w:fill="F7CAAC" w:themeFill="accent2" w:themeFillTint="66"/>
            <w:vAlign w:val="center"/>
          </w:tcPr>
          <w:p w14:paraId="73A4C49C" w14:textId="501FF1BA" w:rsidR="005A4657" w:rsidRPr="009B3969" w:rsidRDefault="005A4657" w:rsidP="005A4657">
            <w:pPr>
              <w:pStyle w:val="Itext"/>
              <w:spacing w:before="0" w:after="0"/>
              <w:rPr>
                <w:lang w:val="sk-SK"/>
              </w:rPr>
            </w:pPr>
            <w:r w:rsidRPr="009B3969">
              <w:rPr>
                <w:lang w:val="sk-SK"/>
              </w:rPr>
              <w:t>4. Inkluzívne vzdelávanie</w:t>
            </w:r>
          </w:p>
        </w:tc>
        <w:tc>
          <w:tcPr>
            <w:tcW w:w="5523" w:type="dxa"/>
            <w:shd w:val="clear" w:color="auto" w:fill="FBE4D5" w:themeFill="accent2" w:themeFillTint="33"/>
            <w:vAlign w:val="center"/>
          </w:tcPr>
          <w:p w14:paraId="13177F26" w14:textId="36C709F9" w:rsidR="005A4657" w:rsidRPr="009B3969" w:rsidRDefault="005A4657" w:rsidP="005A4657">
            <w:pPr>
              <w:pStyle w:val="Itext"/>
              <w:spacing w:before="0" w:after="0"/>
              <w:jc w:val="left"/>
              <w:rPr>
                <w:lang w:val="sk-SK"/>
              </w:rPr>
            </w:pPr>
            <w:r w:rsidRPr="009B3969">
              <w:rPr>
                <w:lang w:val="sk-SK"/>
              </w:rPr>
              <w:t>1. Všeobecná podpora osobnostného rozvoja detí a žiakov</w:t>
            </w:r>
          </w:p>
        </w:tc>
      </w:tr>
      <w:tr w:rsidR="005A4657" w:rsidRPr="009B3969" w14:paraId="7760787A" w14:textId="77777777" w:rsidTr="00C319C0">
        <w:trPr>
          <w:trHeight w:val="284"/>
        </w:trPr>
        <w:tc>
          <w:tcPr>
            <w:tcW w:w="3539" w:type="dxa"/>
            <w:vMerge/>
            <w:shd w:val="clear" w:color="auto" w:fill="F7CAAC" w:themeFill="accent2" w:themeFillTint="66"/>
            <w:vAlign w:val="center"/>
          </w:tcPr>
          <w:p w14:paraId="4ACB87F1" w14:textId="77777777" w:rsidR="005A4657" w:rsidRPr="009B3969" w:rsidRDefault="005A4657" w:rsidP="005A4657">
            <w:pPr>
              <w:pStyle w:val="Itext"/>
              <w:spacing w:before="0" w:after="0"/>
              <w:rPr>
                <w:lang w:val="sk-SK"/>
              </w:rPr>
            </w:pPr>
          </w:p>
        </w:tc>
        <w:tc>
          <w:tcPr>
            <w:tcW w:w="5523" w:type="dxa"/>
            <w:shd w:val="clear" w:color="auto" w:fill="FBE4D5" w:themeFill="accent2" w:themeFillTint="33"/>
            <w:vAlign w:val="center"/>
          </w:tcPr>
          <w:p w14:paraId="7D2B0B61" w14:textId="75CA2CDA" w:rsidR="005A4657" w:rsidRPr="009B3969" w:rsidRDefault="005A4657" w:rsidP="005A4657">
            <w:pPr>
              <w:pStyle w:val="Itext"/>
              <w:spacing w:before="0" w:after="0"/>
              <w:jc w:val="left"/>
              <w:rPr>
                <w:lang w:val="sk-SK"/>
              </w:rPr>
            </w:pPr>
            <w:r w:rsidRPr="009B3969">
              <w:rPr>
                <w:lang w:val="sk-SK"/>
              </w:rPr>
              <w:t>2. Dodatočná podpora osobnostného rozvoja detí a žiakov</w:t>
            </w:r>
          </w:p>
        </w:tc>
      </w:tr>
      <w:tr w:rsidR="005A4657" w:rsidRPr="009B3969" w14:paraId="3DCC4E0E" w14:textId="77777777" w:rsidTr="00C319C0">
        <w:trPr>
          <w:trHeight w:val="284"/>
        </w:trPr>
        <w:tc>
          <w:tcPr>
            <w:tcW w:w="3539" w:type="dxa"/>
            <w:vMerge/>
            <w:shd w:val="clear" w:color="auto" w:fill="F7CAAC" w:themeFill="accent2" w:themeFillTint="66"/>
            <w:vAlign w:val="center"/>
          </w:tcPr>
          <w:p w14:paraId="6C86C1BB" w14:textId="77777777" w:rsidR="005A4657" w:rsidRPr="009B3969" w:rsidRDefault="005A4657" w:rsidP="005A4657">
            <w:pPr>
              <w:pStyle w:val="Itext"/>
              <w:spacing w:before="0" w:after="0"/>
              <w:rPr>
                <w:lang w:val="sk-SK"/>
              </w:rPr>
            </w:pPr>
          </w:p>
        </w:tc>
        <w:tc>
          <w:tcPr>
            <w:tcW w:w="5523" w:type="dxa"/>
            <w:shd w:val="clear" w:color="auto" w:fill="FBE4D5" w:themeFill="accent2" w:themeFillTint="33"/>
            <w:vAlign w:val="center"/>
          </w:tcPr>
          <w:p w14:paraId="08C30CBC" w14:textId="21C31A64" w:rsidR="005A4657" w:rsidRPr="009B3969" w:rsidRDefault="005A4657" w:rsidP="005A4657">
            <w:pPr>
              <w:pStyle w:val="Itext"/>
              <w:spacing w:before="0" w:after="0"/>
              <w:jc w:val="left"/>
              <w:rPr>
                <w:lang w:val="sk-SK"/>
              </w:rPr>
            </w:pPr>
            <w:r w:rsidRPr="009B3969">
              <w:rPr>
                <w:lang w:val="sk-SK"/>
              </w:rPr>
              <w:t>3. Spolupráca pri podpore osobnostného rozvoja detí a žiakov</w:t>
            </w:r>
          </w:p>
        </w:tc>
      </w:tr>
      <w:tr w:rsidR="005A4657" w:rsidRPr="009B3969" w14:paraId="11E092DF" w14:textId="77777777" w:rsidTr="00C319C0">
        <w:trPr>
          <w:trHeight w:val="284"/>
        </w:trPr>
        <w:tc>
          <w:tcPr>
            <w:tcW w:w="3539" w:type="dxa"/>
            <w:vMerge w:val="restart"/>
            <w:shd w:val="clear" w:color="auto" w:fill="F7CAAC" w:themeFill="accent2" w:themeFillTint="66"/>
            <w:vAlign w:val="center"/>
          </w:tcPr>
          <w:p w14:paraId="4538A757" w14:textId="02510238" w:rsidR="005A4657" w:rsidRPr="009B3969" w:rsidRDefault="005A4657" w:rsidP="005A4657">
            <w:pPr>
              <w:pStyle w:val="Itext"/>
              <w:spacing w:before="0" w:after="0"/>
              <w:rPr>
                <w:lang w:val="sk-SK"/>
              </w:rPr>
            </w:pPr>
            <w:r w:rsidRPr="009B3969">
              <w:rPr>
                <w:lang w:val="sk-SK"/>
              </w:rPr>
              <w:t>5. Vzdelávacie výsledky</w:t>
            </w:r>
          </w:p>
        </w:tc>
        <w:tc>
          <w:tcPr>
            <w:tcW w:w="5523" w:type="dxa"/>
            <w:shd w:val="clear" w:color="auto" w:fill="FBE4D5" w:themeFill="accent2" w:themeFillTint="33"/>
            <w:vAlign w:val="center"/>
          </w:tcPr>
          <w:p w14:paraId="2978945E" w14:textId="58AE03F2" w:rsidR="005A4657" w:rsidRPr="009B3969" w:rsidRDefault="005A4657" w:rsidP="005A4657">
            <w:pPr>
              <w:pStyle w:val="Itext"/>
              <w:spacing w:before="0" w:after="0"/>
              <w:jc w:val="left"/>
              <w:rPr>
                <w:lang w:val="sk-SK"/>
              </w:rPr>
            </w:pPr>
            <w:r w:rsidRPr="009B3969">
              <w:rPr>
                <w:lang w:val="sk-SK"/>
              </w:rPr>
              <w:t>1. Monitorovanie pokroku detí a žiakov</w:t>
            </w:r>
          </w:p>
        </w:tc>
      </w:tr>
      <w:tr w:rsidR="005A4657" w:rsidRPr="009B3969" w14:paraId="3FF2EDFE" w14:textId="77777777" w:rsidTr="00C319C0">
        <w:trPr>
          <w:trHeight w:val="284"/>
        </w:trPr>
        <w:tc>
          <w:tcPr>
            <w:tcW w:w="3539" w:type="dxa"/>
            <w:vMerge/>
            <w:shd w:val="clear" w:color="auto" w:fill="F7CAAC" w:themeFill="accent2" w:themeFillTint="66"/>
            <w:vAlign w:val="center"/>
          </w:tcPr>
          <w:p w14:paraId="6F6F3BBE" w14:textId="77777777" w:rsidR="005A4657" w:rsidRPr="009B3969" w:rsidRDefault="005A4657" w:rsidP="005A4657">
            <w:pPr>
              <w:pStyle w:val="Itext"/>
              <w:spacing w:before="0" w:after="0"/>
              <w:rPr>
                <w:lang w:val="sk-SK"/>
              </w:rPr>
            </w:pPr>
          </w:p>
        </w:tc>
        <w:tc>
          <w:tcPr>
            <w:tcW w:w="5523" w:type="dxa"/>
            <w:shd w:val="clear" w:color="auto" w:fill="FBE4D5" w:themeFill="accent2" w:themeFillTint="33"/>
            <w:vAlign w:val="center"/>
          </w:tcPr>
          <w:p w14:paraId="1953D3D9" w14:textId="65BBDADD" w:rsidR="005A4657" w:rsidRPr="009B3969" w:rsidRDefault="005A4657" w:rsidP="005A4657">
            <w:pPr>
              <w:pStyle w:val="Itext"/>
              <w:spacing w:before="0" w:after="0"/>
              <w:jc w:val="left"/>
              <w:rPr>
                <w:lang w:val="sk-SK"/>
              </w:rPr>
            </w:pPr>
            <w:r w:rsidRPr="009B3969">
              <w:rPr>
                <w:lang w:val="sk-SK"/>
              </w:rPr>
              <w:t>2. Súlad vzdelávacích výsledkov žiakov pri ukončení stupňa vzdelania</w:t>
            </w:r>
          </w:p>
        </w:tc>
      </w:tr>
      <w:tr w:rsidR="005A4657" w:rsidRPr="009B3969" w14:paraId="1CEBB7E3" w14:textId="77777777" w:rsidTr="00C319C0">
        <w:trPr>
          <w:trHeight w:val="284"/>
        </w:trPr>
        <w:tc>
          <w:tcPr>
            <w:tcW w:w="3539" w:type="dxa"/>
            <w:vMerge/>
            <w:shd w:val="clear" w:color="auto" w:fill="F7CAAC" w:themeFill="accent2" w:themeFillTint="66"/>
            <w:vAlign w:val="center"/>
          </w:tcPr>
          <w:p w14:paraId="65A11205" w14:textId="77777777" w:rsidR="005A4657" w:rsidRPr="009B3969" w:rsidRDefault="005A4657" w:rsidP="005A4657">
            <w:pPr>
              <w:pStyle w:val="Itext"/>
              <w:spacing w:before="0" w:after="0"/>
              <w:rPr>
                <w:lang w:val="sk-SK"/>
              </w:rPr>
            </w:pPr>
          </w:p>
        </w:tc>
        <w:tc>
          <w:tcPr>
            <w:tcW w:w="5523" w:type="dxa"/>
            <w:shd w:val="clear" w:color="auto" w:fill="FBE4D5" w:themeFill="accent2" w:themeFillTint="33"/>
            <w:vAlign w:val="center"/>
          </w:tcPr>
          <w:p w14:paraId="6F3D4778" w14:textId="55034123" w:rsidR="005A4657" w:rsidRPr="009B3969" w:rsidRDefault="005A4657" w:rsidP="005A4657">
            <w:pPr>
              <w:pStyle w:val="Itext"/>
              <w:spacing w:before="0" w:after="0"/>
              <w:jc w:val="left"/>
              <w:rPr>
                <w:lang w:val="sk-SK"/>
              </w:rPr>
            </w:pPr>
            <w:r w:rsidRPr="009B3969">
              <w:rPr>
                <w:lang w:val="sk-SK"/>
              </w:rPr>
              <w:t>3. Trendy vo výsledkoch národných externých hodnotení</w:t>
            </w:r>
          </w:p>
        </w:tc>
      </w:tr>
      <w:tr w:rsidR="005A4657" w:rsidRPr="009B3969" w14:paraId="73E9253B" w14:textId="77777777" w:rsidTr="00C319C0">
        <w:trPr>
          <w:trHeight w:val="284"/>
        </w:trPr>
        <w:tc>
          <w:tcPr>
            <w:tcW w:w="3539" w:type="dxa"/>
            <w:vMerge/>
            <w:shd w:val="clear" w:color="auto" w:fill="F7CAAC" w:themeFill="accent2" w:themeFillTint="66"/>
            <w:vAlign w:val="center"/>
          </w:tcPr>
          <w:p w14:paraId="19FA4B85" w14:textId="77777777" w:rsidR="005A4657" w:rsidRPr="009B3969" w:rsidRDefault="005A4657" w:rsidP="005A4657">
            <w:pPr>
              <w:pStyle w:val="Itext"/>
              <w:spacing w:before="0" w:after="0"/>
              <w:rPr>
                <w:lang w:val="sk-SK"/>
              </w:rPr>
            </w:pPr>
          </w:p>
        </w:tc>
        <w:tc>
          <w:tcPr>
            <w:tcW w:w="5523" w:type="dxa"/>
            <w:shd w:val="clear" w:color="auto" w:fill="FBE4D5" w:themeFill="accent2" w:themeFillTint="33"/>
            <w:vAlign w:val="center"/>
          </w:tcPr>
          <w:p w14:paraId="322FEECE" w14:textId="440037D9" w:rsidR="005A4657" w:rsidRPr="009B3969" w:rsidRDefault="005A4657" w:rsidP="005A4657">
            <w:pPr>
              <w:pStyle w:val="Itext"/>
              <w:spacing w:before="0" w:after="0"/>
              <w:jc w:val="left"/>
              <w:rPr>
                <w:lang w:val="sk-SK"/>
              </w:rPr>
            </w:pPr>
            <w:r w:rsidRPr="009B3969">
              <w:rPr>
                <w:lang w:val="sk-SK"/>
              </w:rPr>
              <w:t>4. Trendy vo výsledkoch štátnych maturitných skúšok na získanie stredného vzdelania</w:t>
            </w:r>
          </w:p>
        </w:tc>
      </w:tr>
    </w:tbl>
    <w:p w14:paraId="133320C4" w14:textId="77777777" w:rsidR="00806DD1" w:rsidRPr="009B3969" w:rsidRDefault="00806DD1" w:rsidP="006C699E">
      <w:pPr>
        <w:pStyle w:val="Itext"/>
        <w:rPr>
          <w:b/>
          <w:bCs w:val="0"/>
          <w:sz w:val="2"/>
          <w:szCs w:val="2"/>
          <w:lang w:val="sk-SK"/>
        </w:rPr>
      </w:pPr>
    </w:p>
    <w:p w14:paraId="2B4DB61D" w14:textId="77777777" w:rsidR="00100EA5" w:rsidRPr="009B3969" w:rsidRDefault="00100EA5">
      <w:r w:rsidRPr="009B3969">
        <w:br w:type="page"/>
      </w:r>
    </w:p>
    <w:tbl>
      <w:tblPr>
        <w:tblStyle w:val="Mriekatabuky"/>
        <w:tblW w:w="0" w:type="auto"/>
        <w:tblLook w:val="04A0" w:firstRow="1" w:lastRow="0" w:firstColumn="1" w:lastColumn="0" w:noHBand="0" w:noVBand="1"/>
      </w:tblPr>
      <w:tblGrid>
        <w:gridCol w:w="3539"/>
        <w:gridCol w:w="5523"/>
      </w:tblGrid>
      <w:tr w:rsidR="00806DD1" w:rsidRPr="009B3969" w14:paraId="70EFA0F2" w14:textId="77777777" w:rsidTr="00D93FF9">
        <w:trPr>
          <w:trHeight w:val="284"/>
        </w:trPr>
        <w:tc>
          <w:tcPr>
            <w:tcW w:w="9062" w:type="dxa"/>
            <w:gridSpan w:val="2"/>
            <w:shd w:val="clear" w:color="auto" w:fill="A8D08D" w:themeFill="accent6" w:themeFillTint="99"/>
            <w:vAlign w:val="center"/>
          </w:tcPr>
          <w:p w14:paraId="6B14EDD1" w14:textId="7DCFE33E" w:rsidR="00806DD1" w:rsidRPr="009B3969" w:rsidRDefault="00806DD1" w:rsidP="0079326A">
            <w:pPr>
              <w:jc w:val="center"/>
              <w:rPr>
                <w:rFonts w:ascii="Segoe UI Emoji" w:hAnsi="Segoe UI Emoji" w:cs="Segoe UI Emoji"/>
                <w:b/>
                <w:bCs/>
                <w:sz w:val="4"/>
                <w:szCs w:val="4"/>
              </w:rPr>
            </w:pPr>
          </w:p>
          <w:p w14:paraId="1CF448AA" w14:textId="7473BC0C" w:rsidR="00806DD1" w:rsidRPr="009B3969" w:rsidRDefault="00D93FF9" w:rsidP="0079326A">
            <w:pPr>
              <w:jc w:val="center"/>
              <w:rPr>
                <w:b/>
                <w:bCs/>
                <w:sz w:val="24"/>
                <w:szCs w:val="24"/>
              </w:rPr>
            </w:pPr>
            <w:r w:rsidRPr="009B3969">
              <w:rPr>
                <w:rFonts w:ascii="Segoe UI Emoji" w:hAnsi="Segoe UI Emoji" w:cs="Segoe UI Emoji"/>
                <w:b/>
                <w:bCs/>
                <w:sz w:val="32"/>
                <w:szCs w:val="32"/>
              </w:rPr>
              <w:t>👔</w:t>
            </w:r>
            <w:r w:rsidRPr="009B3969">
              <w:rPr>
                <w:rFonts w:ascii="Segoe UI Emoji" w:hAnsi="Segoe UI Emoji" w:cs="Segoe UI Emoji"/>
                <w:b/>
                <w:bCs/>
              </w:rPr>
              <w:t xml:space="preserve"> </w:t>
            </w:r>
            <w:r w:rsidR="00806DD1" w:rsidRPr="009B3969">
              <w:rPr>
                <w:b/>
                <w:bCs/>
              </w:rPr>
              <w:t xml:space="preserve"> </w:t>
            </w:r>
            <w:r w:rsidRPr="009B3969">
              <w:rPr>
                <w:b/>
                <w:bCs/>
                <w:sz w:val="24"/>
                <w:szCs w:val="24"/>
              </w:rPr>
              <w:t>2</w:t>
            </w:r>
            <w:r w:rsidR="00806DD1" w:rsidRPr="009B3969">
              <w:rPr>
                <w:b/>
                <w:bCs/>
                <w:sz w:val="24"/>
                <w:szCs w:val="24"/>
              </w:rPr>
              <w:t xml:space="preserve">. oblasť inšpekcie: </w:t>
            </w:r>
            <w:r w:rsidRPr="009B3969">
              <w:rPr>
                <w:b/>
                <w:bCs/>
                <w:sz w:val="24"/>
                <w:szCs w:val="24"/>
              </w:rPr>
              <w:t>Riadenie</w:t>
            </w:r>
          </w:p>
          <w:p w14:paraId="62945E39" w14:textId="77777777" w:rsidR="00806DD1" w:rsidRPr="009B3969" w:rsidRDefault="00806DD1" w:rsidP="0079326A">
            <w:pPr>
              <w:jc w:val="center"/>
              <w:rPr>
                <w:b/>
                <w:bCs/>
                <w:sz w:val="12"/>
                <w:szCs w:val="12"/>
              </w:rPr>
            </w:pPr>
          </w:p>
        </w:tc>
      </w:tr>
      <w:tr w:rsidR="00806DD1" w:rsidRPr="009B3969" w14:paraId="4AA0DCD5" w14:textId="77777777" w:rsidTr="00382B1F">
        <w:trPr>
          <w:trHeight w:val="284"/>
        </w:trPr>
        <w:tc>
          <w:tcPr>
            <w:tcW w:w="3539" w:type="dxa"/>
            <w:shd w:val="clear" w:color="auto" w:fill="C5E0B3" w:themeFill="accent6" w:themeFillTint="66"/>
            <w:vAlign w:val="center"/>
          </w:tcPr>
          <w:p w14:paraId="33FE67DD" w14:textId="77777777" w:rsidR="00806DD1" w:rsidRPr="009B3969" w:rsidRDefault="00806DD1" w:rsidP="0079326A">
            <w:pPr>
              <w:pStyle w:val="Itext"/>
              <w:spacing w:before="0" w:after="0"/>
              <w:rPr>
                <w:b/>
                <w:bCs w:val="0"/>
                <w:lang w:val="sk-SK"/>
              </w:rPr>
            </w:pPr>
            <w:r w:rsidRPr="009B3969">
              <w:rPr>
                <w:b/>
                <w:bCs w:val="0"/>
                <w:lang w:val="sk-SK"/>
              </w:rPr>
              <w:t>Kritériá</w:t>
            </w:r>
          </w:p>
        </w:tc>
        <w:tc>
          <w:tcPr>
            <w:tcW w:w="5523" w:type="dxa"/>
            <w:shd w:val="clear" w:color="auto" w:fill="E2EFD9" w:themeFill="accent6" w:themeFillTint="33"/>
            <w:vAlign w:val="center"/>
          </w:tcPr>
          <w:p w14:paraId="41E35E2E" w14:textId="1B5A6475" w:rsidR="00806DD1" w:rsidRPr="009B3969" w:rsidRDefault="00382B1F" w:rsidP="0079326A">
            <w:pPr>
              <w:pStyle w:val="Itext"/>
              <w:spacing w:before="0" w:after="0"/>
              <w:rPr>
                <w:b/>
                <w:bCs w:val="0"/>
                <w:lang w:val="sk-SK"/>
              </w:rPr>
            </w:pPr>
            <w:r w:rsidRPr="009B3969">
              <w:rPr>
                <w:b/>
                <w:bCs w:val="0"/>
                <w:lang w:val="sk-SK"/>
              </w:rPr>
              <w:t>Indikátory</w:t>
            </w:r>
          </w:p>
        </w:tc>
      </w:tr>
      <w:tr w:rsidR="00806DD1" w:rsidRPr="009B3969" w14:paraId="26629579" w14:textId="77777777" w:rsidTr="00382B1F">
        <w:trPr>
          <w:trHeight w:val="284"/>
        </w:trPr>
        <w:tc>
          <w:tcPr>
            <w:tcW w:w="3539" w:type="dxa"/>
            <w:vMerge w:val="restart"/>
            <w:shd w:val="clear" w:color="auto" w:fill="C5E0B3" w:themeFill="accent6" w:themeFillTint="66"/>
            <w:vAlign w:val="center"/>
          </w:tcPr>
          <w:p w14:paraId="1844B438" w14:textId="6CA23949" w:rsidR="00382B1F" w:rsidRPr="009B3969" w:rsidRDefault="00CD6BDA" w:rsidP="001A3794">
            <w:pPr>
              <w:pStyle w:val="Itext"/>
              <w:spacing w:before="0" w:after="0"/>
              <w:jc w:val="left"/>
              <w:rPr>
                <w:lang w:val="sk-SK"/>
              </w:rPr>
            </w:pPr>
            <w:r w:rsidRPr="009B3969">
              <w:rPr>
                <w:lang w:val="sk-SK"/>
              </w:rPr>
              <w:t>1. Strategické riadenie a</w:t>
            </w:r>
            <w:r w:rsidR="00382B1F" w:rsidRPr="009B3969">
              <w:rPr>
                <w:lang w:val="sk-SK"/>
              </w:rPr>
              <w:t> </w:t>
            </w:r>
            <w:r w:rsidRPr="009B3969">
              <w:rPr>
                <w:lang w:val="sk-SK"/>
              </w:rPr>
              <w:t>líderstv</w:t>
            </w:r>
            <w:r w:rsidR="00382B1F" w:rsidRPr="009B3969">
              <w:rPr>
                <w:lang w:val="sk-SK"/>
              </w:rPr>
              <w:t>o</w:t>
            </w:r>
          </w:p>
        </w:tc>
        <w:tc>
          <w:tcPr>
            <w:tcW w:w="5523" w:type="dxa"/>
            <w:shd w:val="clear" w:color="auto" w:fill="E2EFD9" w:themeFill="accent6" w:themeFillTint="33"/>
            <w:vAlign w:val="center"/>
          </w:tcPr>
          <w:p w14:paraId="1EC27DD8" w14:textId="7B96BFB1" w:rsidR="00806DD1" w:rsidRPr="009B3969" w:rsidRDefault="00382B1F" w:rsidP="0079326A">
            <w:pPr>
              <w:pStyle w:val="Itext"/>
              <w:spacing w:before="0" w:after="0"/>
              <w:jc w:val="left"/>
              <w:rPr>
                <w:lang w:val="sk-SK"/>
              </w:rPr>
            </w:pPr>
            <w:r w:rsidRPr="009B3969">
              <w:rPr>
                <w:lang w:val="sk-SK"/>
              </w:rPr>
              <w:t>1. Strategické plánovanie a implementácia</w:t>
            </w:r>
          </w:p>
        </w:tc>
      </w:tr>
      <w:tr w:rsidR="00806DD1" w:rsidRPr="009B3969" w14:paraId="43239A1B" w14:textId="77777777" w:rsidTr="00382B1F">
        <w:trPr>
          <w:trHeight w:val="284"/>
        </w:trPr>
        <w:tc>
          <w:tcPr>
            <w:tcW w:w="3539" w:type="dxa"/>
            <w:vMerge/>
            <w:shd w:val="clear" w:color="auto" w:fill="C5E0B3" w:themeFill="accent6" w:themeFillTint="66"/>
            <w:vAlign w:val="center"/>
          </w:tcPr>
          <w:p w14:paraId="2F0CF9CE" w14:textId="77777777" w:rsidR="00806DD1" w:rsidRPr="009B3969" w:rsidRDefault="00806DD1" w:rsidP="001A3794">
            <w:pPr>
              <w:pStyle w:val="Itext"/>
              <w:spacing w:before="0" w:after="0"/>
              <w:jc w:val="left"/>
              <w:rPr>
                <w:lang w:val="sk-SK"/>
              </w:rPr>
            </w:pPr>
          </w:p>
        </w:tc>
        <w:tc>
          <w:tcPr>
            <w:tcW w:w="5523" w:type="dxa"/>
            <w:shd w:val="clear" w:color="auto" w:fill="E2EFD9" w:themeFill="accent6" w:themeFillTint="33"/>
            <w:vAlign w:val="center"/>
          </w:tcPr>
          <w:p w14:paraId="1FD82C2E" w14:textId="2289B28F" w:rsidR="00806DD1" w:rsidRPr="009B3969" w:rsidRDefault="00382B1F" w:rsidP="0079326A">
            <w:pPr>
              <w:pStyle w:val="Itext"/>
              <w:spacing w:before="0" w:after="0"/>
              <w:jc w:val="left"/>
              <w:rPr>
                <w:lang w:val="sk-SK"/>
              </w:rPr>
            </w:pPr>
            <w:r w:rsidRPr="009B3969">
              <w:rPr>
                <w:lang w:val="sk-SK"/>
              </w:rPr>
              <w:t>2. Opatrenia na zvyšovanie kvality vzdelávania</w:t>
            </w:r>
          </w:p>
        </w:tc>
      </w:tr>
      <w:tr w:rsidR="00806DD1" w:rsidRPr="009B3969" w14:paraId="59C1608E" w14:textId="77777777" w:rsidTr="00382B1F">
        <w:trPr>
          <w:trHeight w:val="284"/>
        </w:trPr>
        <w:tc>
          <w:tcPr>
            <w:tcW w:w="3539" w:type="dxa"/>
            <w:vMerge/>
            <w:shd w:val="clear" w:color="auto" w:fill="C5E0B3" w:themeFill="accent6" w:themeFillTint="66"/>
            <w:vAlign w:val="center"/>
          </w:tcPr>
          <w:p w14:paraId="47DBDCE4" w14:textId="77777777" w:rsidR="00806DD1" w:rsidRPr="009B3969" w:rsidRDefault="00806DD1" w:rsidP="001A3794">
            <w:pPr>
              <w:pStyle w:val="Itext"/>
              <w:spacing w:before="0" w:after="0"/>
              <w:jc w:val="left"/>
              <w:rPr>
                <w:lang w:val="sk-SK"/>
              </w:rPr>
            </w:pPr>
          </w:p>
        </w:tc>
        <w:tc>
          <w:tcPr>
            <w:tcW w:w="5523" w:type="dxa"/>
            <w:shd w:val="clear" w:color="auto" w:fill="E2EFD9" w:themeFill="accent6" w:themeFillTint="33"/>
            <w:vAlign w:val="center"/>
          </w:tcPr>
          <w:p w14:paraId="58B603EC" w14:textId="1F5C9ED4" w:rsidR="00806DD1" w:rsidRPr="009B3969" w:rsidRDefault="00382B1F" w:rsidP="0079326A">
            <w:pPr>
              <w:pStyle w:val="Itext"/>
              <w:spacing w:before="0" w:after="0"/>
              <w:jc w:val="left"/>
              <w:rPr>
                <w:lang w:val="sk-SK"/>
              </w:rPr>
            </w:pPr>
            <w:r w:rsidRPr="009B3969">
              <w:rPr>
                <w:lang w:val="sk-SK"/>
              </w:rPr>
              <w:t>3. Líderstvo v školskej komunite</w:t>
            </w:r>
          </w:p>
        </w:tc>
      </w:tr>
      <w:tr w:rsidR="00806DD1" w:rsidRPr="009B3969" w14:paraId="5B0ACD22" w14:textId="77777777" w:rsidTr="00382B1F">
        <w:trPr>
          <w:trHeight w:val="284"/>
        </w:trPr>
        <w:tc>
          <w:tcPr>
            <w:tcW w:w="3539" w:type="dxa"/>
            <w:vMerge/>
            <w:shd w:val="clear" w:color="auto" w:fill="C5E0B3" w:themeFill="accent6" w:themeFillTint="66"/>
            <w:vAlign w:val="center"/>
          </w:tcPr>
          <w:p w14:paraId="6AA21009" w14:textId="77777777" w:rsidR="00806DD1" w:rsidRPr="009B3969" w:rsidRDefault="00806DD1" w:rsidP="001A3794">
            <w:pPr>
              <w:pStyle w:val="Itext"/>
              <w:spacing w:before="0" w:after="0"/>
              <w:jc w:val="left"/>
              <w:rPr>
                <w:lang w:val="sk-SK"/>
              </w:rPr>
            </w:pPr>
          </w:p>
        </w:tc>
        <w:tc>
          <w:tcPr>
            <w:tcW w:w="5523" w:type="dxa"/>
            <w:shd w:val="clear" w:color="auto" w:fill="E2EFD9" w:themeFill="accent6" w:themeFillTint="33"/>
            <w:vAlign w:val="center"/>
          </w:tcPr>
          <w:p w14:paraId="664E0B0D" w14:textId="27E1B3A5" w:rsidR="00382B1F" w:rsidRPr="009B3969" w:rsidRDefault="00382B1F" w:rsidP="0079326A">
            <w:pPr>
              <w:pStyle w:val="Itext"/>
              <w:spacing w:before="0" w:after="0"/>
              <w:jc w:val="left"/>
              <w:rPr>
                <w:lang w:val="sk-SK"/>
              </w:rPr>
            </w:pPr>
            <w:r w:rsidRPr="009B3969">
              <w:rPr>
                <w:lang w:val="sk-SK"/>
              </w:rPr>
              <w:t>4. Riadenie partnerstiev na rozvoj vzdelávacej inštitúcie</w:t>
            </w:r>
          </w:p>
        </w:tc>
      </w:tr>
      <w:tr w:rsidR="00806DD1" w:rsidRPr="009B3969" w14:paraId="68C0842D" w14:textId="77777777" w:rsidTr="00382B1F">
        <w:trPr>
          <w:trHeight w:val="284"/>
        </w:trPr>
        <w:tc>
          <w:tcPr>
            <w:tcW w:w="3539" w:type="dxa"/>
            <w:vMerge w:val="restart"/>
            <w:shd w:val="clear" w:color="auto" w:fill="C5E0B3" w:themeFill="accent6" w:themeFillTint="66"/>
            <w:vAlign w:val="center"/>
          </w:tcPr>
          <w:p w14:paraId="440CD4F5" w14:textId="16359758" w:rsidR="00806DD1" w:rsidRPr="009B3969" w:rsidRDefault="00CD6BDA" w:rsidP="001A3794">
            <w:pPr>
              <w:pStyle w:val="Itext"/>
              <w:spacing w:before="0" w:after="0"/>
              <w:jc w:val="left"/>
              <w:rPr>
                <w:lang w:val="sk-SK"/>
              </w:rPr>
            </w:pPr>
            <w:r w:rsidRPr="009B3969">
              <w:rPr>
                <w:lang w:val="sk-SK"/>
              </w:rPr>
              <w:t>2. Autonómia vzdelávacej inštitúcie</w:t>
            </w:r>
          </w:p>
        </w:tc>
        <w:tc>
          <w:tcPr>
            <w:tcW w:w="5523" w:type="dxa"/>
            <w:shd w:val="clear" w:color="auto" w:fill="E2EFD9" w:themeFill="accent6" w:themeFillTint="33"/>
            <w:vAlign w:val="center"/>
          </w:tcPr>
          <w:p w14:paraId="3B528B8D" w14:textId="33D8ACB0" w:rsidR="00806DD1" w:rsidRPr="009B3969" w:rsidRDefault="00FB1BF2" w:rsidP="0079326A">
            <w:pPr>
              <w:pStyle w:val="Itext"/>
              <w:spacing w:before="0" w:after="0"/>
              <w:jc w:val="left"/>
              <w:rPr>
                <w:lang w:val="sk-SK"/>
              </w:rPr>
            </w:pPr>
            <w:r w:rsidRPr="009B3969">
              <w:rPr>
                <w:lang w:val="sk-SK"/>
              </w:rPr>
              <w:t>1. Operatívne riadenie</w:t>
            </w:r>
          </w:p>
        </w:tc>
      </w:tr>
      <w:tr w:rsidR="00806DD1" w:rsidRPr="009B3969" w14:paraId="59BA6949" w14:textId="77777777" w:rsidTr="00382B1F">
        <w:trPr>
          <w:trHeight w:val="284"/>
        </w:trPr>
        <w:tc>
          <w:tcPr>
            <w:tcW w:w="3539" w:type="dxa"/>
            <w:vMerge/>
            <w:shd w:val="clear" w:color="auto" w:fill="C5E0B3" w:themeFill="accent6" w:themeFillTint="66"/>
            <w:vAlign w:val="center"/>
          </w:tcPr>
          <w:p w14:paraId="3C9B9807" w14:textId="77777777" w:rsidR="00806DD1" w:rsidRPr="009B3969" w:rsidRDefault="00806DD1" w:rsidP="001A3794">
            <w:pPr>
              <w:pStyle w:val="Itext"/>
              <w:spacing w:before="0" w:after="0"/>
              <w:jc w:val="left"/>
              <w:rPr>
                <w:lang w:val="sk-SK"/>
              </w:rPr>
            </w:pPr>
          </w:p>
        </w:tc>
        <w:tc>
          <w:tcPr>
            <w:tcW w:w="5523" w:type="dxa"/>
            <w:shd w:val="clear" w:color="auto" w:fill="E2EFD9" w:themeFill="accent6" w:themeFillTint="33"/>
            <w:vAlign w:val="center"/>
          </w:tcPr>
          <w:p w14:paraId="38240AAD" w14:textId="11E41729" w:rsidR="00806DD1" w:rsidRPr="009B3969" w:rsidRDefault="00FB1BF2" w:rsidP="0079326A">
            <w:pPr>
              <w:pStyle w:val="Itext"/>
              <w:spacing w:before="0" w:after="0"/>
              <w:jc w:val="left"/>
              <w:rPr>
                <w:lang w:val="sk-SK"/>
              </w:rPr>
            </w:pPr>
            <w:r w:rsidRPr="009B3969">
              <w:rPr>
                <w:lang w:val="sk-SK"/>
              </w:rPr>
              <w:t>2. Uplatňovanie princípu autonómie vo vzdelávacej inštitúcii</w:t>
            </w:r>
          </w:p>
        </w:tc>
      </w:tr>
      <w:tr w:rsidR="00806DD1" w:rsidRPr="009B3969" w14:paraId="602C42AB" w14:textId="77777777" w:rsidTr="00382B1F">
        <w:trPr>
          <w:trHeight w:val="284"/>
        </w:trPr>
        <w:tc>
          <w:tcPr>
            <w:tcW w:w="3539" w:type="dxa"/>
            <w:vMerge w:val="restart"/>
            <w:shd w:val="clear" w:color="auto" w:fill="C5E0B3" w:themeFill="accent6" w:themeFillTint="66"/>
            <w:vAlign w:val="center"/>
          </w:tcPr>
          <w:p w14:paraId="04A95157" w14:textId="61A70FC8" w:rsidR="00806DD1" w:rsidRPr="009B3969" w:rsidRDefault="00CD6BDA" w:rsidP="001A3794">
            <w:pPr>
              <w:pStyle w:val="Itext"/>
              <w:spacing w:before="0" w:after="0"/>
              <w:jc w:val="left"/>
              <w:rPr>
                <w:lang w:val="sk-SK"/>
              </w:rPr>
            </w:pPr>
            <w:r w:rsidRPr="009B3969">
              <w:rPr>
                <w:lang w:val="sk-SK"/>
              </w:rPr>
              <w:t>3. Riadenie ľudských zdrojov</w:t>
            </w:r>
          </w:p>
        </w:tc>
        <w:tc>
          <w:tcPr>
            <w:tcW w:w="5523" w:type="dxa"/>
            <w:shd w:val="clear" w:color="auto" w:fill="E2EFD9" w:themeFill="accent6" w:themeFillTint="33"/>
            <w:vAlign w:val="center"/>
          </w:tcPr>
          <w:p w14:paraId="6EA23731" w14:textId="60A838FC" w:rsidR="00806DD1" w:rsidRPr="009B3969" w:rsidRDefault="00FB1BF2" w:rsidP="0079326A">
            <w:pPr>
              <w:pStyle w:val="Itext"/>
              <w:spacing w:before="0" w:after="0"/>
              <w:jc w:val="left"/>
              <w:rPr>
                <w:lang w:val="sk-SK"/>
              </w:rPr>
            </w:pPr>
            <w:r w:rsidRPr="009B3969">
              <w:rPr>
                <w:lang w:val="sk-SK"/>
              </w:rPr>
              <w:t>1. Zabezpečenie vzdelávacieho procesu kvalifikovanými pedagogickými zamestnancami</w:t>
            </w:r>
          </w:p>
        </w:tc>
      </w:tr>
      <w:tr w:rsidR="00806DD1" w:rsidRPr="009B3969" w14:paraId="6D00C04E" w14:textId="77777777" w:rsidTr="00382B1F">
        <w:trPr>
          <w:trHeight w:val="284"/>
        </w:trPr>
        <w:tc>
          <w:tcPr>
            <w:tcW w:w="3539" w:type="dxa"/>
            <w:vMerge/>
            <w:shd w:val="clear" w:color="auto" w:fill="C5E0B3" w:themeFill="accent6" w:themeFillTint="66"/>
            <w:vAlign w:val="center"/>
          </w:tcPr>
          <w:p w14:paraId="1D067B4E" w14:textId="77777777" w:rsidR="00806DD1" w:rsidRPr="009B3969" w:rsidRDefault="00806DD1" w:rsidP="001A3794">
            <w:pPr>
              <w:pStyle w:val="Itext"/>
              <w:spacing w:before="0" w:after="0"/>
              <w:jc w:val="left"/>
              <w:rPr>
                <w:lang w:val="sk-SK"/>
              </w:rPr>
            </w:pPr>
          </w:p>
        </w:tc>
        <w:tc>
          <w:tcPr>
            <w:tcW w:w="5523" w:type="dxa"/>
            <w:shd w:val="clear" w:color="auto" w:fill="E2EFD9" w:themeFill="accent6" w:themeFillTint="33"/>
            <w:vAlign w:val="center"/>
          </w:tcPr>
          <w:p w14:paraId="1CB5295E" w14:textId="396DDDD6" w:rsidR="00806DD1" w:rsidRPr="009B3969" w:rsidRDefault="00FB1BF2" w:rsidP="0079326A">
            <w:pPr>
              <w:pStyle w:val="Itext"/>
              <w:spacing w:before="0" w:after="0"/>
              <w:jc w:val="left"/>
              <w:rPr>
                <w:lang w:val="sk-SK"/>
              </w:rPr>
            </w:pPr>
            <w:r w:rsidRPr="009B3969">
              <w:rPr>
                <w:lang w:val="sk-SK"/>
              </w:rPr>
              <w:t>2. Spolupráca a profesionálna komunikácia v školskom tíme</w:t>
            </w:r>
          </w:p>
        </w:tc>
      </w:tr>
      <w:tr w:rsidR="00806DD1" w:rsidRPr="009B3969" w14:paraId="77DD5451" w14:textId="77777777" w:rsidTr="00382B1F">
        <w:trPr>
          <w:trHeight w:val="284"/>
        </w:trPr>
        <w:tc>
          <w:tcPr>
            <w:tcW w:w="3539" w:type="dxa"/>
            <w:vMerge/>
            <w:shd w:val="clear" w:color="auto" w:fill="C5E0B3" w:themeFill="accent6" w:themeFillTint="66"/>
            <w:vAlign w:val="center"/>
          </w:tcPr>
          <w:p w14:paraId="50DE6346" w14:textId="77777777" w:rsidR="00806DD1" w:rsidRPr="009B3969" w:rsidRDefault="00806DD1" w:rsidP="001A3794">
            <w:pPr>
              <w:pStyle w:val="Itext"/>
              <w:spacing w:before="0" w:after="0"/>
              <w:jc w:val="left"/>
              <w:rPr>
                <w:lang w:val="sk-SK"/>
              </w:rPr>
            </w:pPr>
          </w:p>
        </w:tc>
        <w:tc>
          <w:tcPr>
            <w:tcW w:w="5523" w:type="dxa"/>
            <w:shd w:val="clear" w:color="auto" w:fill="E2EFD9" w:themeFill="accent6" w:themeFillTint="33"/>
            <w:vAlign w:val="center"/>
          </w:tcPr>
          <w:p w14:paraId="7E9366D7" w14:textId="676BAE34" w:rsidR="00806DD1" w:rsidRPr="009B3969" w:rsidRDefault="00FB1BF2" w:rsidP="0079326A">
            <w:pPr>
              <w:pStyle w:val="Itext"/>
              <w:spacing w:before="0" w:after="0"/>
              <w:jc w:val="left"/>
              <w:rPr>
                <w:lang w:val="sk-SK"/>
              </w:rPr>
            </w:pPr>
            <w:r w:rsidRPr="009B3969">
              <w:rPr>
                <w:lang w:val="sk-SK"/>
              </w:rPr>
              <w:t>3. Kvalifikačné a rozvojové aktivity</w:t>
            </w:r>
          </w:p>
        </w:tc>
      </w:tr>
      <w:tr w:rsidR="00806DD1" w:rsidRPr="009B3969" w14:paraId="78D89CB6" w14:textId="77777777" w:rsidTr="00382B1F">
        <w:trPr>
          <w:trHeight w:val="284"/>
        </w:trPr>
        <w:tc>
          <w:tcPr>
            <w:tcW w:w="3539" w:type="dxa"/>
            <w:vMerge w:val="restart"/>
            <w:shd w:val="clear" w:color="auto" w:fill="C5E0B3" w:themeFill="accent6" w:themeFillTint="66"/>
            <w:vAlign w:val="center"/>
          </w:tcPr>
          <w:p w14:paraId="00F89E57" w14:textId="3D60CA8A" w:rsidR="00806DD1" w:rsidRPr="009B3969" w:rsidRDefault="00CD6BDA" w:rsidP="001A3794">
            <w:pPr>
              <w:pStyle w:val="Itext"/>
              <w:spacing w:before="0" w:after="0"/>
              <w:jc w:val="left"/>
              <w:rPr>
                <w:lang w:val="sk-SK"/>
              </w:rPr>
            </w:pPr>
            <w:r w:rsidRPr="009B3969">
              <w:rPr>
                <w:lang w:val="sk-SK"/>
              </w:rPr>
              <w:t>4. Riadenie finančných a informačno-technologických zdrojov</w:t>
            </w:r>
          </w:p>
        </w:tc>
        <w:tc>
          <w:tcPr>
            <w:tcW w:w="5523" w:type="dxa"/>
            <w:shd w:val="clear" w:color="auto" w:fill="E2EFD9" w:themeFill="accent6" w:themeFillTint="33"/>
            <w:vAlign w:val="center"/>
          </w:tcPr>
          <w:p w14:paraId="5CDF2D45" w14:textId="04F26607" w:rsidR="00806DD1" w:rsidRPr="009B3969" w:rsidRDefault="0055322E" w:rsidP="0079326A">
            <w:pPr>
              <w:pStyle w:val="Itext"/>
              <w:spacing w:before="0" w:after="0"/>
              <w:jc w:val="left"/>
              <w:rPr>
                <w:lang w:val="sk-SK"/>
              </w:rPr>
            </w:pPr>
            <w:r w:rsidRPr="009B3969">
              <w:rPr>
                <w:lang w:val="sk-SK"/>
              </w:rPr>
              <w:t>1. Riadenie finančných zdrojov</w:t>
            </w:r>
          </w:p>
        </w:tc>
      </w:tr>
      <w:tr w:rsidR="00806DD1" w:rsidRPr="009B3969" w14:paraId="0C4AD90B" w14:textId="77777777" w:rsidTr="00382B1F">
        <w:trPr>
          <w:trHeight w:val="284"/>
        </w:trPr>
        <w:tc>
          <w:tcPr>
            <w:tcW w:w="3539" w:type="dxa"/>
            <w:vMerge/>
            <w:shd w:val="clear" w:color="auto" w:fill="C5E0B3" w:themeFill="accent6" w:themeFillTint="66"/>
            <w:vAlign w:val="center"/>
          </w:tcPr>
          <w:p w14:paraId="2900E5F5" w14:textId="77777777" w:rsidR="00806DD1" w:rsidRPr="009B3969" w:rsidRDefault="00806DD1" w:rsidP="0079326A">
            <w:pPr>
              <w:pStyle w:val="Itext"/>
              <w:spacing w:before="0" w:after="0"/>
              <w:rPr>
                <w:lang w:val="sk-SK"/>
              </w:rPr>
            </w:pPr>
          </w:p>
        </w:tc>
        <w:tc>
          <w:tcPr>
            <w:tcW w:w="5523" w:type="dxa"/>
            <w:shd w:val="clear" w:color="auto" w:fill="E2EFD9" w:themeFill="accent6" w:themeFillTint="33"/>
            <w:vAlign w:val="center"/>
          </w:tcPr>
          <w:p w14:paraId="2282BAF4" w14:textId="00C9FC22" w:rsidR="00806DD1" w:rsidRPr="009B3969" w:rsidRDefault="0055322E" w:rsidP="0079326A">
            <w:pPr>
              <w:pStyle w:val="Itext"/>
              <w:spacing w:before="0" w:after="0"/>
              <w:jc w:val="left"/>
              <w:rPr>
                <w:lang w:val="sk-SK"/>
              </w:rPr>
            </w:pPr>
            <w:r w:rsidRPr="009B3969">
              <w:rPr>
                <w:lang w:val="sk-SK"/>
              </w:rPr>
              <w:t>2. Riadenie informačných a technologických zdrojov</w:t>
            </w:r>
          </w:p>
        </w:tc>
      </w:tr>
    </w:tbl>
    <w:p w14:paraId="4D638D64" w14:textId="77777777" w:rsidR="0055322E" w:rsidRPr="009B3969" w:rsidRDefault="0055322E" w:rsidP="006C699E">
      <w:pPr>
        <w:pStyle w:val="Itext"/>
        <w:rPr>
          <w:b/>
          <w:bCs w:val="0"/>
          <w:sz w:val="2"/>
          <w:szCs w:val="2"/>
          <w:lang w:val="sk-SK"/>
        </w:rPr>
      </w:pPr>
    </w:p>
    <w:tbl>
      <w:tblPr>
        <w:tblStyle w:val="Mriekatabuky"/>
        <w:tblW w:w="0" w:type="auto"/>
        <w:tblLook w:val="04A0" w:firstRow="1" w:lastRow="0" w:firstColumn="1" w:lastColumn="0" w:noHBand="0" w:noVBand="1"/>
      </w:tblPr>
      <w:tblGrid>
        <w:gridCol w:w="3539"/>
        <w:gridCol w:w="5523"/>
      </w:tblGrid>
      <w:tr w:rsidR="003C49EE" w:rsidRPr="009B3969" w14:paraId="61BC4010" w14:textId="77777777" w:rsidTr="00D055E8">
        <w:trPr>
          <w:trHeight w:val="284"/>
        </w:trPr>
        <w:tc>
          <w:tcPr>
            <w:tcW w:w="9062" w:type="dxa"/>
            <w:gridSpan w:val="2"/>
            <w:shd w:val="clear" w:color="auto" w:fill="9CC2E5" w:themeFill="accent5" w:themeFillTint="99"/>
            <w:vAlign w:val="center"/>
          </w:tcPr>
          <w:p w14:paraId="1B117DC5" w14:textId="77777777" w:rsidR="003C49EE" w:rsidRPr="009B3969" w:rsidRDefault="003C49EE" w:rsidP="0079326A">
            <w:pPr>
              <w:jc w:val="center"/>
              <w:rPr>
                <w:rFonts w:ascii="Segoe UI Emoji" w:hAnsi="Segoe UI Emoji" w:cs="Segoe UI Emoji"/>
                <w:b/>
                <w:bCs/>
                <w:sz w:val="4"/>
                <w:szCs w:val="4"/>
              </w:rPr>
            </w:pPr>
          </w:p>
          <w:p w14:paraId="0912B00F" w14:textId="2B521E2F" w:rsidR="003C49EE" w:rsidRPr="009B3969" w:rsidRDefault="00573AEA" w:rsidP="0079326A">
            <w:pPr>
              <w:jc w:val="center"/>
              <w:rPr>
                <w:b/>
                <w:bCs/>
              </w:rPr>
            </w:pPr>
            <w:r w:rsidRPr="009B3969">
              <w:rPr>
                <w:rFonts w:ascii="Segoe UI Emoji" w:hAnsi="Segoe UI Emoji" w:cs="Segoe UI Emoji"/>
                <w:sz w:val="32"/>
                <w:szCs w:val="32"/>
              </w:rPr>
              <w:t>🏫</w:t>
            </w:r>
            <w:r w:rsidRPr="009B3969">
              <w:rPr>
                <w:rFonts w:ascii="Segoe UI Emoji" w:hAnsi="Segoe UI Emoji" w:cs="Segoe UI Emoji"/>
              </w:rPr>
              <w:t xml:space="preserve"> </w:t>
            </w:r>
            <w:r w:rsidRPr="009B3969">
              <w:rPr>
                <w:b/>
                <w:bCs/>
                <w:sz w:val="24"/>
                <w:szCs w:val="24"/>
              </w:rPr>
              <w:t>3</w:t>
            </w:r>
            <w:r w:rsidR="003C49EE" w:rsidRPr="009B3969">
              <w:rPr>
                <w:b/>
                <w:bCs/>
                <w:sz w:val="24"/>
                <w:szCs w:val="24"/>
              </w:rPr>
              <w:t xml:space="preserve">. oblasť inšpekcie: </w:t>
            </w:r>
            <w:r w:rsidRPr="009B3969">
              <w:rPr>
                <w:b/>
                <w:bCs/>
                <w:sz w:val="24"/>
                <w:szCs w:val="24"/>
              </w:rPr>
              <w:t>Inštitucionálne prostredie</w:t>
            </w:r>
          </w:p>
          <w:p w14:paraId="2CF8D97C" w14:textId="77777777" w:rsidR="003C49EE" w:rsidRPr="009B3969" w:rsidRDefault="003C49EE" w:rsidP="0079326A">
            <w:pPr>
              <w:jc w:val="center"/>
              <w:rPr>
                <w:b/>
                <w:bCs/>
                <w:sz w:val="12"/>
                <w:szCs w:val="12"/>
              </w:rPr>
            </w:pPr>
          </w:p>
        </w:tc>
      </w:tr>
      <w:tr w:rsidR="003C49EE" w:rsidRPr="009B3969" w14:paraId="43C8ECB1" w14:textId="77777777" w:rsidTr="00D055E8">
        <w:trPr>
          <w:trHeight w:val="284"/>
        </w:trPr>
        <w:tc>
          <w:tcPr>
            <w:tcW w:w="3539" w:type="dxa"/>
            <w:shd w:val="clear" w:color="auto" w:fill="BDD6EE" w:themeFill="accent5" w:themeFillTint="66"/>
            <w:vAlign w:val="center"/>
          </w:tcPr>
          <w:p w14:paraId="0DF293BC" w14:textId="77777777" w:rsidR="003C49EE" w:rsidRPr="009B3969" w:rsidRDefault="003C49EE" w:rsidP="0079326A">
            <w:pPr>
              <w:pStyle w:val="Itext"/>
              <w:spacing w:before="0" w:after="0"/>
              <w:rPr>
                <w:b/>
                <w:bCs w:val="0"/>
                <w:lang w:val="sk-SK"/>
              </w:rPr>
            </w:pPr>
            <w:r w:rsidRPr="009B3969">
              <w:rPr>
                <w:b/>
                <w:bCs w:val="0"/>
                <w:lang w:val="sk-SK"/>
              </w:rPr>
              <w:t>Kritériá</w:t>
            </w:r>
          </w:p>
        </w:tc>
        <w:tc>
          <w:tcPr>
            <w:tcW w:w="5523" w:type="dxa"/>
            <w:shd w:val="clear" w:color="auto" w:fill="DEEAF6" w:themeFill="accent5" w:themeFillTint="33"/>
            <w:vAlign w:val="center"/>
          </w:tcPr>
          <w:p w14:paraId="2E1A58AF" w14:textId="77777777" w:rsidR="003C49EE" w:rsidRPr="009B3969" w:rsidRDefault="003C49EE" w:rsidP="0079326A">
            <w:pPr>
              <w:pStyle w:val="Itext"/>
              <w:spacing w:before="0" w:after="0"/>
              <w:rPr>
                <w:b/>
                <w:bCs w:val="0"/>
                <w:lang w:val="sk-SK"/>
              </w:rPr>
            </w:pPr>
            <w:r w:rsidRPr="009B3969">
              <w:rPr>
                <w:b/>
                <w:bCs w:val="0"/>
                <w:lang w:val="sk-SK"/>
              </w:rPr>
              <w:t>Indikátory</w:t>
            </w:r>
          </w:p>
        </w:tc>
      </w:tr>
      <w:tr w:rsidR="003C49EE" w:rsidRPr="009B3969" w14:paraId="522AD189" w14:textId="77777777" w:rsidTr="00D055E8">
        <w:trPr>
          <w:trHeight w:val="284"/>
        </w:trPr>
        <w:tc>
          <w:tcPr>
            <w:tcW w:w="3539" w:type="dxa"/>
            <w:vMerge w:val="restart"/>
            <w:shd w:val="clear" w:color="auto" w:fill="BDD6EE" w:themeFill="accent5" w:themeFillTint="66"/>
            <w:vAlign w:val="center"/>
          </w:tcPr>
          <w:p w14:paraId="0E2D2835" w14:textId="047F051C" w:rsidR="003C49EE" w:rsidRPr="009B3969" w:rsidRDefault="006C1E48" w:rsidP="001A3794">
            <w:pPr>
              <w:pStyle w:val="Itext"/>
              <w:spacing w:before="0" w:after="0"/>
              <w:jc w:val="left"/>
              <w:rPr>
                <w:lang w:val="sk-SK"/>
              </w:rPr>
            </w:pPr>
            <w:r w:rsidRPr="009B3969">
              <w:rPr>
                <w:lang w:val="sk-SK"/>
              </w:rPr>
              <w:t>1. Organizačná kultúra</w:t>
            </w:r>
            <w:r w:rsidR="000D1EB8" w:rsidRPr="009B3969">
              <w:rPr>
                <w:lang w:val="sk-SK"/>
              </w:rPr>
              <w:t xml:space="preserve"> školy</w:t>
            </w:r>
          </w:p>
        </w:tc>
        <w:tc>
          <w:tcPr>
            <w:tcW w:w="5523" w:type="dxa"/>
            <w:shd w:val="clear" w:color="auto" w:fill="DEEAF6" w:themeFill="accent5" w:themeFillTint="33"/>
            <w:vAlign w:val="center"/>
          </w:tcPr>
          <w:p w14:paraId="756C2DED" w14:textId="4E15EE35" w:rsidR="003C49EE" w:rsidRPr="009B3969" w:rsidRDefault="00FA2CF1" w:rsidP="0079326A">
            <w:pPr>
              <w:pStyle w:val="Itext"/>
              <w:spacing w:before="0" w:after="0"/>
              <w:jc w:val="left"/>
              <w:rPr>
                <w:lang w:val="sk-SK"/>
              </w:rPr>
            </w:pPr>
            <w:r w:rsidRPr="009B3969">
              <w:rPr>
                <w:lang w:val="sk-SK"/>
              </w:rPr>
              <w:t>1. Riadenie zmeny</w:t>
            </w:r>
          </w:p>
        </w:tc>
      </w:tr>
      <w:tr w:rsidR="003C49EE" w:rsidRPr="009B3969" w14:paraId="471E5A0D" w14:textId="77777777" w:rsidTr="00D055E8">
        <w:trPr>
          <w:trHeight w:val="284"/>
        </w:trPr>
        <w:tc>
          <w:tcPr>
            <w:tcW w:w="3539" w:type="dxa"/>
            <w:vMerge/>
            <w:shd w:val="clear" w:color="auto" w:fill="BDD6EE" w:themeFill="accent5" w:themeFillTint="66"/>
            <w:vAlign w:val="center"/>
          </w:tcPr>
          <w:p w14:paraId="4FB55919" w14:textId="77777777" w:rsidR="003C49EE" w:rsidRPr="009B3969" w:rsidRDefault="003C49EE" w:rsidP="001A3794">
            <w:pPr>
              <w:pStyle w:val="Itext"/>
              <w:spacing w:before="0" w:after="0"/>
              <w:jc w:val="left"/>
              <w:rPr>
                <w:lang w:val="sk-SK"/>
              </w:rPr>
            </w:pPr>
          </w:p>
        </w:tc>
        <w:tc>
          <w:tcPr>
            <w:tcW w:w="5523" w:type="dxa"/>
            <w:shd w:val="clear" w:color="auto" w:fill="DEEAF6" w:themeFill="accent5" w:themeFillTint="33"/>
            <w:vAlign w:val="center"/>
          </w:tcPr>
          <w:p w14:paraId="7B27F63C" w14:textId="1C4880FC" w:rsidR="003C49EE" w:rsidRPr="009B3969" w:rsidRDefault="00FA2CF1" w:rsidP="0079326A">
            <w:pPr>
              <w:pStyle w:val="Itext"/>
              <w:spacing w:before="0" w:after="0"/>
              <w:jc w:val="left"/>
              <w:rPr>
                <w:lang w:val="sk-SK"/>
              </w:rPr>
            </w:pPr>
            <w:r w:rsidRPr="009B3969">
              <w:rPr>
                <w:lang w:val="sk-SK"/>
              </w:rPr>
              <w:t>2. Prostredie pre riadenie vedomostí / rozvoj „učiacej sa organizácie“</w:t>
            </w:r>
          </w:p>
        </w:tc>
      </w:tr>
      <w:tr w:rsidR="003C49EE" w:rsidRPr="009B3969" w14:paraId="5E2B4C38" w14:textId="77777777" w:rsidTr="00D055E8">
        <w:trPr>
          <w:trHeight w:val="284"/>
        </w:trPr>
        <w:tc>
          <w:tcPr>
            <w:tcW w:w="3539" w:type="dxa"/>
            <w:vMerge/>
            <w:shd w:val="clear" w:color="auto" w:fill="BDD6EE" w:themeFill="accent5" w:themeFillTint="66"/>
            <w:vAlign w:val="center"/>
          </w:tcPr>
          <w:p w14:paraId="7271811B" w14:textId="77777777" w:rsidR="003C49EE" w:rsidRPr="009B3969" w:rsidRDefault="003C49EE" w:rsidP="001A3794">
            <w:pPr>
              <w:pStyle w:val="Itext"/>
              <w:spacing w:before="0" w:after="0"/>
              <w:jc w:val="left"/>
              <w:rPr>
                <w:lang w:val="sk-SK"/>
              </w:rPr>
            </w:pPr>
          </w:p>
        </w:tc>
        <w:tc>
          <w:tcPr>
            <w:tcW w:w="5523" w:type="dxa"/>
            <w:shd w:val="clear" w:color="auto" w:fill="DEEAF6" w:themeFill="accent5" w:themeFillTint="33"/>
            <w:vAlign w:val="center"/>
          </w:tcPr>
          <w:p w14:paraId="0772E797" w14:textId="04EF63A7" w:rsidR="003C49EE" w:rsidRPr="009B3969" w:rsidRDefault="00FA2CF1" w:rsidP="0079326A">
            <w:pPr>
              <w:pStyle w:val="Itext"/>
              <w:spacing w:before="0" w:after="0"/>
              <w:jc w:val="left"/>
              <w:rPr>
                <w:lang w:val="sk-SK"/>
              </w:rPr>
            </w:pPr>
            <w:r w:rsidRPr="009B3969">
              <w:rPr>
                <w:lang w:val="sk-SK"/>
              </w:rPr>
              <w:t>3. Transparentnosť činnosti inštitúcie</w:t>
            </w:r>
          </w:p>
        </w:tc>
      </w:tr>
      <w:tr w:rsidR="003C49EE" w:rsidRPr="009B3969" w14:paraId="569B621D" w14:textId="77777777" w:rsidTr="00D055E8">
        <w:trPr>
          <w:trHeight w:val="284"/>
        </w:trPr>
        <w:tc>
          <w:tcPr>
            <w:tcW w:w="3539" w:type="dxa"/>
            <w:vMerge w:val="restart"/>
            <w:shd w:val="clear" w:color="auto" w:fill="BDD6EE" w:themeFill="accent5" w:themeFillTint="66"/>
            <w:vAlign w:val="center"/>
          </w:tcPr>
          <w:p w14:paraId="694EE98F" w14:textId="5EE86D52" w:rsidR="003C49EE" w:rsidRPr="009B3969" w:rsidRDefault="00941997" w:rsidP="001A3794">
            <w:pPr>
              <w:pStyle w:val="Itext"/>
              <w:spacing w:before="0" w:after="0"/>
              <w:jc w:val="left"/>
              <w:rPr>
                <w:lang w:val="sk-SK"/>
              </w:rPr>
            </w:pPr>
            <w:r w:rsidRPr="009B3969">
              <w:rPr>
                <w:lang w:val="sk-SK"/>
              </w:rPr>
              <w:t>2. Pozitívne prostredie vo vzdelávacej inštitúcii</w:t>
            </w:r>
          </w:p>
        </w:tc>
        <w:tc>
          <w:tcPr>
            <w:tcW w:w="5523" w:type="dxa"/>
            <w:shd w:val="clear" w:color="auto" w:fill="DEEAF6" w:themeFill="accent5" w:themeFillTint="33"/>
            <w:vAlign w:val="center"/>
          </w:tcPr>
          <w:p w14:paraId="1362F69B" w14:textId="3DC15446" w:rsidR="003C49EE" w:rsidRPr="009B3969" w:rsidRDefault="00FA2CF1" w:rsidP="0079326A">
            <w:pPr>
              <w:pStyle w:val="Itext"/>
              <w:spacing w:before="0" w:after="0"/>
              <w:jc w:val="left"/>
              <w:rPr>
                <w:lang w:val="sk-SK"/>
              </w:rPr>
            </w:pPr>
            <w:r w:rsidRPr="009B3969">
              <w:rPr>
                <w:lang w:val="sk-SK"/>
              </w:rPr>
              <w:t>1. Inkluzívna klíma v škole</w:t>
            </w:r>
          </w:p>
        </w:tc>
      </w:tr>
      <w:tr w:rsidR="003C49EE" w:rsidRPr="009B3969" w14:paraId="13EB1AF4" w14:textId="77777777" w:rsidTr="00D055E8">
        <w:trPr>
          <w:trHeight w:val="284"/>
        </w:trPr>
        <w:tc>
          <w:tcPr>
            <w:tcW w:w="3539" w:type="dxa"/>
            <w:vMerge/>
            <w:shd w:val="clear" w:color="auto" w:fill="BDD6EE" w:themeFill="accent5" w:themeFillTint="66"/>
            <w:vAlign w:val="center"/>
          </w:tcPr>
          <w:p w14:paraId="220FC928" w14:textId="77777777" w:rsidR="003C49EE" w:rsidRPr="009B3969" w:rsidRDefault="003C49EE" w:rsidP="001A3794">
            <w:pPr>
              <w:pStyle w:val="Itext"/>
              <w:spacing w:before="0" w:after="0"/>
              <w:jc w:val="left"/>
              <w:rPr>
                <w:lang w:val="sk-SK"/>
              </w:rPr>
            </w:pPr>
          </w:p>
        </w:tc>
        <w:tc>
          <w:tcPr>
            <w:tcW w:w="5523" w:type="dxa"/>
            <w:shd w:val="clear" w:color="auto" w:fill="DEEAF6" w:themeFill="accent5" w:themeFillTint="33"/>
            <w:vAlign w:val="center"/>
          </w:tcPr>
          <w:p w14:paraId="52A4B61B" w14:textId="1CC80228" w:rsidR="003C49EE" w:rsidRPr="009B3969" w:rsidRDefault="00FA2CF1" w:rsidP="0079326A">
            <w:pPr>
              <w:pStyle w:val="Itext"/>
              <w:spacing w:before="0" w:after="0"/>
              <w:jc w:val="left"/>
              <w:rPr>
                <w:lang w:val="sk-SK"/>
              </w:rPr>
            </w:pPr>
            <w:r w:rsidRPr="009B3969">
              <w:rPr>
                <w:lang w:val="sk-SK"/>
              </w:rPr>
              <w:t>2. Riadenie konfliktov</w:t>
            </w:r>
          </w:p>
        </w:tc>
      </w:tr>
      <w:tr w:rsidR="003C49EE" w:rsidRPr="009B3969" w14:paraId="20256CE8" w14:textId="77777777" w:rsidTr="00D055E8">
        <w:trPr>
          <w:trHeight w:val="284"/>
        </w:trPr>
        <w:tc>
          <w:tcPr>
            <w:tcW w:w="3539" w:type="dxa"/>
            <w:vMerge w:val="restart"/>
            <w:shd w:val="clear" w:color="auto" w:fill="BDD6EE" w:themeFill="accent5" w:themeFillTint="66"/>
            <w:vAlign w:val="center"/>
          </w:tcPr>
          <w:p w14:paraId="3D75C0C2" w14:textId="7EC6C080" w:rsidR="003C49EE" w:rsidRPr="009B3969" w:rsidRDefault="00941997" w:rsidP="001A3794">
            <w:pPr>
              <w:pStyle w:val="Itext"/>
              <w:spacing w:before="0" w:after="0"/>
              <w:jc w:val="left"/>
              <w:rPr>
                <w:lang w:val="sk-SK"/>
              </w:rPr>
            </w:pPr>
            <w:r w:rsidRPr="009B3969">
              <w:rPr>
                <w:lang w:val="sk-SK"/>
              </w:rPr>
              <w:t>3. Interakcia v školskej komunite a so zainteresovanými stranami</w:t>
            </w:r>
          </w:p>
        </w:tc>
        <w:tc>
          <w:tcPr>
            <w:tcW w:w="5523" w:type="dxa"/>
            <w:shd w:val="clear" w:color="auto" w:fill="DEEAF6" w:themeFill="accent5" w:themeFillTint="33"/>
            <w:vAlign w:val="center"/>
          </w:tcPr>
          <w:p w14:paraId="69709C34" w14:textId="11863AEE" w:rsidR="003C49EE" w:rsidRPr="009B3969" w:rsidRDefault="00666A59" w:rsidP="0079326A">
            <w:pPr>
              <w:pStyle w:val="Itext"/>
              <w:spacing w:before="0" w:after="0"/>
              <w:jc w:val="left"/>
              <w:rPr>
                <w:lang w:val="sk-SK"/>
              </w:rPr>
            </w:pPr>
            <w:r w:rsidRPr="009B3969">
              <w:rPr>
                <w:lang w:val="sk-SK"/>
              </w:rPr>
              <w:t>1. Prevencia predčasného ukončenia školskej dochádzky</w:t>
            </w:r>
          </w:p>
        </w:tc>
      </w:tr>
      <w:tr w:rsidR="003C49EE" w:rsidRPr="009B3969" w14:paraId="4430B37E" w14:textId="77777777" w:rsidTr="00D055E8">
        <w:trPr>
          <w:trHeight w:val="284"/>
        </w:trPr>
        <w:tc>
          <w:tcPr>
            <w:tcW w:w="3539" w:type="dxa"/>
            <w:vMerge/>
            <w:shd w:val="clear" w:color="auto" w:fill="BDD6EE" w:themeFill="accent5" w:themeFillTint="66"/>
            <w:vAlign w:val="center"/>
          </w:tcPr>
          <w:p w14:paraId="56CFB6FA" w14:textId="77777777" w:rsidR="003C49EE" w:rsidRPr="009B3969" w:rsidRDefault="003C49EE" w:rsidP="001A3794">
            <w:pPr>
              <w:pStyle w:val="Itext"/>
              <w:spacing w:before="0" w:after="0"/>
              <w:jc w:val="left"/>
              <w:rPr>
                <w:lang w:val="sk-SK"/>
              </w:rPr>
            </w:pPr>
          </w:p>
        </w:tc>
        <w:tc>
          <w:tcPr>
            <w:tcW w:w="5523" w:type="dxa"/>
            <w:shd w:val="clear" w:color="auto" w:fill="DEEAF6" w:themeFill="accent5" w:themeFillTint="33"/>
            <w:vAlign w:val="center"/>
          </w:tcPr>
          <w:p w14:paraId="79AB8596" w14:textId="0364D7C4" w:rsidR="003C49EE" w:rsidRPr="009B3969" w:rsidRDefault="00666A59" w:rsidP="0079326A">
            <w:pPr>
              <w:pStyle w:val="Itext"/>
              <w:spacing w:before="0" w:after="0"/>
              <w:jc w:val="left"/>
              <w:rPr>
                <w:lang w:val="sk-SK"/>
              </w:rPr>
            </w:pPr>
            <w:r w:rsidRPr="009B3969">
              <w:rPr>
                <w:lang w:val="sk-SK"/>
              </w:rPr>
              <w:t>2. Interakcia v školskej komunite a so zainteresovanými stranami</w:t>
            </w:r>
          </w:p>
        </w:tc>
      </w:tr>
      <w:tr w:rsidR="00666A59" w:rsidRPr="009B3969" w14:paraId="5A631ABD" w14:textId="77777777" w:rsidTr="00D055E8">
        <w:trPr>
          <w:trHeight w:val="284"/>
        </w:trPr>
        <w:tc>
          <w:tcPr>
            <w:tcW w:w="3539" w:type="dxa"/>
            <w:vMerge w:val="restart"/>
            <w:shd w:val="clear" w:color="auto" w:fill="BDD6EE" w:themeFill="accent5" w:themeFillTint="66"/>
            <w:vAlign w:val="center"/>
          </w:tcPr>
          <w:p w14:paraId="106F7CD6" w14:textId="142664F4" w:rsidR="00666A59" w:rsidRPr="009B3969" w:rsidRDefault="00666A59" w:rsidP="001A3794">
            <w:pPr>
              <w:pStyle w:val="Itext"/>
              <w:spacing w:before="0" w:after="0"/>
              <w:jc w:val="left"/>
              <w:rPr>
                <w:lang w:val="sk-SK"/>
              </w:rPr>
            </w:pPr>
            <w:r w:rsidRPr="009B3969">
              <w:rPr>
                <w:lang w:val="sk-SK"/>
              </w:rPr>
              <w:t>4. Fyzické prostredie a knižnično-informačné zabezpečenie</w:t>
            </w:r>
          </w:p>
        </w:tc>
        <w:tc>
          <w:tcPr>
            <w:tcW w:w="5523" w:type="dxa"/>
            <w:shd w:val="clear" w:color="auto" w:fill="DEEAF6" w:themeFill="accent5" w:themeFillTint="33"/>
            <w:vAlign w:val="center"/>
          </w:tcPr>
          <w:p w14:paraId="2014D604" w14:textId="7E5420EB" w:rsidR="00666A59" w:rsidRPr="009B3969" w:rsidRDefault="00666A59" w:rsidP="0079326A">
            <w:pPr>
              <w:pStyle w:val="Itext"/>
              <w:spacing w:before="0" w:after="0"/>
              <w:jc w:val="left"/>
              <w:rPr>
                <w:lang w:val="sk-SK"/>
              </w:rPr>
            </w:pPr>
            <w:r w:rsidRPr="009B3969">
              <w:rPr>
                <w:lang w:val="sk-SK"/>
              </w:rPr>
              <w:t>1. Funkčné, bezpečné a zdravé fyzické prostredie</w:t>
            </w:r>
          </w:p>
        </w:tc>
      </w:tr>
      <w:tr w:rsidR="00666A59" w:rsidRPr="009B3969" w14:paraId="5CB67D08" w14:textId="77777777" w:rsidTr="00D055E8">
        <w:trPr>
          <w:trHeight w:val="284"/>
        </w:trPr>
        <w:tc>
          <w:tcPr>
            <w:tcW w:w="3539" w:type="dxa"/>
            <w:vMerge/>
            <w:shd w:val="clear" w:color="auto" w:fill="BDD6EE" w:themeFill="accent5" w:themeFillTint="66"/>
            <w:vAlign w:val="center"/>
          </w:tcPr>
          <w:p w14:paraId="2705A2D9" w14:textId="77777777" w:rsidR="00666A59" w:rsidRPr="009B3969" w:rsidRDefault="00666A59" w:rsidP="001A3794">
            <w:pPr>
              <w:pStyle w:val="Itext"/>
              <w:spacing w:before="0" w:after="0"/>
              <w:jc w:val="left"/>
              <w:rPr>
                <w:lang w:val="sk-SK"/>
              </w:rPr>
            </w:pPr>
          </w:p>
        </w:tc>
        <w:tc>
          <w:tcPr>
            <w:tcW w:w="5523" w:type="dxa"/>
            <w:shd w:val="clear" w:color="auto" w:fill="DEEAF6" w:themeFill="accent5" w:themeFillTint="33"/>
            <w:vAlign w:val="center"/>
          </w:tcPr>
          <w:p w14:paraId="1E451EAC" w14:textId="320B19DC" w:rsidR="00666A59" w:rsidRPr="009B3969" w:rsidRDefault="00666A59" w:rsidP="0079326A">
            <w:pPr>
              <w:pStyle w:val="Itext"/>
              <w:spacing w:before="0" w:after="0"/>
              <w:jc w:val="left"/>
              <w:rPr>
                <w:lang w:val="sk-SK"/>
              </w:rPr>
            </w:pPr>
            <w:r w:rsidRPr="009B3969">
              <w:rPr>
                <w:lang w:val="sk-SK"/>
              </w:rPr>
              <w:t>2. Prístupné a podporujúce fyzické prostredie</w:t>
            </w:r>
          </w:p>
        </w:tc>
      </w:tr>
      <w:tr w:rsidR="00666A59" w:rsidRPr="009B3969" w14:paraId="33021742" w14:textId="77777777" w:rsidTr="00D055E8">
        <w:trPr>
          <w:trHeight w:val="284"/>
        </w:trPr>
        <w:tc>
          <w:tcPr>
            <w:tcW w:w="3539" w:type="dxa"/>
            <w:vMerge/>
            <w:shd w:val="clear" w:color="auto" w:fill="BDD6EE" w:themeFill="accent5" w:themeFillTint="66"/>
            <w:vAlign w:val="center"/>
          </w:tcPr>
          <w:p w14:paraId="5561B149" w14:textId="77777777" w:rsidR="00666A59" w:rsidRPr="009B3969" w:rsidRDefault="00666A59" w:rsidP="001A3794">
            <w:pPr>
              <w:pStyle w:val="Itext"/>
              <w:spacing w:before="0" w:after="0"/>
              <w:jc w:val="left"/>
              <w:rPr>
                <w:lang w:val="sk-SK"/>
              </w:rPr>
            </w:pPr>
          </w:p>
        </w:tc>
        <w:tc>
          <w:tcPr>
            <w:tcW w:w="5523" w:type="dxa"/>
            <w:shd w:val="clear" w:color="auto" w:fill="DEEAF6" w:themeFill="accent5" w:themeFillTint="33"/>
            <w:vAlign w:val="center"/>
          </w:tcPr>
          <w:p w14:paraId="1FDB16B0" w14:textId="1F990FA8" w:rsidR="00666A59" w:rsidRPr="009B3969" w:rsidRDefault="00666A59" w:rsidP="0079326A">
            <w:pPr>
              <w:pStyle w:val="Itext"/>
              <w:spacing w:before="0" w:after="0"/>
              <w:jc w:val="left"/>
              <w:rPr>
                <w:lang w:val="sk-SK"/>
              </w:rPr>
            </w:pPr>
            <w:r w:rsidRPr="009B3969">
              <w:rPr>
                <w:lang w:val="sk-SK"/>
              </w:rPr>
              <w:t>3. Knižnično-informačné prostredie</w:t>
            </w:r>
          </w:p>
        </w:tc>
      </w:tr>
      <w:tr w:rsidR="006A4DA9" w:rsidRPr="009B3969" w14:paraId="503ABC36" w14:textId="77777777" w:rsidTr="00D055E8">
        <w:trPr>
          <w:trHeight w:val="284"/>
        </w:trPr>
        <w:tc>
          <w:tcPr>
            <w:tcW w:w="3539" w:type="dxa"/>
            <w:vMerge w:val="restart"/>
            <w:shd w:val="clear" w:color="auto" w:fill="BDD6EE" w:themeFill="accent5" w:themeFillTint="66"/>
            <w:vAlign w:val="center"/>
          </w:tcPr>
          <w:p w14:paraId="70812029" w14:textId="1292FC2D" w:rsidR="006A4DA9" w:rsidRPr="009B3969" w:rsidRDefault="006A4DA9" w:rsidP="001A3794">
            <w:pPr>
              <w:pStyle w:val="Itext"/>
              <w:spacing w:before="0" w:after="0"/>
              <w:jc w:val="left"/>
              <w:rPr>
                <w:lang w:val="sk-SK"/>
              </w:rPr>
            </w:pPr>
            <w:r w:rsidRPr="009B3969">
              <w:rPr>
                <w:lang w:val="sk-SK"/>
              </w:rPr>
              <w:t>5. Spokojnosť žiakov a pedagogických zamestnancov</w:t>
            </w:r>
          </w:p>
        </w:tc>
        <w:tc>
          <w:tcPr>
            <w:tcW w:w="5523" w:type="dxa"/>
            <w:shd w:val="clear" w:color="auto" w:fill="DEEAF6" w:themeFill="accent5" w:themeFillTint="33"/>
            <w:vAlign w:val="center"/>
          </w:tcPr>
          <w:p w14:paraId="24BBB5D0" w14:textId="5D50A4D7" w:rsidR="006A4DA9" w:rsidRPr="009B3969" w:rsidRDefault="006A4DA9" w:rsidP="0079326A">
            <w:pPr>
              <w:pStyle w:val="Itext"/>
              <w:spacing w:before="0" w:after="0"/>
              <w:jc w:val="left"/>
              <w:rPr>
                <w:lang w:val="sk-SK"/>
              </w:rPr>
            </w:pPr>
            <w:r w:rsidRPr="009B3969">
              <w:rPr>
                <w:lang w:val="sk-SK"/>
              </w:rPr>
              <w:t>1. Spokojnosť žiakov</w:t>
            </w:r>
          </w:p>
        </w:tc>
      </w:tr>
      <w:tr w:rsidR="006A4DA9" w:rsidRPr="009B3969" w14:paraId="6CADF81C" w14:textId="77777777" w:rsidTr="00D055E8">
        <w:trPr>
          <w:trHeight w:val="284"/>
        </w:trPr>
        <w:tc>
          <w:tcPr>
            <w:tcW w:w="3539" w:type="dxa"/>
            <w:vMerge/>
            <w:shd w:val="clear" w:color="auto" w:fill="BDD6EE" w:themeFill="accent5" w:themeFillTint="66"/>
            <w:vAlign w:val="center"/>
          </w:tcPr>
          <w:p w14:paraId="785340AD" w14:textId="77777777" w:rsidR="006A4DA9" w:rsidRPr="009B3969" w:rsidRDefault="006A4DA9" w:rsidP="0079326A">
            <w:pPr>
              <w:pStyle w:val="Itext"/>
              <w:spacing w:before="0" w:after="0"/>
              <w:rPr>
                <w:lang w:val="sk-SK"/>
              </w:rPr>
            </w:pPr>
          </w:p>
        </w:tc>
        <w:tc>
          <w:tcPr>
            <w:tcW w:w="5523" w:type="dxa"/>
            <w:shd w:val="clear" w:color="auto" w:fill="DEEAF6" w:themeFill="accent5" w:themeFillTint="33"/>
            <w:vAlign w:val="center"/>
          </w:tcPr>
          <w:p w14:paraId="2CE51D9E" w14:textId="6B25733C" w:rsidR="006A4DA9" w:rsidRPr="009B3969" w:rsidRDefault="006A4DA9" w:rsidP="0079326A">
            <w:pPr>
              <w:pStyle w:val="Itext"/>
              <w:spacing w:before="0" w:after="0"/>
              <w:jc w:val="left"/>
              <w:rPr>
                <w:lang w:val="sk-SK"/>
              </w:rPr>
            </w:pPr>
            <w:r w:rsidRPr="009B3969">
              <w:rPr>
                <w:lang w:val="sk-SK"/>
              </w:rPr>
              <w:t>2. Spokojnosť pedagogických zamestnancov</w:t>
            </w:r>
          </w:p>
        </w:tc>
      </w:tr>
      <w:tr w:rsidR="006A4DA9" w:rsidRPr="009B3969" w14:paraId="46E3B459" w14:textId="77777777" w:rsidTr="00D055E8">
        <w:trPr>
          <w:trHeight w:val="284"/>
        </w:trPr>
        <w:tc>
          <w:tcPr>
            <w:tcW w:w="3539" w:type="dxa"/>
            <w:vMerge/>
            <w:shd w:val="clear" w:color="auto" w:fill="BDD6EE" w:themeFill="accent5" w:themeFillTint="66"/>
            <w:vAlign w:val="center"/>
          </w:tcPr>
          <w:p w14:paraId="546977F5" w14:textId="77777777" w:rsidR="006A4DA9" w:rsidRPr="009B3969" w:rsidRDefault="006A4DA9" w:rsidP="0079326A">
            <w:pPr>
              <w:pStyle w:val="Itext"/>
              <w:spacing w:before="0" w:after="0"/>
              <w:rPr>
                <w:lang w:val="sk-SK"/>
              </w:rPr>
            </w:pPr>
          </w:p>
        </w:tc>
        <w:tc>
          <w:tcPr>
            <w:tcW w:w="5523" w:type="dxa"/>
            <w:shd w:val="clear" w:color="auto" w:fill="DEEAF6" w:themeFill="accent5" w:themeFillTint="33"/>
            <w:vAlign w:val="center"/>
          </w:tcPr>
          <w:p w14:paraId="6D2BDDAA" w14:textId="20D57464" w:rsidR="006A4DA9" w:rsidRPr="009B3969" w:rsidRDefault="006A4DA9" w:rsidP="0079326A">
            <w:pPr>
              <w:pStyle w:val="Itext"/>
              <w:spacing w:before="0" w:after="0"/>
              <w:jc w:val="left"/>
              <w:rPr>
                <w:lang w:val="sk-SK"/>
              </w:rPr>
            </w:pPr>
            <w:r w:rsidRPr="009B3969">
              <w:rPr>
                <w:lang w:val="sk-SK"/>
              </w:rPr>
              <w:t>3. Spokojnosť účastníkov vzdelávacieho procesu</w:t>
            </w:r>
          </w:p>
        </w:tc>
      </w:tr>
    </w:tbl>
    <w:p w14:paraId="787B248E" w14:textId="77777777" w:rsidR="00961DBE" w:rsidRDefault="00961DBE" w:rsidP="00961DBE">
      <w:pPr>
        <w:pStyle w:val="Itext"/>
        <w:spacing w:before="0" w:after="0"/>
        <w:ind w:left="703" w:hanging="705"/>
        <w:rPr>
          <w:b/>
          <w:bCs w:val="0"/>
          <w:sz w:val="18"/>
          <w:szCs w:val="18"/>
          <w:lang w:val="sk-SK"/>
        </w:rPr>
      </w:pPr>
    </w:p>
    <w:p w14:paraId="780165AC" w14:textId="543B0D54" w:rsidR="002E0F3F" w:rsidRPr="00F64380" w:rsidRDefault="006978D4" w:rsidP="00961DBE">
      <w:pPr>
        <w:pStyle w:val="Itext"/>
        <w:spacing w:before="0" w:after="0"/>
        <w:ind w:left="703" w:hanging="705"/>
        <w:rPr>
          <w:lang w:val="fr-BE"/>
        </w:rPr>
      </w:pPr>
      <w:r w:rsidRPr="000562B3">
        <w:rPr>
          <w:b/>
          <w:bCs w:val="0"/>
          <w:sz w:val="18"/>
          <w:szCs w:val="18"/>
          <w:lang w:val="sk-SK"/>
        </w:rPr>
        <w:t>Zdroj:</w:t>
      </w:r>
      <w:r w:rsidR="00961DBE">
        <w:rPr>
          <w:b/>
          <w:bCs w:val="0"/>
          <w:sz w:val="18"/>
          <w:szCs w:val="18"/>
          <w:lang w:val="sk-SK"/>
        </w:rPr>
        <w:tab/>
      </w:r>
      <w:r w:rsidR="009B2A0F" w:rsidRPr="009B2A0F">
        <w:rPr>
          <w:bCs w:val="0"/>
          <w:sz w:val="18"/>
          <w:szCs w:val="18"/>
          <w:lang w:val="sk-SK"/>
        </w:rPr>
        <w:t xml:space="preserve">НАЦИОНАЛЕН ИНСПЕКТОРАТ ПО ОБРАЗОВАНИЕТО. </w:t>
      </w:r>
      <w:r w:rsidR="009B2A0F" w:rsidRPr="009B2A0F">
        <w:rPr>
          <w:bCs w:val="0"/>
          <w:i/>
          <w:iCs/>
          <w:sz w:val="18"/>
          <w:szCs w:val="18"/>
          <w:lang w:val="sk-SK"/>
        </w:rPr>
        <w:t>Критерии и индикатори за инспектиране – учебна 2025–2026 г.</w:t>
      </w:r>
      <w:r w:rsidR="009B2A0F" w:rsidRPr="009B2A0F">
        <w:rPr>
          <w:bCs w:val="0"/>
          <w:sz w:val="18"/>
          <w:szCs w:val="18"/>
          <w:lang w:val="sk-SK"/>
        </w:rPr>
        <w:t xml:space="preserve"> [online].</w:t>
      </w:r>
      <w:r w:rsidR="009B2A0F">
        <w:rPr>
          <w:bCs w:val="0"/>
          <w:sz w:val="18"/>
          <w:szCs w:val="18"/>
          <w:lang w:val="sk-SK"/>
        </w:rPr>
        <w:t xml:space="preserve"> </w:t>
      </w:r>
      <w:r w:rsidR="009B2A0F" w:rsidRPr="009B2A0F">
        <w:rPr>
          <w:bCs w:val="0"/>
          <w:sz w:val="18"/>
          <w:szCs w:val="18"/>
          <w:lang w:val="sk-SK"/>
        </w:rPr>
        <w:t>2025. [cit. 2026-02-</w:t>
      </w:r>
      <w:r w:rsidR="002E0F3F">
        <w:rPr>
          <w:bCs w:val="0"/>
          <w:sz w:val="18"/>
          <w:szCs w:val="18"/>
          <w:lang w:val="sk-SK"/>
        </w:rPr>
        <w:t>17</w:t>
      </w:r>
      <w:r w:rsidR="009B2A0F" w:rsidRPr="009B2A0F">
        <w:rPr>
          <w:bCs w:val="0"/>
          <w:sz w:val="18"/>
          <w:szCs w:val="18"/>
          <w:lang w:val="sk-SK"/>
        </w:rPr>
        <w:t>]. Dostupné na internete:</w:t>
      </w:r>
    </w:p>
    <w:p w14:paraId="70738AAA" w14:textId="54180DA9" w:rsidR="009B2A0F" w:rsidRPr="009B2A0F" w:rsidRDefault="00961DBE" w:rsidP="00961DBE">
      <w:pPr>
        <w:pStyle w:val="Itext"/>
        <w:spacing w:before="0" w:after="0"/>
        <w:ind w:left="703"/>
        <w:rPr>
          <w:bCs w:val="0"/>
          <w:sz w:val="18"/>
          <w:szCs w:val="18"/>
          <w:lang w:val="sk-SK"/>
        </w:rPr>
      </w:pPr>
      <w:hyperlink r:id="rId44" w:history="1">
        <w:r w:rsidRPr="00604BDC">
          <w:rPr>
            <w:rStyle w:val="Hypertextovprepojenie"/>
            <w:bCs w:val="0"/>
            <w:sz w:val="18"/>
            <w:szCs w:val="18"/>
            <w:lang w:val="sk-SK"/>
          </w:rPr>
          <w:t>https://nio.government.bg/wp-content/uploads/2025/09/Критерии-и-индикатори-за-инспектиране-учебна-2025-2026-г_.pdf</w:t>
        </w:r>
      </w:hyperlink>
    </w:p>
    <w:p w14:paraId="44F43E75" w14:textId="77777777" w:rsidR="006978D4" w:rsidRPr="009B3969" w:rsidRDefault="006978D4" w:rsidP="002E0F3F">
      <w:pPr>
        <w:pStyle w:val="Itext"/>
        <w:spacing w:before="100" w:beforeAutospacing="1" w:after="100" w:afterAutospacing="1"/>
        <w:rPr>
          <w:lang w:val="sk-SK"/>
        </w:rPr>
      </w:pPr>
    </w:p>
    <w:p w14:paraId="1064CF89" w14:textId="77777777" w:rsidR="00925D6E" w:rsidRPr="009B3969" w:rsidRDefault="00925D6E" w:rsidP="006C699E">
      <w:pPr>
        <w:pStyle w:val="Itext"/>
        <w:rPr>
          <w:lang w:val="sk-SK"/>
        </w:rPr>
      </w:pPr>
    </w:p>
    <w:p w14:paraId="2595EE03" w14:textId="77777777" w:rsidR="00925D6E" w:rsidRPr="009B3969" w:rsidRDefault="00925D6E" w:rsidP="006C699E">
      <w:pPr>
        <w:pStyle w:val="Itext"/>
        <w:rPr>
          <w:lang w:val="sk-SK"/>
        </w:rPr>
      </w:pPr>
    </w:p>
    <w:p w14:paraId="7ECB24DF" w14:textId="77777777" w:rsidR="009C4F8E" w:rsidRPr="009B3969" w:rsidRDefault="009C4F8E" w:rsidP="006C699E">
      <w:pPr>
        <w:pStyle w:val="Itext"/>
        <w:rPr>
          <w:lang w:val="sk-SK"/>
        </w:rPr>
      </w:pPr>
    </w:p>
    <w:p w14:paraId="09DA43FF" w14:textId="77777777" w:rsidR="00806DD1" w:rsidRPr="009B3969" w:rsidRDefault="00806DD1" w:rsidP="006C699E">
      <w:pPr>
        <w:pStyle w:val="Itext"/>
        <w:rPr>
          <w:lang w:val="sk-SK"/>
        </w:rPr>
      </w:pPr>
    </w:p>
    <w:p w14:paraId="54E8D55E" w14:textId="77777777" w:rsidR="008E0CA4" w:rsidRPr="009B3969" w:rsidRDefault="008E0CA4" w:rsidP="006C699E">
      <w:pPr>
        <w:pStyle w:val="Itext"/>
        <w:rPr>
          <w:lang w:val="sk-SK"/>
        </w:rPr>
      </w:pPr>
    </w:p>
    <w:tbl>
      <w:tblPr>
        <w:tblStyle w:val="Mriekatabuky"/>
        <w:tblW w:w="0" w:type="auto"/>
        <w:tblLook w:val="04A0" w:firstRow="1" w:lastRow="0" w:firstColumn="1" w:lastColumn="0" w:noHBand="0" w:noVBand="1"/>
      </w:tblPr>
      <w:tblGrid>
        <w:gridCol w:w="9062"/>
      </w:tblGrid>
      <w:tr w:rsidR="00DB13F8" w:rsidRPr="009B3969" w14:paraId="4DBBD37B" w14:textId="77777777" w:rsidTr="00DB13F8">
        <w:tc>
          <w:tcPr>
            <w:tcW w:w="9062" w:type="dxa"/>
          </w:tcPr>
          <w:p w14:paraId="3B1BF96C" w14:textId="29DA9932" w:rsidR="001402FC" w:rsidRPr="009B3969" w:rsidRDefault="00DD32DB" w:rsidP="001402FC">
            <w:pPr>
              <w:pStyle w:val="Nadpis2"/>
              <w:numPr>
                <w:ilvl w:val="0"/>
                <w:numId w:val="0"/>
              </w:numPr>
              <w:spacing w:before="0" w:line="240" w:lineRule="auto"/>
              <w:rPr>
                <w:sz w:val="22"/>
                <w:szCs w:val="22"/>
              </w:rPr>
            </w:pPr>
            <w:bookmarkStart w:id="28" w:name="_Toc221891874"/>
            <w:bookmarkStart w:id="29" w:name="_Toc223617115"/>
            <w:r w:rsidRPr="009B3969">
              <w:rPr>
                <w:noProof/>
                <w:sz w:val="22"/>
                <w:szCs w:val="22"/>
              </w:rPr>
              <w:lastRenderedPageBreak/>
              <w:drawing>
                <wp:anchor distT="0" distB="0" distL="114300" distR="114300" simplePos="0" relativeHeight="251658256" behindDoc="0" locked="0" layoutInCell="1" allowOverlap="1" wp14:anchorId="7CCAEA58" wp14:editId="60A2610E">
                  <wp:simplePos x="0" y="0"/>
                  <wp:positionH relativeFrom="margin">
                    <wp:posOffset>0</wp:posOffset>
                  </wp:positionH>
                  <wp:positionV relativeFrom="margin">
                    <wp:posOffset>91440</wp:posOffset>
                  </wp:positionV>
                  <wp:extent cx="1455420" cy="1455420"/>
                  <wp:effectExtent l="0" t="0" r="0" b="0"/>
                  <wp:wrapSquare wrapText="bothSides"/>
                  <wp:docPr id="1466217524" name="Obrázok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5420" cy="14554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bookmarkEnd w:id="28"/>
            <w:bookmarkEnd w:id="29"/>
          </w:p>
          <w:p w14:paraId="2CD8DA20" w14:textId="41445A51" w:rsidR="001402FC" w:rsidRPr="00C9772E" w:rsidRDefault="001402FC" w:rsidP="00C9772E">
            <w:pPr>
              <w:rPr>
                <w:b/>
                <w:bCs/>
                <w:sz w:val="24"/>
                <w:szCs w:val="24"/>
              </w:rPr>
            </w:pPr>
            <w:r w:rsidRPr="00C9772E">
              <w:rPr>
                <w:b/>
                <w:bCs/>
                <w:sz w:val="24"/>
                <w:szCs w:val="24"/>
              </w:rPr>
              <w:t>Výsledky inšpekcií v Bulharsku za školský rok 2024/2025</w:t>
            </w:r>
            <w:r w:rsidR="00CE468A">
              <w:rPr>
                <w:rStyle w:val="Odkaznapoznmkupodiarou"/>
                <w:b/>
                <w:bCs/>
                <w:sz w:val="24"/>
                <w:szCs w:val="24"/>
              </w:rPr>
              <w:footnoteReference w:id="27"/>
            </w:r>
          </w:p>
          <w:p w14:paraId="5602CC53" w14:textId="77777777" w:rsidR="001402FC" w:rsidRPr="009B3969" w:rsidRDefault="001402FC" w:rsidP="005243C2">
            <w:pPr>
              <w:pStyle w:val="Itext"/>
              <w:ind w:left="164" w:right="167"/>
              <w:rPr>
                <w:lang w:val="sk-SK"/>
              </w:rPr>
            </w:pPr>
          </w:p>
          <w:p w14:paraId="1634CF01" w14:textId="3C908DB6" w:rsidR="001402FC" w:rsidRPr="009B3969" w:rsidRDefault="001402FC" w:rsidP="00256C6B">
            <w:pPr>
              <w:pStyle w:val="Normlnywebov"/>
              <w:spacing w:before="0" w:beforeAutospacing="0" w:after="0" w:afterAutospacing="0"/>
              <w:ind w:left="164" w:right="167"/>
              <w:jc w:val="both"/>
              <w:rPr>
                <w:rFonts w:ascii="Aptos Narrow" w:hAnsi="Aptos Narrow"/>
                <w:sz w:val="22"/>
                <w:szCs w:val="22"/>
              </w:rPr>
            </w:pPr>
            <w:r w:rsidRPr="009B3969">
              <w:rPr>
                <w:rFonts w:ascii="Aptos Narrow" w:hAnsi="Aptos Narrow"/>
                <w:sz w:val="22"/>
                <w:szCs w:val="22"/>
              </w:rPr>
              <w:t xml:space="preserve">Národný inšpektorát zverejňuje </w:t>
            </w:r>
            <w:r w:rsidRPr="009B3969">
              <w:rPr>
                <w:rStyle w:val="Vrazn"/>
                <w:rFonts w:ascii="Aptos Narrow" w:hAnsi="Aptos Narrow"/>
                <w:sz w:val="22"/>
                <w:szCs w:val="22"/>
              </w:rPr>
              <w:t>agregované výsledky inšpekcií</w:t>
            </w:r>
            <w:r w:rsidRPr="009B3969">
              <w:rPr>
                <w:rFonts w:ascii="Aptos Narrow" w:hAnsi="Aptos Narrow"/>
                <w:sz w:val="22"/>
                <w:szCs w:val="22"/>
              </w:rPr>
              <w:t xml:space="preserve"> za jednotlivé školské roky vo forme </w:t>
            </w:r>
            <w:hyperlink r:id="rId46" w:history="1">
              <w:r w:rsidRPr="009B3969">
                <w:rPr>
                  <w:rStyle w:val="Hypertextovprepojenie"/>
                  <w:rFonts w:ascii="Aptos Narrow" w:hAnsi="Aptos Narrow"/>
                  <w:sz w:val="22"/>
                  <w:szCs w:val="22"/>
                </w:rPr>
                <w:t>súhrnnej správy</w:t>
              </w:r>
            </w:hyperlink>
            <w:r w:rsidR="006255E0" w:rsidRPr="009B3969">
              <w:rPr>
                <w:rFonts w:ascii="Aptos Narrow" w:hAnsi="Aptos Narrow"/>
                <w:sz w:val="22"/>
                <w:szCs w:val="22"/>
              </w:rPr>
              <w:t xml:space="preserve">, ktorá </w:t>
            </w:r>
            <w:r w:rsidRPr="009B3969">
              <w:rPr>
                <w:rFonts w:ascii="Aptos Narrow" w:hAnsi="Aptos Narrow"/>
                <w:sz w:val="22"/>
                <w:szCs w:val="22"/>
              </w:rPr>
              <w:t xml:space="preserve">poskytuje prehľad o </w:t>
            </w:r>
            <w:r w:rsidRPr="009B3969">
              <w:rPr>
                <w:rStyle w:val="Vrazn"/>
                <w:rFonts w:ascii="Aptos Narrow" w:hAnsi="Aptos Narrow"/>
                <w:sz w:val="22"/>
                <w:szCs w:val="22"/>
              </w:rPr>
              <w:t>percentuálnych výsledkoch hodnotenia oblastí inšpekcie</w:t>
            </w:r>
            <w:r w:rsidRPr="009B3969">
              <w:rPr>
                <w:rFonts w:ascii="Aptos Narrow" w:hAnsi="Aptos Narrow"/>
                <w:sz w:val="22"/>
                <w:szCs w:val="22"/>
              </w:rPr>
              <w:t xml:space="preserve">, ako aj o </w:t>
            </w:r>
            <w:r w:rsidRPr="009B3969">
              <w:rPr>
                <w:rStyle w:val="Vrazn"/>
                <w:rFonts w:ascii="Aptos Narrow" w:hAnsi="Aptos Narrow"/>
                <w:sz w:val="22"/>
                <w:szCs w:val="22"/>
              </w:rPr>
              <w:t>rozsahu realizovaných inšpekcií</w:t>
            </w:r>
            <w:r w:rsidRPr="009B3969">
              <w:rPr>
                <w:rFonts w:ascii="Aptos Narrow" w:hAnsi="Aptos Narrow"/>
                <w:sz w:val="22"/>
                <w:szCs w:val="22"/>
              </w:rPr>
              <w:t>.</w:t>
            </w:r>
          </w:p>
          <w:p w14:paraId="030B2615" w14:textId="77777777" w:rsidR="00DB13F8" w:rsidRPr="009B3969" w:rsidRDefault="00DB13F8" w:rsidP="005243C2">
            <w:pPr>
              <w:pStyle w:val="Itext"/>
              <w:ind w:left="164" w:right="167"/>
              <w:rPr>
                <w:lang w:val="sk-SK"/>
              </w:rPr>
            </w:pPr>
          </w:p>
          <w:tbl>
            <w:tblPr>
              <w:tblStyle w:val="Mriekatabuky"/>
              <w:tblW w:w="0" w:type="auto"/>
              <w:tblLook w:val="04A0" w:firstRow="1" w:lastRow="0" w:firstColumn="1" w:lastColumn="0" w:noHBand="0" w:noVBand="1"/>
            </w:tblPr>
            <w:tblGrid>
              <w:gridCol w:w="3288"/>
              <w:gridCol w:w="2694"/>
              <w:gridCol w:w="2835"/>
            </w:tblGrid>
            <w:tr w:rsidR="00B44989" w:rsidRPr="009B3969" w14:paraId="5D74A830" w14:textId="77777777" w:rsidTr="006802AF">
              <w:tc>
                <w:tcPr>
                  <w:tcW w:w="3288" w:type="dxa"/>
                  <w:shd w:val="clear" w:color="auto" w:fill="DEEAF6" w:themeFill="accent5" w:themeFillTint="33"/>
                </w:tcPr>
                <w:p w14:paraId="4ADB6DF0" w14:textId="77C6B6B1" w:rsidR="00B44989" w:rsidRPr="009B3969" w:rsidRDefault="00B44989" w:rsidP="009F2F24">
                  <w:pPr>
                    <w:ind w:left="164" w:right="167"/>
                    <w:jc w:val="center"/>
                    <w:rPr>
                      <w:rFonts w:ascii="Times New Roman" w:hAnsi="Times New Roman"/>
                      <w:b/>
                      <w:bCs/>
                    </w:rPr>
                  </w:pPr>
                  <w:r w:rsidRPr="009B3969">
                    <w:rPr>
                      <w:b/>
                      <w:bCs/>
                    </w:rPr>
                    <w:t>Oblasť inšpekcie</w:t>
                  </w:r>
                </w:p>
              </w:tc>
              <w:tc>
                <w:tcPr>
                  <w:tcW w:w="2694" w:type="dxa"/>
                  <w:shd w:val="clear" w:color="auto" w:fill="DEEAF6" w:themeFill="accent5" w:themeFillTint="33"/>
                </w:tcPr>
                <w:p w14:paraId="5F1579E9" w14:textId="5B82FBAB" w:rsidR="00B44989" w:rsidRPr="009B3969" w:rsidRDefault="005C6BD6" w:rsidP="009F2F24">
                  <w:pPr>
                    <w:pStyle w:val="Itext"/>
                    <w:spacing w:before="0" w:after="0"/>
                    <w:ind w:left="164" w:right="167"/>
                    <w:jc w:val="center"/>
                    <w:rPr>
                      <w:b/>
                      <w:bCs w:val="0"/>
                      <w:lang w:val="sk-SK"/>
                    </w:rPr>
                  </w:pPr>
                  <w:r w:rsidRPr="009B3969">
                    <w:rPr>
                      <w:b/>
                      <w:bCs w:val="0"/>
                      <w:lang w:val="sk-SK"/>
                    </w:rPr>
                    <w:t>Priemerný</w:t>
                  </w:r>
                  <w:r w:rsidR="00015715" w:rsidRPr="009B3969">
                    <w:rPr>
                      <w:b/>
                      <w:bCs w:val="0"/>
                      <w:lang w:val="sk-SK"/>
                    </w:rPr>
                    <w:t xml:space="preserve"> </w:t>
                  </w:r>
                  <w:r w:rsidRPr="009B3969">
                    <w:rPr>
                      <w:b/>
                      <w:bCs w:val="0"/>
                      <w:lang w:val="sk-SK"/>
                    </w:rPr>
                    <w:t>výsledok</w:t>
                  </w:r>
                  <w:r w:rsidR="00015715" w:rsidRPr="009B3969">
                    <w:rPr>
                      <w:b/>
                      <w:bCs w:val="0"/>
                      <w:lang w:val="sk-SK"/>
                    </w:rPr>
                    <w:t xml:space="preserve"> v %</w:t>
                  </w:r>
                </w:p>
              </w:tc>
              <w:tc>
                <w:tcPr>
                  <w:tcW w:w="2835" w:type="dxa"/>
                  <w:shd w:val="clear" w:color="auto" w:fill="DEEAF6" w:themeFill="accent5" w:themeFillTint="33"/>
                </w:tcPr>
                <w:p w14:paraId="55F2C4CC" w14:textId="6F88D8DB" w:rsidR="00B44989" w:rsidRPr="009B3969" w:rsidRDefault="005C6BD6" w:rsidP="009F2F24">
                  <w:pPr>
                    <w:pStyle w:val="Itext"/>
                    <w:spacing w:before="0" w:after="0"/>
                    <w:ind w:left="164" w:right="167"/>
                    <w:jc w:val="center"/>
                    <w:rPr>
                      <w:b/>
                      <w:bCs w:val="0"/>
                      <w:lang w:val="sk-SK"/>
                    </w:rPr>
                  </w:pPr>
                  <w:r w:rsidRPr="009B3969">
                    <w:rPr>
                      <w:b/>
                      <w:bCs w:val="0"/>
                      <w:lang w:val="sk-SK"/>
                    </w:rPr>
                    <w:t>Kvalitatívne hodnotenie</w:t>
                  </w:r>
                </w:p>
              </w:tc>
            </w:tr>
            <w:tr w:rsidR="00B44989" w:rsidRPr="009B3969" w14:paraId="71E233AC" w14:textId="77777777" w:rsidTr="006802AF">
              <w:tc>
                <w:tcPr>
                  <w:tcW w:w="3288" w:type="dxa"/>
                </w:tcPr>
                <w:p w14:paraId="5F6530B9" w14:textId="018AD9C3" w:rsidR="00B44989" w:rsidRPr="009B3969" w:rsidRDefault="005C6BD6" w:rsidP="009F2F24">
                  <w:pPr>
                    <w:pStyle w:val="Itext"/>
                    <w:spacing w:before="0" w:after="0"/>
                    <w:ind w:left="164" w:right="167"/>
                    <w:jc w:val="center"/>
                    <w:rPr>
                      <w:lang w:val="sk-SK"/>
                    </w:rPr>
                  </w:pPr>
                  <w:r w:rsidRPr="009B3969">
                    <w:rPr>
                      <w:lang w:val="sk-SK"/>
                    </w:rPr>
                    <w:t>Vzdelávací proces</w:t>
                  </w:r>
                </w:p>
              </w:tc>
              <w:tc>
                <w:tcPr>
                  <w:tcW w:w="2694" w:type="dxa"/>
                </w:tcPr>
                <w:p w14:paraId="480B09A4" w14:textId="541E7C4F" w:rsidR="00B44989" w:rsidRPr="009B3969" w:rsidRDefault="003757F9" w:rsidP="009F2F24">
                  <w:pPr>
                    <w:pStyle w:val="Itext"/>
                    <w:spacing w:before="0" w:after="0"/>
                    <w:ind w:left="164" w:right="167"/>
                    <w:jc w:val="center"/>
                    <w:rPr>
                      <w:lang w:val="sk-SK"/>
                    </w:rPr>
                  </w:pPr>
                  <w:r w:rsidRPr="009B3969">
                    <w:rPr>
                      <w:lang w:val="sk-SK"/>
                    </w:rPr>
                    <w:t>65,00 %</w:t>
                  </w:r>
                </w:p>
              </w:tc>
              <w:tc>
                <w:tcPr>
                  <w:tcW w:w="2835" w:type="dxa"/>
                </w:tcPr>
                <w:p w14:paraId="6A7DA9A6" w14:textId="4A29CA99" w:rsidR="00B44989" w:rsidRPr="009B3969" w:rsidRDefault="005C6BD6" w:rsidP="009F2F24">
                  <w:pPr>
                    <w:pStyle w:val="Itext"/>
                    <w:spacing w:before="0" w:after="0"/>
                    <w:ind w:left="164" w:right="167"/>
                    <w:jc w:val="center"/>
                    <w:rPr>
                      <w:lang w:val="sk-SK"/>
                    </w:rPr>
                  </w:pPr>
                  <w:r w:rsidRPr="009B3969">
                    <w:rPr>
                      <w:lang w:val="sk-SK"/>
                    </w:rPr>
                    <w:t>Dobr</w:t>
                  </w:r>
                  <w:r w:rsidR="00545C80" w:rsidRPr="009B3969">
                    <w:rPr>
                      <w:lang w:val="sk-SK"/>
                    </w:rPr>
                    <w:t>á</w:t>
                  </w:r>
                </w:p>
              </w:tc>
            </w:tr>
            <w:tr w:rsidR="00B44989" w:rsidRPr="009B3969" w14:paraId="1BBE2203" w14:textId="77777777" w:rsidTr="006802AF">
              <w:tc>
                <w:tcPr>
                  <w:tcW w:w="3288" w:type="dxa"/>
                </w:tcPr>
                <w:p w14:paraId="0DE53CAE" w14:textId="08162F83" w:rsidR="00B44989" w:rsidRPr="009B3969" w:rsidRDefault="005C6BD6" w:rsidP="009F2F24">
                  <w:pPr>
                    <w:pStyle w:val="Itext"/>
                    <w:spacing w:before="0" w:after="0"/>
                    <w:ind w:left="164" w:right="167"/>
                    <w:jc w:val="center"/>
                    <w:rPr>
                      <w:lang w:val="sk-SK"/>
                    </w:rPr>
                  </w:pPr>
                  <w:r w:rsidRPr="009B3969">
                    <w:rPr>
                      <w:lang w:val="sk-SK"/>
                    </w:rPr>
                    <w:t>Riadenie</w:t>
                  </w:r>
                </w:p>
              </w:tc>
              <w:tc>
                <w:tcPr>
                  <w:tcW w:w="2694" w:type="dxa"/>
                </w:tcPr>
                <w:p w14:paraId="2E55A7F8" w14:textId="3B2DD29C" w:rsidR="00B44989" w:rsidRPr="009B3969" w:rsidRDefault="003757F9" w:rsidP="009F2F24">
                  <w:pPr>
                    <w:pStyle w:val="Itext"/>
                    <w:spacing w:before="0" w:after="0"/>
                    <w:ind w:left="164" w:right="167"/>
                    <w:jc w:val="center"/>
                    <w:rPr>
                      <w:lang w:val="sk-SK"/>
                    </w:rPr>
                  </w:pPr>
                  <w:r w:rsidRPr="009B3969">
                    <w:rPr>
                      <w:lang w:val="sk-SK"/>
                    </w:rPr>
                    <w:t>65,28 %</w:t>
                  </w:r>
                </w:p>
              </w:tc>
              <w:tc>
                <w:tcPr>
                  <w:tcW w:w="2835" w:type="dxa"/>
                </w:tcPr>
                <w:p w14:paraId="271996E2" w14:textId="131ED452" w:rsidR="00B44989" w:rsidRPr="009B3969" w:rsidRDefault="005C6BD6" w:rsidP="009F2F24">
                  <w:pPr>
                    <w:pStyle w:val="Itext"/>
                    <w:spacing w:before="0" w:after="0"/>
                    <w:ind w:left="164" w:right="167"/>
                    <w:jc w:val="center"/>
                    <w:rPr>
                      <w:lang w:val="sk-SK"/>
                    </w:rPr>
                  </w:pPr>
                  <w:r w:rsidRPr="009B3969">
                    <w:rPr>
                      <w:lang w:val="sk-SK"/>
                    </w:rPr>
                    <w:t>Dobr</w:t>
                  </w:r>
                  <w:r w:rsidR="00545C80" w:rsidRPr="009B3969">
                    <w:rPr>
                      <w:lang w:val="sk-SK"/>
                    </w:rPr>
                    <w:t>á</w:t>
                  </w:r>
                </w:p>
              </w:tc>
            </w:tr>
            <w:tr w:rsidR="00B44989" w:rsidRPr="009B3969" w14:paraId="39D2874D" w14:textId="77777777" w:rsidTr="006802AF">
              <w:tc>
                <w:tcPr>
                  <w:tcW w:w="3288" w:type="dxa"/>
                </w:tcPr>
                <w:p w14:paraId="682B929F" w14:textId="4D3F1D95" w:rsidR="00B44989" w:rsidRPr="009B3969" w:rsidRDefault="005C6BD6" w:rsidP="009F2F24">
                  <w:pPr>
                    <w:pStyle w:val="Itext"/>
                    <w:spacing w:before="0" w:after="0"/>
                    <w:ind w:left="164" w:right="167"/>
                    <w:jc w:val="center"/>
                    <w:rPr>
                      <w:lang w:val="sk-SK"/>
                    </w:rPr>
                  </w:pPr>
                  <w:r w:rsidRPr="009B3969">
                    <w:rPr>
                      <w:lang w:val="sk-SK"/>
                    </w:rPr>
                    <w:t>Inštitucionálne prostredie</w:t>
                  </w:r>
                </w:p>
              </w:tc>
              <w:tc>
                <w:tcPr>
                  <w:tcW w:w="2694" w:type="dxa"/>
                </w:tcPr>
                <w:p w14:paraId="6AA4CD2E" w14:textId="096B1EAF" w:rsidR="00B44989" w:rsidRPr="009B3969" w:rsidRDefault="003757F9" w:rsidP="009F2F24">
                  <w:pPr>
                    <w:pStyle w:val="Itext"/>
                    <w:spacing w:before="0" w:after="0"/>
                    <w:ind w:left="164" w:right="167"/>
                    <w:jc w:val="center"/>
                    <w:rPr>
                      <w:lang w:val="sk-SK"/>
                    </w:rPr>
                  </w:pPr>
                  <w:r w:rsidRPr="009B3969">
                    <w:rPr>
                      <w:lang w:val="sk-SK"/>
                    </w:rPr>
                    <w:t>73,03 %</w:t>
                  </w:r>
                </w:p>
              </w:tc>
              <w:tc>
                <w:tcPr>
                  <w:tcW w:w="2835" w:type="dxa"/>
                </w:tcPr>
                <w:p w14:paraId="4F603B5F" w14:textId="2CB16166" w:rsidR="00B44989" w:rsidRPr="009B3969" w:rsidRDefault="005C6BD6" w:rsidP="009F2F24">
                  <w:pPr>
                    <w:pStyle w:val="Itext"/>
                    <w:spacing w:before="0" w:after="0"/>
                    <w:ind w:left="164" w:right="167"/>
                    <w:jc w:val="center"/>
                    <w:rPr>
                      <w:lang w:val="sk-SK"/>
                    </w:rPr>
                  </w:pPr>
                  <w:r w:rsidRPr="009B3969">
                    <w:rPr>
                      <w:lang w:val="sk-SK"/>
                    </w:rPr>
                    <w:t>Dobrá</w:t>
                  </w:r>
                </w:p>
              </w:tc>
            </w:tr>
          </w:tbl>
          <w:p w14:paraId="43B4DE86" w14:textId="77777777" w:rsidR="00B44989" w:rsidRPr="009B3969" w:rsidRDefault="00B44989" w:rsidP="005243C2">
            <w:pPr>
              <w:pStyle w:val="Itext"/>
              <w:ind w:left="164" w:right="167"/>
              <w:rPr>
                <w:lang w:val="sk-SK"/>
              </w:rPr>
            </w:pPr>
          </w:p>
          <w:p w14:paraId="58487004" w14:textId="77777777" w:rsidR="00256C6B" w:rsidRPr="009B3969" w:rsidRDefault="00256C6B" w:rsidP="0000533B">
            <w:pPr>
              <w:pStyle w:val="Itext"/>
              <w:ind w:right="167"/>
              <w:rPr>
                <w:b/>
                <w:sz w:val="24"/>
                <w:szCs w:val="24"/>
                <w:lang w:val="sk-SK"/>
              </w:rPr>
            </w:pPr>
            <w:r w:rsidRPr="009B3969">
              <w:rPr>
                <w:b/>
                <w:sz w:val="24"/>
                <w:szCs w:val="24"/>
                <w:lang w:val="sk-SK"/>
              </w:rPr>
              <w:t>Rozsah inšpekčnej činnosti</w:t>
            </w:r>
          </w:p>
          <w:p w14:paraId="1DF75AD1" w14:textId="77777777" w:rsidR="00807756" w:rsidRPr="009B3969" w:rsidRDefault="00807756" w:rsidP="0000533B">
            <w:pPr>
              <w:pStyle w:val="Itext"/>
              <w:ind w:right="167"/>
              <w:rPr>
                <w:lang w:val="sk-SK"/>
              </w:rPr>
            </w:pPr>
          </w:p>
          <w:p w14:paraId="6DFE2DEE" w14:textId="7A1BF79E" w:rsidR="00256C6B" w:rsidRPr="009B3969" w:rsidRDefault="00256C6B" w:rsidP="0000533B">
            <w:pPr>
              <w:pStyle w:val="Itext"/>
              <w:ind w:right="167"/>
              <w:rPr>
                <w:lang w:val="sk-SK"/>
              </w:rPr>
            </w:pPr>
            <w:r w:rsidRPr="009B3969">
              <w:rPr>
                <w:lang w:val="sk-SK"/>
              </w:rPr>
              <w:t xml:space="preserve">V školskom roku </w:t>
            </w:r>
            <w:r w:rsidRPr="009B3969">
              <w:rPr>
                <w:b/>
                <w:lang w:val="sk-SK"/>
              </w:rPr>
              <w:t>2024/2025</w:t>
            </w:r>
            <w:r w:rsidRPr="009B3969">
              <w:rPr>
                <w:lang w:val="sk-SK"/>
              </w:rPr>
              <w:t xml:space="preserve"> </w:t>
            </w:r>
            <w:r w:rsidR="00F01AE1" w:rsidRPr="009B3969">
              <w:rPr>
                <w:lang w:val="sk-SK"/>
              </w:rPr>
              <w:t>n</w:t>
            </w:r>
            <w:r w:rsidRPr="009B3969">
              <w:rPr>
                <w:lang w:val="sk-SK"/>
              </w:rPr>
              <w:t>árodný inšpektorát:</w:t>
            </w:r>
          </w:p>
          <w:p w14:paraId="4B34F38E" w14:textId="77777777" w:rsidR="00256C6B" w:rsidRPr="009B3969" w:rsidRDefault="00256C6B" w:rsidP="009240F4">
            <w:pPr>
              <w:pStyle w:val="Itext"/>
              <w:numPr>
                <w:ilvl w:val="0"/>
                <w:numId w:val="67"/>
              </w:numPr>
              <w:ind w:right="167"/>
              <w:rPr>
                <w:lang w:val="sk-SK"/>
              </w:rPr>
            </w:pPr>
            <w:r w:rsidRPr="009B3969">
              <w:rPr>
                <w:lang w:val="sk-SK"/>
              </w:rPr>
              <w:t xml:space="preserve">vykonal </w:t>
            </w:r>
            <w:r w:rsidRPr="009B3969">
              <w:rPr>
                <w:b/>
                <w:lang w:val="sk-SK"/>
              </w:rPr>
              <w:t>130 inšpekcií</w:t>
            </w:r>
            <w:r w:rsidRPr="009B3969">
              <w:rPr>
                <w:lang w:val="sk-SK"/>
              </w:rPr>
              <w:t xml:space="preserve"> v školách a iných vzdelávacích inštitúciách,</w:t>
            </w:r>
          </w:p>
          <w:p w14:paraId="49705E3C" w14:textId="77777777" w:rsidR="00256C6B" w:rsidRPr="009B3969" w:rsidRDefault="00256C6B" w:rsidP="009240F4">
            <w:pPr>
              <w:pStyle w:val="Itext"/>
              <w:numPr>
                <w:ilvl w:val="0"/>
                <w:numId w:val="67"/>
              </w:numPr>
              <w:ind w:right="167"/>
              <w:rPr>
                <w:lang w:val="sk-SK"/>
              </w:rPr>
            </w:pPr>
            <w:r w:rsidRPr="009B3969">
              <w:rPr>
                <w:lang w:val="sk-SK"/>
              </w:rPr>
              <w:t xml:space="preserve">realizoval inšpekcie prostredníctvom </w:t>
            </w:r>
            <w:r w:rsidRPr="009B3969">
              <w:rPr>
                <w:b/>
                <w:lang w:val="sk-SK"/>
              </w:rPr>
              <w:t>inšpekčných tímov zložených z interných a externých inšpektorov</w:t>
            </w:r>
            <w:r w:rsidRPr="009B3969">
              <w:rPr>
                <w:lang w:val="sk-SK"/>
              </w:rPr>
              <w:t>.</w:t>
            </w:r>
          </w:p>
          <w:p w14:paraId="00BF8274" w14:textId="77777777" w:rsidR="004D588A" w:rsidRPr="009B3969" w:rsidRDefault="004D588A" w:rsidP="00C55A57">
            <w:pPr>
              <w:pStyle w:val="Itext"/>
              <w:ind w:right="167"/>
              <w:rPr>
                <w:lang w:val="sk-SK"/>
              </w:rPr>
            </w:pPr>
          </w:p>
          <w:p w14:paraId="1EC44C33" w14:textId="77777777" w:rsidR="004D588A" w:rsidRPr="009B3969" w:rsidRDefault="004D588A" w:rsidP="00680521">
            <w:pPr>
              <w:pStyle w:val="Itext"/>
              <w:ind w:right="167"/>
              <w:rPr>
                <w:lang w:val="sk-SK"/>
              </w:rPr>
            </w:pPr>
            <w:r w:rsidRPr="009B3969">
              <w:rPr>
                <w:lang w:val="sk-SK"/>
              </w:rPr>
              <w:t>Inšpekcie zahŕňali rôzne typy škôl:</w:t>
            </w:r>
          </w:p>
          <w:p w14:paraId="6BABF247" w14:textId="530701FE" w:rsidR="004D588A" w:rsidRPr="009B3969" w:rsidRDefault="004D588A" w:rsidP="009240F4">
            <w:pPr>
              <w:pStyle w:val="Itext"/>
              <w:numPr>
                <w:ilvl w:val="0"/>
                <w:numId w:val="68"/>
              </w:numPr>
              <w:ind w:right="167"/>
              <w:rPr>
                <w:lang w:val="sk-SK"/>
              </w:rPr>
            </w:pPr>
            <w:r w:rsidRPr="009B3969">
              <w:rPr>
                <w:lang w:val="sk-SK"/>
              </w:rPr>
              <w:t xml:space="preserve">2 </w:t>
            </w:r>
            <w:r w:rsidRPr="009B3969">
              <w:rPr>
                <w:b/>
                <w:lang w:val="sk-SK"/>
              </w:rPr>
              <w:t>začiatočné školy</w:t>
            </w:r>
            <w:r w:rsidR="00DB4218" w:rsidRPr="009B3969">
              <w:rPr>
                <w:rStyle w:val="Odkaznapoznmkupodiarou"/>
                <w:b/>
                <w:lang w:val="sk-SK"/>
              </w:rPr>
              <w:footnoteReference w:id="28"/>
            </w:r>
            <w:r w:rsidRPr="009B3969">
              <w:rPr>
                <w:lang w:val="sk-SK"/>
              </w:rPr>
              <w:t>,</w:t>
            </w:r>
          </w:p>
          <w:p w14:paraId="3E7A7F03" w14:textId="77777777" w:rsidR="004D588A" w:rsidRPr="009B3969" w:rsidRDefault="004D588A" w:rsidP="009240F4">
            <w:pPr>
              <w:pStyle w:val="Itext"/>
              <w:numPr>
                <w:ilvl w:val="0"/>
                <w:numId w:val="68"/>
              </w:numPr>
              <w:ind w:right="167"/>
              <w:rPr>
                <w:lang w:val="sk-SK"/>
              </w:rPr>
            </w:pPr>
            <w:r w:rsidRPr="009B3969">
              <w:rPr>
                <w:lang w:val="sk-SK"/>
              </w:rPr>
              <w:t xml:space="preserve">58 </w:t>
            </w:r>
            <w:r w:rsidRPr="009B3969">
              <w:rPr>
                <w:b/>
                <w:lang w:val="sk-SK"/>
              </w:rPr>
              <w:t>základných škôl</w:t>
            </w:r>
            <w:r w:rsidRPr="009B3969">
              <w:rPr>
                <w:lang w:val="sk-SK"/>
              </w:rPr>
              <w:t>,</w:t>
            </w:r>
          </w:p>
          <w:p w14:paraId="7C675B3F" w14:textId="77777777" w:rsidR="004D588A" w:rsidRPr="009B3969" w:rsidRDefault="004D588A" w:rsidP="009240F4">
            <w:pPr>
              <w:pStyle w:val="Itext"/>
              <w:numPr>
                <w:ilvl w:val="0"/>
                <w:numId w:val="68"/>
              </w:numPr>
              <w:ind w:right="167"/>
              <w:rPr>
                <w:lang w:val="sk-SK"/>
              </w:rPr>
            </w:pPr>
            <w:r w:rsidRPr="009B3969">
              <w:rPr>
                <w:lang w:val="sk-SK"/>
              </w:rPr>
              <w:t xml:space="preserve">30 </w:t>
            </w:r>
            <w:r w:rsidRPr="009B3969">
              <w:rPr>
                <w:b/>
                <w:lang w:val="sk-SK"/>
              </w:rPr>
              <w:t>stredných škôl</w:t>
            </w:r>
            <w:r w:rsidRPr="009B3969">
              <w:rPr>
                <w:lang w:val="sk-SK"/>
              </w:rPr>
              <w:t>,</w:t>
            </w:r>
          </w:p>
          <w:p w14:paraId="242472D4" w14:textId="5EDC7DCC" w:rsidR="004D588A" w:rsidRPr="009B3969" w:rsidRDefault="004D588A" w:rsidP="009240F4">
            <w:pPr>
              <w:pStyle w:val="Itext"/>
              <w:numPr>
                <w:ilvl w:val="0"/>
                <w:numId w:val="68"/>
              </w:numPr>
              <w:ind w:right="167"/>
              <w:rPr>
                <w:lang w:val="sk-SK"/>
              </w:rPr>
            </w:pPr>
            <w:r w:rsidRPr="009B3969">
              <w:rPr>
                <w:lang w:val="sk-SK"/>
              </w:rPr>
              <w:t xml:space="preserve">40 </w:t>
            </w:r>
            <w:r w:rsidRPr="009B3969">
              <w:rPr>
                <w:b/>
                <w:lang w:val="sk-SK"/>
              </w:rPr>
              <w:t>gymnázií</w:t>
            </w:r>
            <w:r w:rsidR="00DB4218" w:rsidRPr="009B3969">
              <w:rPr>
                <w:b/>
                <w:lang w:val="sk-SK"/>
              </w:rPr>
              <w:t>.</w:t>
            </w:r>
          </w:p>
          <w:p w14:paraId="64C92396" w14:textId="77777777" w:rsidR="004D588A" w:rsidRPr="009B3969" w:rsidRDefault="004D588A" w:rsidP="00256C6B">
            <w:pPr>
              <w:pStyle w:val="Itext"/>
              <w:ind w:left="164" w:right="167"/>
              <w:rPr>
                <w:lang w:val="sk-SK"/>
              </w:rPr>
            </w:pPr>
          </w:p>
          <w:p w14:paraId="2FCF8993" w14:textId="77777777" w:rsidR="00C55A57" w:rsidRPr="009B3969" w:rsidRDefault="00C55A57" w:rsidP="00680521">
            <w:pPr>
              <w:pStyle w:val="Itext"/>
              <w:ind w:right="167"/>
              <w:rPr>
                <w:lang w:val="sk-SK"/>
              </w:rPr>
            </w:pPr>
            <w:r w:rsidRPr="009B3969">
              <w:rPr>
                <w:lang w:val="sk-SK"/>
              </w:rPr>
              <w:t xml:space="preserve">Do inšpekčnej činnosti sa zapojilo </w:t>
            </w:r>
            <w:r w:rsidRPr="009B3969">
              <w:rPr>
                <w:b/>
                <w:lang w:val="sk-SK"/>
              </w:rPr>
              <w:t>320 externých inšpektorov</w:t>
            </w:r>
            <w:r w:rsidRPr="009B3969">
              <w:rPr>
                <w:lang w:val="sk-SK"/>
              </w:rPr>
              <w:t>, ktorí:</w:t>
            </w:r>
          </w:p>
          <w:p w14:paraId="47DDAB30" w14:textId="77777777" w:rsidR="00C55A57" w:rsidRPr="009B3969" w:rsidRDefault="00C55A57" w:rsidP="009240F4">
            <w:pPr>
              <w:pStyle w:val="Itext"/>
              <w:numPr>
                <w:ilvl w:val="0"/>
                <w:numId w:val="69"/>
              </w:numPr>
              <w:ind w:right="167"/>
              <w:rPr>
                <w:lang w:val="sk-SK"/>
              </w:rPr>
            </w:pPr>
            <w:r w:rsidRPr="009B3969">
              <w:rPr>
                <w:lang w:val="sk-SK"/>
              </w:rPr>
              <w:t>vykonávali úlohy ako členovia alebo vedúci inšpekčných tímov,</w:t>
            </w:r>
          </w:p>
          <w:p w14:paraId="1DFD21AA" w14:textId="260508B4" w:rsidR="00C55A57" w:rsidRPr="009B3969" w:rsidRDefault="00C55A57" w:rsidP="009240F4">
            <w:pPr>
              <w:pStyle w:val="Itext"/>
              <w:numPr>
                <w:ilvl w:val="0"/>
                <w:numId w:val="69"/>
              </w:numPr>
              <w:ind w:right="167"/>
              <w:rPr>
                <w:lang w:val="sk-SK"/>
              </w:rPr>
            </w:pPr>
            <w:r w:rsidRPr="009B3969">
              <w:rPr>
                <w:lang w:val="sk-SK"/>
              </w:rPr>
              <w:t xml:space="preserve">pričom </w:t>
            </w:r>
            <w:r w:rsidRPr="009B3969">
              <w:rPr>
                <w:b/>
                <w:lang w:val="sk-SK"/>
              </w:rPr>
              <w:t>88 externých inšpektorov</w:t>
            </w:r>
            <w:r w:rsidRPr="009B3969">
              <w:rPr>
                <w:lang w:val="sk-SK"/>
              </w:rPr>
              <w:t xml:space="preserve"> pôsobilo </w:t>
            </w:r>
            <w:r w:rsidR="00680521" w:rsidRPr="009B3969">
              <w:rPr>
                <w:lang w:val="sk-SK"/>
              </w:rPr>
              <w:t xml:space="preserve">na funkcii </w:t>
            </w:r>
            <w:r w:rsidRPr="009B3969">
              <w:rPr>
                <w:lang w:val="sk-SK"/>
              </w:rPr>
              <w:t xml:space="preserve">vedúci inšpekčných tímov. </w:t>
            </w:r>
          </w:p>
          <w:p w14:paraId="260C8E89" w14:textId="77777777" w:rsidR="00C55A57" w:rsidRPr="009B3969" w:rsidRDefault="00C55A57" w:rsidP="00C55A57">
            <w:pPr>
              <w:pStyle w:val="Itext"/>
              <w:ind w:right="167"/>
              <w:rPr>
                <w:lang w:val="sk-SK"/>
              </w:rPr>
            </w:pPr>
          </w:p>
          <w:p w14:paraId="10CEB4CD" w14:textId="0260C492" w:rsidR="00A15B5B" w:rsidRPr="009B3969" w:rsidRDefault="00A15B5B" w:rsidP="00A15B5B">
            <w:pPr>
              <w:pStyle w:val="Itext"/>
              <w:ind w:right="167"/>
              <w:rPr>
                <w:lang w:val="sk-SK"/>
              </w:rPr>
            </w:pPr>
            <w:r w:rsidRPr="009B3969">
              <w:rPr>
                <w:lang w:val="sk-SK"/>
              </w:rPr>
              <w:t xml:space="preserve">V školskom roku 2024/2025 sa do </w:t>
            </w:r>
            <w:r w:rsidRPr="009B3969">
              <w:rPr>
                <w:b/>
                <w:bCs w:val="0"/>
                <w:lang w:val="sk-SK"/>
              </w:rPr>
              <w:t>dotazníko</w:t>
            </w:r>
            <w:r w:rsidR="00D32728" w:rsidRPr="009B3969">
              <w:rPr>
                <w:b/>
                <w:bCs w:val="0"/>
                <w:lang w:val="sk-SK"/>
              </w:rPr>
              <w:t>vého zisťovania</w:t>
            </w:r>
            <w:r w:rsidR="00D32728" w:rsidRPr="009B3969">
              <w:rPr>
                <w:lang w:val="sk-SK"/>
              </w:rPr>
              <w:t xml:space="preserve"> zapojili nasledovné subjekty:</w:t>
            </w:r>
          </w:p>
          <w:p w14:paraId="64FADC03" w14:textId="63018F2E" w:rsidR="00A15B5B" w:rsidRPr="009B3969" w:rsidRDefault="00A15B5B" w:rsidP="009240F4">
            <w:pPr>
              <w:pStyle w:val="Itext"/>
              <w:numPr>
                <w:ilvl w:val="0"/>
                <w:numId w:val="70"/>
              </w:numPr>
              <w:ind w:right="167"/>
              <w:rPr>
                <w:bCs w:val="0"/>
                <w:lang w:val="sk-SK"/>
              </w:rPr>
            </w:pPr>
            <w:r w:rsidRPr="009B3969">
              <w:rPr>
                <w:bCs w:val="0"/>
                <w:lang w:val="sk-SK"/>
              </w:rPr>
              <w:t xml:space="preserve">128 </w:t>
            </w:r>
            <w:r w:rsidR="00D32728" w:rsidRPr="009B3969">
              <w:rPr>
                <w:bCs w:val="0"/>
                <w:lang w:val="sk-SK"/>
              </w:rPr>
              <w:t>riaditeľov</w:t>
            </w:r>
            <w:r w:rsidRPr="009B3969">
              <w:rPr>
                <w:bCs w:val="0"/>
                <w:lang w:val="sk-SK"/>
              </w:rPr>
              <w:t xml:space="preserve"> škôl,</w:t>
            </w:r>
          </w:p>
          <w:p w14:paraId="06D75122" w14:textId="4308521A" w:rsidR="00A15B5B" w:rsidRPr="009B3969" w:rsidRDefault="00A15B5B" w:rsidP="009240F4">
            <w:pPr>
              <w:pStyle w:val="Itext"/>
              <w:numPr>
                <w:ilvl w:val="0"/>
                <w:numId w:val="70"/>
              </w:numPr>
              <w:ind w:right="167"/>
              <w:rPr>
                <w:bCs w:val="0"/>
                <w:lang w:val="sk-SK"/>
              </w:rPr>
            </w:pPr>
            <w:r w:rsidRPr="009B3969">
              <w:rPr>
                <w:bCs w:val="0"/>
                <w:lang w:val="sk-SK"/>
              </w:rPr>
              <w:t>4 016 pedagogický</w:t>
            </w:r>
            <w:r w:rsidR="00D32728" w:rsidRPr="009B3969">
              <w:rPr>
                <w:bCs w:val="0"/>
                <w:lang w:val="sk-SK"/>
              </w:rPr>
              <w:t>ch</w:t>
            </w:r>
            <w:r w:rsidRPr="009B3969">
              <w:rPr>
                <w:bCs w:val="0"/>
                <w:lang w:val="sk-SK"/>
              </w:rPr>
              <w:t xml:space="preserve"> </w:t>
            </w:r>
            <w:r w:rsidR="00D32728" w:rsidRPr="009B3969">
              <w:rPr>
                <w:bCs w:val="0"/>
                <w:lang w:val="sk-SK"/>
              </w:rPr>
              <w:t>zamestnancov</w:t>
            </w:r>
            <w:r w:rsidRPr="009B3969">
              <w:rPr>
                <w:bCs w:val="0"/>
                <w:lang w:val="sk-SK"/>
              </w:rPr>
              <w:t>,</w:t>
            </w:r>
          </w:p>
          <w:p w14:paraId="0D504A5D" w14:textId="1C0BC770" w:rsidR="00A15B5B" w:rsidRPr="009B3969" w:rsidRDefault="00A15B5B" w:rsidP="009240F4">
            <w:pPr>
              <w:pStyle w:val="Itext"/>
              <w:numPr>
                <w:ilvl w:val="0"/>
                <w:numId w:val="70"/>
              </w:numPr>
              <w:ind w:right="167"/>
              <w:rPr>
                <w:bCs w:val="0"/>
                <w:lang w:val="sk-SK"/>
              </w:rPr>
            </w:pPr>
            <w:r w:rsidRPr="009B3969">
              <w:rPr>
                <w:bCs w:val="0"/>
                <w:lang w:val="sk-SK"/>
              </w:rPr>
              <w:t xml:space="preserve">23 654 </w:t>
            </w:r>
            <w:r w:rsidR="00D32728" w:rsidRPr="009B3969">
              <w:rPr>
                <w:bCs w:val="0"/>
                <w:lang w:val="sk-SK"/>
              </w:rPr>
              <w:t>rodičov</w:t>
            </w:r>
            <w:r w:rsidRPr="009B3969">
              <w:rPr>
                <w:bCs w:val="0"/>
                <w:lang w:val="sk-SK"/>
              </w:rPr>
              <w:t>,</w:t>
            </w:r>
          </w:p>
          <w:p w14:paraId="31C0D518" w14:textId="3C2366F8" w:rsidR="005243C2" w:rsidRPr="009B3969" w:rsidRDefault="00A15B5B" w:rsidP="009240F4">
            <w:pPr>
              <w:pStyle w:val="Itext"/>
              <w:numPr>
                <w:ilvl w:val="0"/>
                <w:numId w:val="70"/>
              </w:numPr>
              <w:ind w:right="167"/>
              <w:rPr>
                <w:bCs w:val="0"/>
                <w:lang w:val="sk-SK"/>
              </w:rPr>
            </w:pPr>
            <w:r w:rsidRPr="009B3969">
              <w:rPr>
                <w:bCs w:val="0"/>
                <w:lang w:val="sk-SK"/>
              </w:rPr>
              <w:t xml:space="preserve">18 860 </w:t>
            </w:r>
            <w:r w:rsidR="00D32728" w:rsidRPr="009B3969">
              <w:rPr>
                <w:bCs w:val="0"/>
                <w:lang w:val="sk-SK"/>
              </w:rPr>
              <w:t>žiakov</w:t>
            </w:r>
            <w:r w:rsidRPr="009B3969">
              <w:rPr>
                <w:bCs w:val="0"/>
                <w:lang w:val="sk-SK"/>
              </w:rPr>
              <w:t>.</w:t>
            </w:r>
          </w:p>
        </w:tc>
      </w:tr>
    </w:tbl>
    <w:p w14:paraId="21CB2928" w14:textId="77777777" w:rsidR="00EC5F02" w:rsidRDefault="00EC5F02" w:rsidP="00985366">
      <w:pPr>
        <w:pStyle w:val="Itext"/>
      </w:pPr>
    </w:p>
    <w:p w14:paraId="1049B40C" w14:textId="77777777" w:rsidR="006115A9" w:rsidRPr="006115A9" w:rsidRDefault="006115A9" w:rsidP="006115A9">
      <w:pPr>
        <w:pStyle w:val="Itext"/>
        <w:rPr>
          <w:lang w:val="sk-SK"/>
        </w:rPr>
      </w:pPr>
    </w:p>
    <w:p w14:paraId="58B9C4F7" w14:textId="4FB93B1D" w:rsidR="00897698" w:rsidRPr="009B3969" w:rsidRDefault="00897698" w:rsidP="00AB76A0">
      <w:pPr>
        <w:pStyle w:val="Nadpis2"/>
      </w:pPr>
      <w:bookmarkStart w:id="30" w:name="_Toc223617116"/>
      <w:r w:rsidRPr="009B3969">
        <w:lastRenderedPageBreak/>
        <w:t>Výstupy z hodnotenia kvality škôl a školských zariadení</w:t>
      </w:r>
      <w:bookmarkEnd w:id="30"/>
    </w:p>
    <w:p w14:paraId="6E956E6D" w14:textId="77777777" w:rsidR="003C047C" w:rsidRPr="009B3969" w:rsidRDefault="003C047C" w:rsidP="003C047C">
      <w:pPr>
        <w:pStyle w:val="Itext"/>
        <w:rPr>
          <w:lang w:val="sk-SK"/>
        </w:rPr>
      </w:pPr>
      <w:r w:rsidRPr="009B3969">
        <w:rPr>
          <w:lang w:val="sk-SK"/>
        </w:rPr>
        <w:t xml:space="preserve">Inšpekčný tím vypracúva </w:t>
      </w:r>
      <w:r w:rsidRPr="009B3969">
        <w:rPr>
          <w:b/>
          <w:lang w:val="sk-SK"/>
        </w:rPr>
        <w:t>správu z inšpekcie</w:t>
      </w:r>
      <w:r w:rsidRPr="009B3969">
        <w:rPr>
          <w:lang w:val="sk-SK"/>
        </w:rPr>
        <w:t xml:space="preserve">, ktorá sumarizuje hlavné zistenia týkajúce sa </w:t>
      </w:r>
      <w:r w:rsidRPr="009B3969">
        <w:rPr>
          <w:b/>
          <w:lang w:val="sk-SK"/>
        </w:rPr>
        <w:t>miery plnenia kritérií a indikátorov inšpekcie</w:t>
      </w:r>
      <w:r w:rsidRPr="009B3969">
        <w:rPr>
          <w:lang w:val="sk-SK"/>
        </w:rPr>
        <w:t xml:space="preserve"> a zohľadňuje </w:t>
      </w:r>
      <w:r w:rsidRPr="009B3969">
        <w:rPr>
          <w:b/>
          <w:lang w:val="sk-SK"/>
        </w:rPr>
        <w:t>špecifiká hodnotenej vzdelávacej inštitúcie</w:t>
      </w:r>
      <w:r w:rsidRPr="009B3969">
        <w:rPr>
          <w:lang w:val="sk-SK"/>
        </w:rPr>
        <w:t>.</w:t>
      </w:r>
    </w:p>
    <w:p w14:paraId="75BA3312" w14:textId="77777777" w:rsidR="003C047C" w:rsidRPr="009B3969" w:rsidRDefault="003C047C" w:rsidP="003C047C">
      <w:pPr>
        <w:pStyle w:val="Itext"/>
        <w:rPr>
          <w:lang w:val="sk-SK"/>
        </w:rPr>
      </w:pPr>
      <w:r w:rsidRPr="009B3969">
        <w:rPr>
          <w:lang w:val="sk-SK"/>
        </w:rPr>
        <w:t xml:space="preserve">Správa kladie dôraz na výsledky inšpekcie v jednotlivých </w:t>
      </w:r>
      <w:r w:rsidRPr="009B3969">
        <w:rPr>
          <w:b/>
          <w:bCs w:val="0"/>
          <w:lang w:val="sk-SK"/>
        </w:rPr>
        <w:t>oblastiach hodnotenia</w:t>
      </w:r>
      <w:r w:rsidRPr="009B3969">
        <w:rPr>
          <w:lang w:val="sk-SK"/>
        </w:rPr>
        <w:t>:</w:t>
      </w:r>
    </w:p>
    <w:p w14:paraId="034633E7" w14:textId="455B1D00" w:rsidR="003C047C" w:rsidRPr="009B3969" w:rsidRDefault="003C047C" w:rsidP="009240F4">
      <w:pPr>
        <w:pStyle w:val="Itext"/>
        <w:numPr>
          <w:ilvl w:val="0"/>
          <w:numId w:val="54"/>
        </w:numPr>
        <w:rPr>
          <w:bCs w:val="0"/>
          <w:lang w:val="sk-SK"/>
        </w:rPr>
      </w:pPr>
      <w:r w:rsidRPr="009B3969">
        <w:rPr>
          <w:bCs w:val="0"/>
          <w:lang w:val="sk-SK"/>
        </w:rPr>
        <w:t>Vzdelávací proces</w:t>
      </w:r>
    </w:p>
    <w:p w14:paraId="3741C9DC" w14:textId="53745C52" w:rsidR="003C047C" w:rsidRPr="009B3969" w:rsidRDefault="003C047C" w:rsidP="009240F4">
      <w:pPr>
        <w:pStyle w:val="Itext"/>
        <w:numPr>
          <w:ilvl w:val="0"/>
          <w:numId w:val="54"/>
        </w:numPr>
        <w:rPr>
          <w:bCs w:val="0"/>
          <w:lang w:val="sk-SK"/>
        </w:rPr>
      </w:pPr>
      <w:r w:rsidRPr="009B3969">
        <w:rPr>
          <w:bCs w:val="0"/>
          <w:lang w:val="sk-SK"/>
        </w:rPr>
        <w:t>Riadenie</w:t>
      </w:r>
    </w:p>
    <w:p w14:paraId="71E9C574" w14:textId="32068F08" w:rsidR="003C047C" w:rsidRPr="009B3969" w:rsidRDefault="003C047C" w:rsidP="009240F4">
      <w:pPr>
        <w:pStyle w:val="Itext"/>
        <w:numPr>
          <w:ilvl w:val="0"/>
          <w:numId w:val="54"/>
        </w:numPr>
        <w:rPr>
          <w:bCs w:val="0"/>
          <w:lang w:val="sk-SK"/>
        </w:rPr>
      </w:pPr>
      <w:r w:rsidRPr="009B3969">
        <w:rPr>
          <w:bCs w:val="0"/>
          <w:lang w:val="sk-SK"/>
        </w:rPr>
        <w:t>Inštitucionálne prostredie</w:t>
      </w:r>
    </w:p>
    <w:p w14:paraId="7C204906" w14:textId="77777777" w:rsidR="00113943" w:rsidRPr="009B3969" w:rsidRDefault="00113943" w:rsidP="003C047C">
      <w:pPr>
        <w:pStyle w:val="Itext"/>
        <w:rPr>
          <w:lang w:val="sk-SK"/>
        </w:rPr>
      </w:pPr>
    </w:p>
    <w:p w14:paraId="3048DD64" w14:textId="0B9206EC" w:rsidR="003C047C" w:rsidRPr="009B3969" w:rsidRDefault="003C047C" w:rsidP="003C047C">
      <w:pPr>
        <w:pStyle w:val="Itext"/>
        <w:rPr>
          <w:lang w:val="sk-SK"/>
        </w:rPr>
      </w:pPr>
      <w:r w:rsidRPr="009B3969">
        <w:rPr>
          <w:lang w:val="sk-SK"/>
        </w:rPr>
        <w:t>Pre každú oblasť obsahuje:</w:t>
      </w:r>
    </w:p>
    <w:p w14:paraId="76620EAE" w14:textId="77777777" w:rsidR="003C047C" w:rsidRPr="009B3969" w:rsidRDefault="003C047C" w:rsidP="009240F4">
      <w:pPr>
        <w:pStyle w:val="Itext"/>
        <w:numPr>
          <w:ilvl w:val="0"/>
          <w:numId w:val="55"/>
        </w:numPr>
        <w:rPr>
          <w:lang w:val="sk-SK"/>
        </w:rPr>
      </w:pPr>
      <w:r w:rsidRPr="009B3969">
        <w:rPr>
          <w:lang w:val="sk-SK"/>
        </w:rPr>
        <w:t xml:space="preserve">identifikované </w:t>
      </w:r>
      <w:r w:rsidRPr="009B3969">
        <w:rPr>
          <w:b/>
          <w:bCs w:val="0"/>
          <w:lang w:val="sk-SK"/>
        </w:rPr>
        <w:t>silné stránky</w:t>
      </w:r>
      <w:r w:rsidRPr="009B3969">
        <w:rPr>
          <w:lang w:val="sk-SK"/>
        </w:rPr>
        <w:t xml:space="preserve"> činnosti inštitúcie,</w:t>
      </w:r>
    </w:p>
    <w:p w14:paraId="2ADA22BF" w14:textId="77777777" w:rsidR="003C047C" w:rsidRPr="009B3969" w:rsidRDefault="003C047C" w:rsidP="009240F4">
      <w:pPr>
        <w:pStyle w:val="Itext"/>
        <w:numPr>
          <w:ilvl w:val="0"/>
          <w:numId w:val="55"/>
        </w:numPr>
        <w:rPr>
          <w:lang w:val="sk-SK"/>
        </w:rPr>
      </w:pPr>
      <w:r w:rsidRPr="009B3969">
        <w:rPr>
          <w:b/>
          <w:bCs w:val="0"/>
          <w:lang w:val="sk-SK"/>
        </w:rPr>
        <w:t>kroky</w:t>
      </w:r>
      <w:r w:rsidRPr="009B3969">
        <w:rPr>
          <w:lang w:val="sk-SK"/>
        </w:rPr>
        <w:t xml:space="preserve"> k ďalšiemu rozvoju,</w:t>
      </w:r>
    </w:p>
    <w:p w14:paraId="3F233C06" w14:textId="49E9D8C8" w:rsidR="00113943" w:rsidRPr="009B3969" w:rsidRDefault="00113943" w:rsidP="009240F4">
      <w:pPr>
        <w:pStyle w:val="Itext"/>
        <w:numPr>
          <w:ilvl w:val="0"/>
          <w:numId w:val="55"/>
        </w:numPr>
        <w:rPr>
          <w:lang w:val="sk-SK"/>
        </w:rPr>
      </w:pPr>
      <w:r w:rsidRPr="009B3969">
        <w:rPr>
          <w:b/>
          <w:bCs w:val="0"/>
          <w:lang w:val="sk-SK"/>
        </w:rPr>
        <w:t>usmernenia a odporúčania</w:t>
      </w:r>
      <w:r w:rsidRPr="009B3969">
        <w:rPr>
          <w:lang w:val="sk-SK"/>
        </w:rPr>
        <w:t xml:space="preserve"> na zlepšenie.</w:t>
      </w:r>
    </w:p>
    <w:p w14:paraId="0D73C4D8" w14:textId="77777777" w:rsidR="003C047C" w:rsidRPr="009B3969" w:rsidRDefault="003C047C" w:rsidP="00113943">
      <w:pPr>
        <w:pStyle w:val="Itext"/>
        <w:ind w:left="720"/>
        <w:rPr>
          <w:lang w:val="sk-SK"/>
        </w:rPr>
      </w:pPr>
    </w:p>
    <w:p w14:paraId="41B2A7F8" w14:textId="3ACBE54D" w:rsidR="00D56D6C" w:rsidRPr="009B3969" w:rsidRDefault="00DF5F55" w:rsidP="00D56D6C">
      <w:pPr>
        <w:pStyle w:val="Itext"/>
        <w:rPr>
          <w:b/>
          <w:bCs w:val="0"/>
          <w:sz w:val="24"/>
          <w:szCs w:val="24"/>
          <w:lang w:val="sk-SK"/>
        </w:rPr>
      </w:pPr>
      <w:r w:rsidRPr="009B3969">
        <w:rPr>
          <w:b/>
          <w:bCs w:val="0"/>
          <w:sz w:val="24"/>
          <w:szCs w:val="24"/>
          <w:lang w:val="sk-SK"/>
        </w:rPr>
        <w:t>Fázy vypracovania správy z inšpekcie</w:t>
      </w:r>
    </w:p>
    <w:p w14:paraId="79B87EB6" w14:textId="77777777" w:rsidR="00DF5F55" w:rsidRPr="009B3969" w:rsidRDefault="00DF5F55" w:rsidP="00D56D6C">
      <w:pPr>
        <w:pStyle w:val="Itext"/>
        <w:rPr>
          <w:lang w:val="sk-SK"/>
        </w:rPr>
      </w:pPr>
    </w:p>
    <w:p w14:paraId="15031018" w14:textId="0218C1BC" w:rsidR="00883DD5" w:rsidRDefault="00883DD5" w:rsidP="00883DD5">
      <w:pPr>
        <w:pStyle w:val="Itext"/>
        <w:rPr>
          <w:lang w:val="sk-SK"/>
        </w:rPr>
      </w:pPr>
      <w:r w:rsidRPr="009B3969">
        <w:rPr>
          <w:lang w:val="sk-SK"/>
        </w:rPr>
        <w:t xml:space="preserve">Vypracovanie správy z inšpekcie prebieha v </w:t>
      </w:r>
      <w:r w:rsidRPr="009B3969">
        <w:rPr>
          <w:b/>
          <w:lang w:val="sk-SK"/>
        </w:rPr>
        <w:t>niekoľkých navzájom nadväzujúcich fázach</w:t>
      </w:r>
      <w:r w:rsidR="008C7CDE">
        <w:rPr>
          <w:lang w:val="sk-SK"/>
        </w:rPr>
        <w:t>.</w:t>
      </w:r>
    </w:p>
    <w:p w14:paraId="63A6131C" w14:textId="77777777" w:rsidR="008C7CDE" w:rsidRPr="009B3969" w:rsidRDefault="008C7CDE" w:rsidP="00883DD5">
      <w:pPr>
        <w:pStyle w:val="Itext"/>
        <w:rPr>
          <w:lang w:val="sk-SK"/>
        </w:rPr>
      </w:pPr>
    </w:p>
    <w:p w14:paraId="48F1B049" w14:textId="24CE4415" w:rsidR="00883693" w:rsidRDefault="008C7CDE" w:rsidP="00D56D6C">
      <w:pPr>
        <w:pStyle w:val="Iobrazokoznacenie"/>
        <w:rPr>
          <w:b w:val="0"/>
          <w:lang w:val="sk-SK"/>
        </w:rPr>
      </w:pPr>
      <w:bookmarkStart w:id="31" w:name="_Toc223617174"/>
      <w:r>
        <w:rPr>
          <w:b w:val="0"/>
          <w:bCs/>
          <w:lang w:val="sk-SK"/>
        </w:rPr>
        <w:t>Fázy</w:t>
      </w:r>
      <w:r w:rsidRPr="009B3969">
        <w:rPr>
          <w:b w:val="0"/>
          <w:bCs/>
          <w:lang w:val="sk-SK"/>
        </w:rPr>
        <w:t xml:space="preserve"> </w:t>
      </w:r>
      <w:r w:rsidRPr="009B3969">
        <w:rPr>
          <w:b w:val="0"/>
          <w:lang w:val="sk-SK"/>
        </w:rPr>
        <w:t>vypracovania správy z</w:t>
      </w:r>
      <w:r>
        <w:rPr>
          <w:b w:val="0"/>
          <w:lang w:val="sk-SK"/>
        </w:rPr>
        <w:t> </w:t>
      </w:r>
      <w:r w:rsidRPr="009B3969">
        <w:rPr>
          <w:b w:val="0"/>
          <w:lang w:val="sk-SK"/>
        </w:rPr>
        <w:t>inšpekcie</w:t>
      </w:r>
      <w:bookmarkEnd w:id="31"/>
    </w:p>
    <w:p w14:paraId="324E9D1C" w14:textId="77777777" w:rsidR="008C7CDE" w:rsidRPr="008C7CDE" w:rsidRDefault="008C7CDE" w:rsidP="008C7CDE">
      <w:pPr>
        <w:pStyle w:val="Bezriadkovania"/>
        <w:rPr>
          <w:lang w:val="sk-SK"/>
        </w:rPr>
      </w:pPr>
    </w:p>
    <w:p w14:paraId="23C0837E" w14:textId="00B1717D" w:rsidR="00883693" w:rsidRDefault="00883693" w:rsidP="00D56D6C">
      <w:pPr>
        <w:pStyle w:val="Itext"/>
        <w:rPr>
          <w:lang w:val="sk-SK"/>
        </w:rPr>
      </w:pPr>
      <w:r>
        <w:rPr>
          <w:lang w:val="sk-SK"/>
        </w:rPr>
        <w:drawing>
          <wp:inline distT="0" distB="0" distL="0" distR="0" wp14:anchorId="10DA97D3" wp14:editId="2DAE1BA5">
            <wp:extent cx="5759450" cy="1181100"/>
            <wp:effectExtent l="0" t="0" r="0" b="0"/>
            <wp:docPr id="1673761837" name="Obrázo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30F1DE" w14:textId="77777777" w:rsidR="007607F5" w:rsidRPr="009B3969" w:rsidRDefault="007607F5" w:rsidP="00D56D6C">
      <w:pPr>
        <w:pStyle w:val="Itext"/>
        <w:rPr>
          <w:lang w:val="sk-SK"/>
        </w:rPr>
      </w:pPr>
    </w:p>
    <w:p w14:paraId="060B1822" w14:textId="47339C2A" w:rsidR="00D60A83" w:rsidRDefault="008C7CDE" w:rsidP="00D56D6C">
      <w:pPr>
        <w:pStyle w:val="Itabulkaoznacenie"/>
        <w:ind w:left="0" w:firstLine="0"/>
        <w:rPr>
          <w:b w:val="0"/>
          <w:lang w:val="sk-SK"/>
        </w:rPr>
      </w:pPr>
      <w:bookmarkStart w:id="32" w:name="_Toc223617146"/>
      <w:r>
        <w:rPr>
          <w:b w:val="0"/>
          <w:lang w:val="sk-SK"/>
        </w:rPr>
        <w:t>Opis jednotlivých fáz</w:t>
      </w:r>
      <w:r w:rsidR="00142428" w:rsidRPr="009B3969">
        <w:rPr>
          <w:b w:val="0"/>
          <w:lang w:val="sk-SK"/>
        </w:rPr>
        <w:t xml:space="preserve"> vypracovania správy z</w:t>
      </w:r>
      <w:r w:rsidR="006805D5">
        <w:rPr>
          <w:b w:val="0"/>
          <w:lang w:val="sk-SK"/>
        </w:rPr>
        <w:t> </w:t>
      </w:r>
      <w:r w:rsidR="00142428" w:rsidRPr="009B3969">
        <w:rPr>
          <w:b w:val="0"/>
          <w:lang w:val="sk-SK"/>
        </w:rPr>
        <w:t>inšpekcie</w:t>
      </w:r>
      <w:bookmarkEnd w:id="32"/>
    </w:p>
    <w:p w14:paraId="53C289C1" w14:textId="77777777" w:rsidR="006805D5" w:rsidRPr="006805D5" w:rsidRDefault="006805D5" w:rsidP="006805D5">
      <w:pPr>
        <w:pStyle w:val="Bezriadkovania"/>
        <w:rPr>
          <w:lang w:val="sk-SK"/>
        </w:rPr>
      </w:pPr>
    </w:p>
    <w:tbl>
      <w:tblPr>
        <w:tblStyle w:val="Mriekatabuky"/>
        <w:tblW w:w="0" w:type="auto"/>
        <w:tblLook w:val="04A0" w:firstRow="1" w:lastRow="0" w:firstColumn="1" w:lastColumn="0" w:noHBand="0" w:noVBand="1"/>
      </w:tblPr>
      <w:tblGrid>
        <w:gridCol w:w="2405"/>
        <w:gridCol w:w="6657"/>
      </w:tblGrid>
      <w:tr w:rsidR="00883DD5" w:rsidRPr="009B3969" w14:paraId="286417BC" w14:textId="77777777" w:rsidTr="00A35531">
        <w:tc>
          <w:tcPr>
            <w:tcW w:w="2405" w:type="dxa"/>
            <w:shd w:val="clear" w:color="auto" w:fill="E2EFD9" w:themeFill="accent6" w:themeFillTint="33"/>
          </w:tcPr>
          <w:p w14:paraId="7F8F8263" w14:textId="4955A586" w:rsidR="00667DA1" w:rsidRPr="00667DA1" w:rsidRDefault="00667DA1" w:rsidP="00BE3FEF">
            <w:pPr>
              <w:pStyle w:val="Itext"/>
              <w:spacing w:before="0" w:after="0"/>
              <w:jc w:val="left"/>
              <w:rPr>
                <w:b/>
                <w:bCs w:val="0"/>
                <w:sz w:val="44"/>
                <w:szCs w:val="44"/>
                <w:lang w:val="sk-SK"/>
              </w:rPr>
            </w:pPr>
            <w:r w:rsidRPr="00667DA1">
              <w:rPr>
                <w:b/>
                <w:bCs w:val="0"/>
                <w:sz w:val="44"/>
                <w:szCs w:val="44"/>
                <w:lang w:val="sk-SK"/>
              </w:rPr>
              <w:t>①</w:t>
            </w:r>
          </w:p>
          <w:p w14:paraId="5FFA7F38" w14:textId="132DF1B0" w:rsidR="00883DD5" w:rsidRPr="009B3969" w:rsidRDefault="00883DD5" w:rsidP="00BE3FEF">
            <w:pPr>
              <w:pStyle w:val="Itext"/>
              <w:spacing w:before="0" w:after="0"/>
              <w:jc w:val="left"/>
              <w:rPr>
                <w:b/>
                <w:bCs w:val="0"/>
                <w:lang w:val="sk-SK"/>
              </w:rPr>
            </w:pPr>
            <w:r w:rsidRPr="009B3969">
              <w:rPr>
                <w:b/>
                <w:bCs w:val="0"/>
                <w:lang w:val="sk-SK"/>
              </w:rPr>
              <w:t>Vypracovanie pracovnej správy</w:t>
            </w:r>
          </w:p>
        </w:tc>
        <w:tc>
          <w:tcPr>
            <w:tcW w:w="6657" w:type="dxa"/>
          </w:tcPr>
          <w:p w14:paraId="1D90E727" w14:textId="77777777" w:rsidR="00AD43A5" w:rsidRPr="009B3969" w:rsidRDefault="00AD43A5" w:rsidP="00BE3FEF">
            <w:pPr>
              <w:pStyle w:val="Itext"/>
              <w:spacing w:before="0" w:after="0"/>
              <w:rPr>
                <w:lang w:val="sk-SK"/>
              </w:rPr>
            </w:pPr>
            <w:r w:rsidRPr="009B3969">
              <w:rPr>
                <w:lang w:val="sk-SK"/>
              </w:rPr>
              <w:t xml:space="preserve">V súlade s rozdelením úloh a časovým harmonogramom inšpekcie vypracúvajú vedúci a členovia inšpekčného tímu </w:t>
            </w:r>
            <w:r w:rsidRPr="009B3969">
              <w:rPr>
                <w:b/>
                <w:lang w:val="sk-SK"/>
              </w:rPr>
              <w:t>pracovnú správu</w:t>
            </w:r>
            <w:r w:rsidRPr="009B3969">
              <w:rPr>
                <w:lang w:val="sk-SK"/>
              </w:rPr>
              <w:t xml:space="preserve"> v zdieľanom elektronickom prostredí.</w:t>
            </w:r>
          </w:p>
          <w:p w14:paraId="059751D9" w14:textId="77777777" w:rsidR="00BE3FEF" w:rsidRPr="009B3969" w:rsidRDefault="00BE3FEF" w:rsidP="00BE3FEF">
            <w:pPr>
              <w:pStyle w:val="Itext"/>
              <w:spacing w:before="0" w:after="0"/>
              <w:rPr>
                <w:lang w:val="sk-SK"/>
              </w:rPr>
            </w:pPr>
          </w:p>
          <w:p w14:paraId="5B008BC6" w14:textId="77777777" w:rsidR="00AD43A5" w:rsidRPr="009B3969" w:rsidRDefault="00AD43A5" w:rsidP="00BE3FEF">
            <w:pPr>
              <w:pStyle w:val="Itext"/>
              <w:spacing w:before="0" w:after="0"/>
              <w:rPr>
                <w:lang w:val="sk-SK"/>
              </w:rPr>
            </w:pPr>
            <w:r w:rsidRPr="009B3969">
              <w:rPr>
                <w:lang w:val="sk-SK"/>
              </w:rPr>
              <w:t>Cieľom pracovnej správy je:</w:t>
            </w:r>
          </w:p>
          <w:p w14:paraId="3EFF0525" w14:textId="77777777" w:rsidR="00AD43A5" w:rsidRPr="009B3969" w:rsidRDefault="00AD43A5" w:rsidP="009240F4">
            <w:pPr>
              <w:pStyle w:val="Itext"/>
              <w:numPr>
                <w:ilvl w:val="0"/>
                <w:numId w:val="56"/>
              </w:numPr>
              <w:tabs>
                <w:tab w:val="clear" w:pos="720"/>
              </w:tabs>
              <w:spacing w:before="0" w:after="0"/>
              <w:ind w:left="600"/>
              <w:rPr>
                <w:lang w:val="sk-SK"/>
              </w:rPr>
            </w:pPr>
            <w:r w:rsidRPr="009B3969">
              <w:rPr>
                <w:lang w:val="sk-SK"/>
              </w:rPr>
              <w:t xml:space="preserve">podporiť </w:t>
            </w:r>
            <w:r w:rsidRPr="009B3969">
              <w:rPr>
                <w:b/>
                <w:lang w:val="sk-SK"/>
              </w:rPr>
              <w:t>zhromažďovanie a systematizáciu dôkazov</w:t>
            </w:r>
            <w:r w:rsidRPr="009B3969">
              <w:rPr>
                <w:lang w:val="sk-SK"/>
              </w:rPr>
              <w:t xml:space="preserve"> o plnení kritérií a indikátorov,</w:t>
            </w:r>
          </w:p>
          <w:p w14:paraId="58752A97" w14:textId="77777777" w:rsidR="00AD43A5" w:rsidRPr="009B3969" w:rsidRDefault="00AD43A5" w:rsidP="009240F4">
            <w:pPr>
              <w:pStyle w:val="Itext"/>
              <w:numPr>
                <w:ilvl w:val="0"/>
                <w:numId w:val="56"/>
              </w:numPr>
              <w:tabs>
                <w:tab w:val="clear" w:pos="720"/>
              </w:tabs>
              <w:spacing w:before="0" w:after="0"/>
              <w:ind w:left="600"/>
              <w:rPr>
                <w:lang w:val="sk-SK"/>
              </w:rPr>
            </w:pPr>
            <w:r w:rsidRPr="009B3969">
              <w:rPr>
                <w:lang w:val="sk-SK"/>
              </w:rPr>
              <w:t xml:space="preserve">vytvoriť podklad pre </w:t>
            </w:r>
            <w:r w:rsidRPr="009B3969">
              <w:rPr>
                <w:b/>
                <w:lang w:val="sk-SK"/>
              </w:rPr>
              <w:t>objektívne hodnotenie kvality vzdelávania</w:t>
            </w:r>
            <w:r w:rsidRPr="009B3969">
              <w:rPr>
                <w:lang w:val="sk-SK"/>
              </w:rPr>
              <w:t>.</w:t>
            </w:r>
          </w:p>
          <w:p w14:paraId="3974A4C1" w14:textId="77777777" w:rsidR="00BE3FEF" w:rsidRPr="009B3969" w:rsidRDefault="00BE3FEF" w:rsidP="00BE3FEF">
            <w:pPr>
              <w:pStyle w:val="Itext"/>
              <w:spacing w:before="0" w:after="0"/>
              <w:ind w:left="600"/>
              <w:rPr>
                <w:lang w:val="sk-SK"/>
              </w:rPr>
            </w:pPr>
          </w:p>
          <w:p w14:paraId="21EFCE01" w14:textId="77777777" w:rsidR="00AD43A5" w:rsidRPr="009B3969" w:rsidRDefault="00AD43A5" w:rsidP="00BE3FEF">
            <w:pPr>
              <w:pStyle w:val="Itext"/>
              <w:spacing w:before="0" w:after="0"/>
              <w:rPr>
                <w:lang w:val="sk-SK"/>
              </w:rPr>
            </w:pPr>
            <w:r w:rsidRPr="009B3969">
              <w:rPr>
                <w:lang w:val="sk-SK"/>
              </w:rPr>
              <w:t>Pracovná správa zachytáva výsledky činností realizovaných:</w:t>
            </w:r>
          </w:p>
          <w:p w14:paraId="07BECC77" w14:textId="77777777" w:rsidR="00AD43A5" w:rsidRPr="009B3969" w:rsidRDefault="00AD43A5" w:rsidP="009240F4">
            <w:pPr>
              <w:pStyle w:val="Itext"/>
              <w:numPr>
                <w:ilvl w:val="0"/>
                <w:numId w:val="57"/>
              </w:numPr>
              <w:tabs>
                <w:tab w:val="clear" w:pos="720"/>
              </w:tabs>
              <w:spacing w:before="0" w:after="0"/>
              <w:ind w:left="600"/>
              <w:rPr>
                <w:lang w:val="sk-SK"/>
              </w:rPr>
            </w:pPr>
            <w:r w:rsidRPr="009B3969">
              <w:rPr>
                <w:lang w:val="sk-SK"/>
              </w:rPr>
              <w:t xml:space="preserve">v </w:t>
            </w:r>
            <w:r w:rsidRPr="009B3969">
              <w:rPr>
                <w:b/>
                <w:lang w:val="sk-SK"/>
              </w:rPr>
              <w:t>prípravnej fáze inšpekcie</w:t>
            </w:r>
            <w:r w:rsidRPr="009B3969">
              <w:rPr>
                <w:lang w:val="sk-SK"/>
              </w:rPr>
              <w:t>,</w:t>
            </w:r>
          </w:p>
          <w:p w14:paraId="3F0E9C4D" w14:textId="77777777" w:rsidR="00883DD5" w:rsidRPr="009B3969" w:rsidRDefault="00AD43A5" w:rsidP="009240F4">
            <w:pPr>
              <w:pStyle w:val="Itext"/>
              <w:numPr>
                <w:ilvl w:val="0"/>
                <w:numId w:val="57"/>
              </w:numPr>
              <w:tabs>
                <w:tab w:val="clear" w:pos="720"/>
              </w:tabs>
              <w:spacing w:before="0" w:after="0"/>
              <w:ind w:left="600"/>
              <w:rPr>
                <w:lang w:val="sk-SK"/>
              </w:rPr>
            </w:pPr>
            <w:r w:rsidRPr="009B3969">
              <w:rPr>
                <w:lang w:val="sk-SK"/>
              </w:rPr>
              <w:t xml:space="preserve">v </w:t>
            </w:r>
            <w:r w:rsidRPr="009B3969">
              <w:rPr>
                <w:b/>
                <w:lang w:val="sk-SK"/>
              </w:rPr>
              <w:t>realizačnej (terénnej) fáze inšpekcie</w:t>
            </w:r>
            <w:r w:rsidRPr="009B3969">
              <w:rPr>
                <w:lang w:val="sk-SK"/>
              </w:rPr>
              <w:t>.</w:t>
            </w:r>
          </w:p>
          <w:p w14:paraId="27EF74E4" w14:textId="057EF8A9" w:rsidR="00BE3FEF" w:rsidRPr="009B3969" w:rsidRDefault="00BE3FEF" w:rsidP="00BE3FEF">
            <w:pPr>
              <w:pStyle w:val="Itext"/>
              <w:spacing w:before="0" w:after="0"/>
              <w:ind w:left="600"/>
              <w:rPr>
                <w:lang w:val="sk-SK"/>
              </w:rPr>
            </w:pPr>
          </w:p>
        </w:tc>
      </w:tr>
      <w:tr w:rsidR="00883DD5" w:rsidRPr="009B3969" w14:paraId="7F79D11C" w14:textId="77777777" w:rsidTr="00A35531">
        <w:tc>
          <w:tcPr>
            <w:tcW w:w="2405" w:type="dxa"/>
            <w:shd w:val="clear" w:color="auto" w:fill="E2EFD9" w:themeFill="accent6" w:themeFillTint="33"/>
          </w:tcPr>
          <w:p w14:paraId="05B1789E" w14:textId="340BD547" w:rsidR="002B32E6" w:rsidRPr="002B32E6" w:rsidRDefault="002B32E6" w:rsidP="00BE3FEF">
            <w:pPr>
              <w:pStyle w:val="Itext"/>
              <w:spacing w:before="0" w:after="0"/>
              <w:jc w:val="left"/>
              <w:rPr>
                <w:b/>
                <w:bCs w:val="0"/>
                <w:sz w:val="44"/>
                <w:szCs w:val="44"/>
                <w:lang w:val="sk-SK"/>
              </w:rPr>
            </w:pPr>
            <w:r w:rsidRPr="002B32E6">
              <w:rPr>
                <w:b/>
                <w:bCs w:val="0"/>
                <w:sz w:val="44"/>
                <w:szCs w:val="44"/>
                <w:lang w:val="sk-SK"/>
              </w:rPr>
              <w:t>②</w:t>
            </w:r>
          </w:p>
          <w:p w14:paraId="22EF5706" w14:textId="5124A3EC" w:rsidR="00883DD5" w:rsidRPr="009B3969" w:rsidRDefault="00F256F8" w:rsidP="00BE3FEF">
            <w:pPr>
              <w:pStyle w:val="Itext"/>
              <w:spacing w:before="0" w:after="0"/>
              <w:jc w:val="left"/>
              <w:rPr>
                <w:b/>
                <w:bCs w:val="0"/>
                <w:lang w:val="sk-SK"/>
              </w:rPr>
            </w:pPr>
            <w:r w:rsidRPr="009B3969">
              <w:rPr>
                <w:b/>
                <w:bCs w:val="0"/>
                <w:lang w:val="sk-SK"/>
              </w:rPr>
              <w:t>Vypracovanie predbežnej správy</w:t>
            </w:r>
          </w:p>
        </w:tc>
        <w:tc>
          <w:tcPr>
            <w:tcW w:w="6657" w:type="dxa"/>
          </w:tcPr>
          <w:p w14:paraId="272E6B49" w14:textId="6740FFD7" w:rsidR="00F256F8" w:rsidRPr="009B3969" w:rsidRDefault="00F256F8" w:rsidP="00BE3FEF">
            <w:pPr>
              <w:pStyle w:val="Itext"/>
              <w:spacing w:before="0" w:after="0"/>
              <w:rPr>
                <w:lang w:val="sk-SK"/>
              </w:rPr>
            </w:pPr>
            <w:r w:rsidRPr="009B3969">
              <w:rPr>
                <w:lang w:val="sk-SK"/>
              </w:rPr>
              <w:t xml:space="preserve">V záverečnej časti inšpekčného procesu inšpekčný tím vypracúva </w:t>
            </w:r>
            <w:r w:rsidRPr="009B3969">
              <w:rPr>
                <w:b/>
                <w:lang w:val="sk-SK"/>
              </w:rPr>
              <w:t>predbežnú správu z inšpekcie</w:t>
            </w:r>
            <w:r w:rsidRPr="009B3969">
              <w:rPr>
                <w:lang w:val="sk-SK"/>
              </w:rPr>
              <w:t xml:space="preserve">, v ktorej sú </w:t>
            </w:r>
            <w:r w:rsidRPr="009B3969">
              <w:rPr>
                <w:b/>
                <w:lang w:val="sk-SK"/>
              </w:rPr>
              <w:t>prehľadne zhrnuté výsledky hodnotenia každého kritéria</w:t>
            </w:r>
            <w:r w:rsidRPr="009B3969">
              <w:rPr>
                <w:lang w:val="sk-SK"/>
              </w:rPr>
              <w:t>.</w:t>
            </w:r>
          </w:p>
          <w:p w14:paraId="3FB50360" w14:textId="77777777" w:rsidR="00BE3FEF" w:rsidRPr="009B3969" w:rsidRDefault="00BE3FEF" w:rsidP="00BE3FEF">
            <w:pPr>
              <w:pStyle w:val="Itext"/>
              <w:spacing w:before="0" w:after="0"/>
              <w:rPr>
                <w:lang w:val="sk-SK"/>
              </w:rPr>
            </w:pPr>
          </w:p>
          <w:p w14:paraId="3AD69DD2" w14:textId="77777777" w:rsidR="00F256F8" w:rsidRPr="009B3969" w:rsidRDefault="00F256F8" w:rsidP="00BE3FEF">
            <w:pPr>
              <w:pStyle w:val="Itext"/>
              <w:spacing w:before="0" w:after="0"/>
              <w:rPr>
                <w:lang w:val="sk-SK"/>
              </w:rPr>
            </w:pPr>
            <w:r w:rsidRPr="009B3969">
              <w:rPr>
                <w:lang w:val="sk-SK"/>
              </w:rPr>
              <w:t>Každé kritérium je:</w:t>
            </w:r>
          </w:p>
          <w:p w14:paraId="56715402" w14:textId="77777777" w:rsidR="00F256F8" w:rsidRPr="009B3969" w:rsidRDefault="00F256F8" w:rsidP="009240F4">
            <w:pPr>
              <w:pStyle w:val="Itext"/>
              <w:numPr>
                <w:ilvl w:val="0"/>
                <w:numId w:val="58"/>
              </w:numPr>
              <w:tabs>
                <w:tab w:val="clear" w:pos="720"/>
              </w:tabs>
              <w:spacing w:before="0" w:after="0"/>
              <w:ind w:left="600"/>
              <w:rPr>
                <w:lang w:val="sk-SK"/>
              </w:rPr>
            </w:pPr>
            <w:r w:rsidRPr="009B3969">
              <w:rPr>
                <w:lang w:val="sk-SK"/>
              </w:rPr>
              <w:t xml:space="preserve">hodnotené </w:t>
            </w:r>
            <w:r w:rsidRPr="009B3969">
              <w:rPr>
                <w:b/>
                <w:lang w:val="sk-SK"/>
              </w:rPr>
              <w:t>bodovým skóre</w:t>
            </w:r>
            <w:r w:rsidRPr="009B3969">
              <w:rPr>
                <w:lang w:val="sk-SK"/>
              </w:rPr>
              <w:t xml:space="preserve"> (súčet bodov za príslušné indikátory),</w:t>
            </w:r>
          </w:p>
          <w:p w14:paraId="54B0BEF2" w14:textId="77777777" w:rsidR="00F256F8" w:rsidRPr="009B3969" w:rsidRDefault="00F256F8" w:rsidP="009240F4">
            <w:pPr>
              <w:pStyle w:val="Itext"/>
              <w:numPr>
                <w:ilvl w:val="0"/>
                <w:numId w:val="58"/>
              </w:numPr>
              <w:tabs>
                <w:tab w:val="clear" w:pos="720"/>
              </w:tabs>
              <w:spacing w:before="0" w:after="0"/>
              <w:ind w:left="600"/>
              <w:rPr>
                <w:lang w:val="sk-SK"/>
              </w:rPr>
            </w:pPr>
            <w:r w:rsidRPr="009B3969">
              <w:rPr>
                <w:lang w:val="sk-SK"/>
              </w:rPr>
              <w:t xml:space="preserve">porovnávané s </w:t>
            </w:r>
            <w:r w:rsidRPr="009B3969">
              <w:rPr>
                <w:b/>
                <w:lang w:val="sk-SK"/>
              </w:rPr>
              <w:t>maximálnym možným počtom bodov</w:t>
            </w:r>
            <w:r w:rsidRPr="009B3969">
              <w:rPr>
                <w:lang w:val="sk-SK"/>
              </w:rPr>
              <w:t>.</w:t>
            </w:r>
          </w:p>
          <w:p w14:paraId="63A4ACA7" w14:textId="77777777" w:rsidR="00BE3FEF" w:rsidRPr="009B3969" w:rsidRDefault="00BE3FEF" w:rsidP="00BE3FEF">
            <w:pPr>
              <w:pStyle w:val="Itext"/>
              <w:spacing w:before="0" w:after="0"/>
              <w:ind w:left="600"/>
              <w:rPr>
                <w:lang w:val="sk-SK"/>
              </w:rPr>
            </w:pPr>
          </w:p>
          <w:p w14:paraId="1B9A2B2C" w14:textId="77777777" w:rsidR="00F256F8" w:rsidRPr="009B3969" w:rsidRDefault="00F256F8" w:rsidP="00BE3FEF">
            <w:pPr>
              <w:pStyle w:val="Itext"/>
              <w:spacing w:before="0" w:after="0"/>
              <w:rPr>
                <w:lang w:val="sk-SK"/>
              </w:rPr>
            </w:pPr>
            <w:r w:rsidRPr="009B3969">
              <w:rPr>
                <w:lang w:val="sk-SK"/>
              </w:rPr>
              <w:t>Pri hodnotení sa využívajú:</w:t>
            </w:r>
          </w:p>
          <w:p w14:paraId="047707FC" w14:textId="77777777" w:rsidR="00F256F8" w:rsidRPr="009B3969" w:rsidRDefault="00F256F8" w:rsidP="009240F4">
            <w:pPr>
              <w:pStyle w:val="Itext"/>
              <w:numPr>
                <w:ilvl w:val="0"/>
                <w:numId w:val="59"/>
              </w:numPr>
              <w:tabs>
                <w:tab w:val="clear" w:pos="720"/>
              </w:tabs>
              <w:spacing w:before="0" w:after="0"/>
              <w:ind w:left="600"/>
              <w:rPr>
                <w:lang w:val="sk-SK"/>
              </w:rPr>
            </w:pPr>
            <w:r w:rsidRPr="009B3969">
              <w:rPr>
                <w:lang w:val="sk-SK"/>
              </w:rPr>
              <w:t>dôkazy uvedené v pracovnej správe,</w:t>
            </w:r>
          </w:p>
          <w:p w14:paraId="657A0F95" w14:textId="77777777" w:rsidR="00F256F8" w:rsidRPr="009B3969" w:rsidRDefault="00F256F8" w:rsidP="009240F4">
            <w:pPr>
              <w:pStyle w:val="Itext"/>
              <w:numPr>
                <w:ilvl w:val="0"/>
                <w:numId w:val="59"/>
              </w:numPr>
              <w:tabs>
                <w:tab w:val="clear" w:pos="720"/>
              </w:tabs>
              <w:spacing w:before="0" w:after="0"/>
              <w:ind w:left="600"/>
              <w:rPr>
                <w:lang w:val="sk-SK"/>
              </w:rPr>
            </w:pPr>
            <w:r w:rsidRPr="009B3969">
              <w:rPr>
                <w:lang w:val="sk-SK"/>
              </w:rPr>
              <w:t>údaje zo všetkých použitých hodnotiacich nástrojov.</w:t>
            </w:r>
          </w:p>
          <w:p w14:paraId="3BABAA6A" w14:textId="77777777" w:rsidR="00BE3FEF" w:rsidRPr="009B3969" w:rsidRDefault="00BE3FEF" w:rsidP="00BE3FEF">
            <w:pPr>
              <w:pStyle w:val="Itext"/>
              <w:spacing w:before="0" w:after="0"/>
              <w:ind w:left="600"/>
              <w:rPr>
                <w:lang w:val="sk-SK"/>
              </w:rPr>
            </w:pPr>
          </w:p>
          <w:p w14:paraId="16B4BA72" w14:textId="77777777" w:rsidR="00F256F8" w:rsidRPr="009B3969" w:rsidRDefault="00F256F8" w:rsidP="00BE3FEF">
            <w:pPr>
              <w:pStyle w:val="Itext"/>
              <w:spacing w:before="0" w:after="0"/>
              <w:rPr>
                <w:lang w:val="sk-SK"/>
              </w:rPr>
            </w:pPr>
            <w:r w:rsidRPr="009B3969">
              <w:rPr>
                <w:lang w:val="sk-SK"/>
              </w:rPr>
              <w:t>Pre každú oblasť inšpekcie sa v predbežnej správe uvádzajú:</w:t>
            </w:r>
          </w:p>
          <w:p w14:paraId="2E616FCC" w14:textId="77777777" w:rsidR="00F256F8" w:rsidRPr="009B3969" w:rsidRDefault="00F256F8" w:rsidP="009240F4">
            <w:pPr>
              <w:pStyle w:val="Itext"/>
              <w:numPr>
                <w:ilvl w:val="0"/>
                <w:numId w:val="60"/>
              </w:numPr>
              <w:tabs>
                <w:tab w:val="clear" w:pos="720"/>
              </w:tabs>
              <w:spacing w:before="0" w:after="0"/>
              <w:ind w:left="600"/>
              <w:rPr>
                <w:lang w:val="sk-SK"/>
              </w:rPr>
            </w:pPr>
            <w:r w:rsidRPr="009B3969">
              <w:rPr>
                <w:b/>
                <w:lang w:val="sk-SK"/>
              </w:rPr>
              <w:t>silné stránky</w:t>
            </w:r>
            <w:r w:rsidRPr="009B3969">
              <w:rPr>
                <w:lang w:val="sk-SK"/>
              </w:rPr>
              <w:t>,</w:t>
            </w:r>
          </w:p>
          <w:p w14:paraId="6B0AAA6A" w14:textId="77777777" w:rsidR="00F256F8" w:rsidRPr="009B3969" w:rsidRDefault="00F256F8" w:rsidP="009240F4">
            <w:pPr>
              <w:pStyle w:val="Itext"/>
              <w:numPr>
                <w:ilvl w:val="0"/>
                <w:numId w:val="60"/>
              </w:numPr>
              <w:tabs>
                <w:tab w:val="clear" w:pos="720"/>
              </w:tabs>
              <w:spacing w:before="0" w:after="0"/>
              <w:ind w:left="600"/>
              <w:rPr>
                <w:lang w:val="sk-SK"/>
              </w:rPr>
            </w:pPr>
            <w:r w:rsidRPr="009B3969">
              <w:rPr>
                <w:b/>
                <w:lang w:val="sk-SK"/>
              </w:rPr>
              <w:t>usmernenia a odporúčania na zlepšenie</w:t>
            </w:r>
            <w:r w:rsidRPr="009B3969">
              <w:rPr>
                <w:lang w:val="sk-SK"/>
              </w:rPr>
              <w:t>.</w:t>
            </w:r>
          </w:p>
          <w:p w14:paraId="247DB0DA" w14:textId="77777777" w:rsidR="00BE3FEF" w:rsidRPr="009B3969" w:rsidRDefault="00BE3FEF" w:rsidP="00BE3FEF">
            <w:pPr>
              <w:pStyle w:val="Itext"/>
              <w:spacing w:before="0" w:after="0"/>
              <w:ind w:left="600"/>
              <w:rPr>
                <w:lang w:val="sk-SK"/>
              </w:rPr>
            </w:pPr>
          </w:p>
          <w:p w14:paraId="1338A563" w14:textId="77777777" w:rsidR="00F256F8" w:rsidRPr="009B3969" w:rsidRDefault="00F256F8" w:rsidP="00BE3FEF">
            <w:pPr>
              <w:pStyle w:val="Itext"/>
              <w:spacing w:before="0" w:after="0"/>
              <w:rPr>
                <w:lang w:val="sk-SK"/>
              </w:rPr>
            </w:pPr>
            <w:r w:rsidRPr="009B3969">
              <w:rPr>
                <w:lang w:val="sk-SK"/>
              </w:rPr>
              <w:t xml:space="preserve">Silné stránky sú formulované tak, aby pôsobili ako </w:t>
            </w:r>
            <w:r w:rsidRPr="009B3969">
              <w:rPr>
                <w:b/>
                <w:lang w:val="sk-SK"/>
              </w:rPr>
              <w:t>motivačný prvok podporujúci udržateľné zvyšovanie kvality vzdelávania</w:t>
            </w:r>
            <w:r w:rsidRPr="009B3969">
              <w:rPr>
                <w:lang w:val="sk-SK"/>
              </w:rPr>
              <w:t>.</w:t>
            </w:r>
          </w:p>
          <w:p w14:paraId="7A3A56E0" w14:textId="77777777" w:rsidR="00BE3FEF" w:rsidRPr="009B3969" w:rsidRDefault="00BE3FEF" w:rsidP="00BE3FEF">
            <w:pPr>
              <w:pStyle w:val="Itext"/>
              <w:spacing w:before="0" w:after="0"/>
              <w:rPr>
                <w:lang w:val="sk-SK"/>
              </w:rPr>
            </w:pPr>
          </w:p>
          <w:p w14:paraId="7F2D8A9F" w14:textId="587C5846" w:rsidR="00F256F8" w:rsidRPr="009B3969" w:rsidRDefault="00F256F8" w:rsidP="00BE3FEF">
            <w:pPr>
              <w:pStyle w:val="Itext"/>
              <w:spacing w:before="0" w:after="0"/>
              <w:rPr>
                <w:lang w:val="sk-SK"/>
              </w:rPr>
            </w:pPr>
            <w:r w:rsidRPr="009B3969">
              <w:rPr>
                <w:lang w:val="sk-SK"/>
              </w:rPr>
              <w:t xml:space="preserve">Na základe výsledkov </w:t>
            </w:r>
            <w:r w:rsidR="00B51D51" w:rsidRPr="009B3969">
              <w:rPr>
                <w:lang w:val="sk-SK"/>
              </w:rPr>
              <w:t xml:space="preserve">z </w:t>
            </w:r>
            <w:r w:rsidRPr="009B3969">
              <w:rPr>
                <w:b/>
                <w:lang w:val="sk-SK"/>
              </w:rPr>
              <w:t>Elektronick</w:t>
            </w:r>
            <w:r w:rsidR="00B51D51" w:rsidRPr="009B3969">
              <w:rPr>
                <w:b/>
                <w:lang w:val="sk-SK"/>
              </w:rPr>
              <w:t>ého</w:t>
            </w:r>
            <w:r w:rsidRPr="009B3969">
              <w:rPr>
                <w:b/>
                <w:lang w:val="sk-SK"/>
              </w:rPr>
              <w:t xml:space="preserve"> systému</w:t>
            </w:r>
            <w:r w:rsidR="009D5A6D" w:rsidRPr="009B3969">
              <w:rPr>
                <w:b/>
                <w:lang w:val="sk-SK"/>
              </w:rPr>
              <w:t xml:space="preserve"> </w:t>
            </w:r>
            <w:r w:rsidRPr="009B3969">
              <w:rPr>
                <w:b/>
                <w:lang w:val="sk-SK"/>
              </w:rPr>
              <w:t>riadeni</w:t>
            </w:r>
            <w:r w:rsidR="009D5A6D" w:rsidRPr="009B3969">
              <w:rPr>
                <w:b/>
                <w:lang w:val="sk-SK"/>
              </w:rPr>
              <w:t xml:space="preserve">a </w:t>
            </w:r>
            <w:r w:rsidRPr="009B3969">
              <w:rPr>
                <w:b/>
                <w:lang w:val="sk-SK"/>
              </w:rPr>
              <w:t>inšpekci</w:t>
            </w:r>
            <w:r w:rsidR="009D5A6D" w:rsidRPr="009B3969">
              <w:rPr>
                <w:b/>
                <w:lang w:val="sk-SK"/>
              </w:rPr>
              <w:t xml:space="preserve">í </w:t>
            </w:r>
            <w:r w:rsidRPr="009B3969">
              <w:rPr>
                <w:lang w:val="sk-SK"/>
              </w:rPr>
              <w:t>sa určujú oblasti s najnižším hodnotením. Na ich základe sa formulujú:</w:t>
            </w:r>
          </w:p>
          <w:p w14:paraId="112BF6CB" w14:textId="77777777" w:rsidR="00F256F8" w:rsidRPr="009B3969" w:rsidRDefault="00F256F8" w:rsidP="009240F4">
            <w:pPr>
              <w:pStyle w:val="Itext"/>
              <w:numPr>
                <w:ilvl w:val="0"/>
                <w:numId w:val="61"/>
              </w:numPr>
              <w:tabs>
                <w:tab w:val="clear" w:pos="720"/>
              </w:tabs>
              <w:spacing w:before="0" w:after="0"/>
              <w:ind w:left="600"/>
              <w:rPr>
                <w:lang w:val="sk-SK"/>
              </w:rPr>
            </w:pPr>
            <w:r w:rsidRPr="009B3969">
              <w:rPr>
                <w:b/>
                <w:lang w:val="sk-SK"/>
              </w:rPr>
              <w:t>konkrétne usmernenia na zlepšenie</w:t>
            </w:r>
            <w:r w:rsidRPr="009B3969">
              <w:rPr>
                <w:lang w:val="sk-SK"/>
              </w:rPr>
              <w:t>,</w:t>
            </w:r>
          </w:p>
          <w:p w14:paraId="5EA77521" w14:textId="77777777" w:rsidR="00F256F8" w:rsidRPr="009B3969" w:rsidRDefault="00F256F8" w:rsidP="009240F4">
            <w:pPr>
              <w:pStyle w:val="Itext"/>
              <w:numPr>
                <w:ilvl w:val="0"/>
                <w:numId w:val="61"/>
              </w:numPr>
              <w:tabs>
                <w:tab w:val="clear" w:pos="720"/>
              </w:tabs>
              <w:spacing w:before="0" w:after="0"/>
              <w:ind w:left="600"/>
              <w:rPr>
                <w:lang w:val="sk-SK"/>
              </w:rPr>
            </w:pPr>
            <w:r w:rsidRPr="009B3969">
              <w:rPr>
                <w:lang w:val="sk-SK"/>
              </w:rPr>
              <w:t xml:space="preserve">ku každému usmerneniu </w:t>
            </w:r>
            <w:r w:rsidRPr="009B3969">
              <w:rPr>
                <w:b/>
                <w:lang w:val="sk-SK"/>
              </w:rPr>
              <w:t>konkrétna odporúčaná aktivita</w:t>
            </w:r>
            <w:r w:rsidRPr="009B3969">
              <w:rPr>
                <w:lang w:val="sk-SK"/>
              </w:rPr>
              <w:t>,</w:t>
            </w:r>
          </w:p>
          <w:p w14:paraId="59455358" w14:textId="77777777" w:rsidR="00F256F8" w:rsidRPr="009B3969" w:rsidRDefault="00F256F8" w:rsidP="009240F4">
            <w:pPr>
              <w:pStyle w:val="Itext"/>
              <w:numPr>
                <w:ilvl w:val="0"/>
                <w:numId w:val="61"/>
              </w:numPr>
              <w:tabs>
                <w:tab w:val="clear" w:pos="720"/>
              </w:tabs>
              <w:spacing w:before="0" w:after="0"/>
              <w:ind w:left="600"/>
              <w:rPr>
                <w:lang w:val="sk-SK"/>
              </w:rPr>
            </w:pPr>
            <w:r w:rsidRPr="009B3969">
              <w:rPr>
                <w:lang w:val="sk-SK"/>
              </w:rPr>
              <w:t xml:space="preserve">určenie </w:t>
            </w:r>
            <w:r w:rsidRPr="009B3969">
              <w:rPr>
                <w:b/>
                <w:lang w:val="sk-SK"/>
              </w:rPr>
              <w:t>zodpovedných realizátorov odporúčaní</w:t>
            </w:r>
            <w:r w:rsidRPr="009B3969">
              <w:rPr>
                <w:lang w:val="sk-SK"/>
              </w:rPr>
              <w:t>.</w:t>
            </w:r>
          </w:p>
          <w:p w14:paraId="15DF8989" w14:textId="77777777" w:rsidR="00BE3FEF" w:rsidRPr="009B3969" w:rsidRDefault="00BE3FEF" w:rsidP="00BE3FEF">
            <w:pPr>
              <w:pStyle w:val="Itext"/>
              <w:spacing w:before="0" w:after="0"/>
              <w:rPr>
                <w:lang w:val="sk-SK"/>
              </w:rPr>
            </w:pPr>
          </w:p>
          <w:p w14:paraId="539B476F" w14:textId="2B23C23E" w:rsidR="00F256F8" w:rsidRPr="009B3969" w:rsidRDefault="00F256F8" w:rsidP="00BE3FEF">
            <w:pPr>
              <w:pStyle w:val="Itext"/>
              <w:spacing w:before="0" w:after="0"/>
              <w:rPr>
                <w:lang w:val="sk-SK"/>
              </w:rPr>
            </w:pPr>
            <w:r w:rsidRPr="009B3969">
              <w:rPr>
                <w:lang w:val="sk-SK"/>
              </w:rPr>
              <w:t>Odporúčania</w:t>
            </w:r>
            <w:r w:rsidR="00E670AD" w:rsidRPr="009B3969">
              <w:rPr>
                <w:lang w:val="sk-SK"/>
              </w:rPr>
              <w:t xml:space="preserve"> </w:t>
            </w:r>
            <w:r w:rsidRPr="009B3969">
              <w:rPr>
                <w:lang w:val="sk-SK"/>
              </w:rPr>
              <w:t xml:space="preserve">sú spracované </w:t>
            </w:r>
            <w:r w:rsidRPr="009B3969">
              <w:rPr>
                <w:b/>
                <w:lang w:val="sk-SK"/>
              </w:rPr>
              <w:t>vecne, konkrétne a zrozumiteľne</w:t>
            </w:r>
            <w:r w:rsidRPr="009B3969">
              <w:rPr>
                <w:lang w:val="sk-SK"/>
              </w:rPr>
              <w:t xml:space="preserve"> a môžu slúžiť ako </w:t>
            </w:r>
            <w:r w:rsidRPr="009B3969">
              <w:rPr>
                <w:b/>
                <w:lang w:val="sk-SK"/>
              </w:rPr>
              <w:t>plán zlepšenia činnosti inštitúcie</w:t>
            </w:r>
            <w:r w:rsidRPr="009B3969">
              <w:rPr>
                <w:lang w:val="sk-SK"/>
              </w:rPr>
              <w:t>.</w:t>
            </w:r>
          </w:p>
          <w:p w14:paraId="523E8F4A" w14:textId="77777777" w:rsidR="00BE3FEF" w:rsidRPr="009B3969" w:rsidRDefault="00BE3FEF" w:rsidP="00BE3FEF">
            <w:pPr>
              <w:pStyle w:val="Itext"/>
              <w:spacing w:before="0" w:after="0"/>
              <w:rPr>
                <w:lang w:val="sk-SK"/>
              </w:rPr>
            </w:pPr>
          </w:p>
          <w:p w14:paraId="07105FD2" w14:textId="3BAC0B69" w:rsidR="00F256F8" w:rsidRPr="009B3969" w:rsidRDefault="00F256F8" w:rsidP="00BE3FEF">
            <w:pPr>
              <w:pStyle w:val="Itext"/>
              <w:spacing w:before="0" w:after="0"/>
              <w:rPr>
                <w:lang w:val="sk-SK"/>
              </w:rPr>
            </w:pPr>
            <w:r w:rsidRPr="009B3969">
              <w:rPr>
                <w:lang w:val="sk-SK"/>
              </w:rPr>
              <w:t xml:space="preserve">Za vypracovanie predbežnej správy v stanovených lehotách zodpovedá </w:t>
            </w:r>
            <w:r w:rsidRPr="009B3969">
              <w:rPr>
                <w:b/>
                <w:lang w:val="sk-SK"/>
              </w:rPr>
              <w:t>vedúci inšpekčného tímu</w:t>
            </w:r>
            <w:r w:rsidRPr="009B3969">
              <w:rPr>
                <w:lang w:val="sk-SK"/>
              </w:rPr>
              <w:t>, ktorý ju:</w:t>
            </w:r>
          </w:p>
          <w:p w14:paraId="1A389D62" w14:textId="77777777" w:rsidR="00F256F8" w:rsidRPr="009B3969" w:rsidRDefault="00F256F8" w:rsidP="009240F4">
            <w:pPr>
              <w:pStyle w:val="Itext"/>
              <w:numPr>
                <w:ilvl w:val="0"/>
                <w:numId w:val="62"/>
              </w:numPr>
              <w:tabs>
                <w:tab w:val="clear" w:pos="720"/>
              </w:tabs>
              <w:spacing w:before="0" w:after="0"/>
              <w:ind w:left="600"/>
              <w:rPr>
                <w:lang w:val="sk-SK"/>
              </w:rPr>
            </w:pPr>
            <w:r w:rsidRPr="009B3969">
              <w:rPr>
                <w:lang w:val="sk-SK"/>
              </w:rPr>
              <w:t>predkladá koordinátorovi inšpekcie (ak je určený),</w:t>
            </w:r>
          </w:p>
          <w:p w14:paraId="08FA84E2" w14:textId="77777777" w:rsidR="00F256F8" w:rsidRPr="009B3969" w:rsidRDefault="00F256F8" w:rsidP="009240F4">
            <w:pPr>
              <w:pStyle w:val="Itext"/>
              <w:numPr>
                <w:ilvl w:val="0"/>
                <w:numId w:val="62"/>
              </w:numPr>
              <w:tabs>
                <w:tab w:val="clear" w:pos="720"/>
              </w:tabs>
              <w:spacing w:before="0" w:after="0"/>
              <w:ind w:left="600"/>
              <w:rPr>
                <w:lang w:val="sk-SK"/>
              </w:rPr>
            </w:pPr>
            <w:r w:rsidRPr="009B3969">
              <w:rPr>
                <w:lang w:val="sk-SK"/>
              </w:rPr>
              <w:t>zapracúva pripomienky a doplnenia.</w:t>
            </w:r>
          </w:p>
          <w:p w14:paraId="7412230A" w14:textId="77777777" w:rsidR="00BE3FEF" w:rsidRPr="009B3969" w:rsidRDefault="00BE3FEF" w:rsidP="00BE3FEF">
            <w:pPr>
              <w:pStyle w:val="Itext"/>
              <w:spacing w:before="0" w:after="0"/>
              <w:rPr>
                <w:lang w:val="sk-SK"/>
              </w:rPr>
            </w:pPr>
          </w:p>
          <w:p w14:paraId="0DC88222" w14:textId="450BE30C" w:rsidR="00F256F8" w:rsidRPr="009B3969" w:rsidRDefault="00F256F8" w:rsidP="00BE3FEF">
            <w:pPr>
              <w:pStyle w:val="Itext"/>
              <w:spacing w:before="0" w:after="0"/>
              <w:rPr>
                <w:lang w:val="sk-SK"/>
              </w:rPr>
            </w:pPr>
            <w:r w:rsidRPr="009B3969">
              <w:rPr>
                <w:lang w:val="sk-SK"/>
              </w:rPr>
              <w:t>V závislosti od organizácie inšpekcie je predbežná správa následne:</w:t>
            </w:r>
          </w:p>
          <w:p w14:paraId="60351663" w14:textId="18E7268A" w:rsidR="00F256F8" w:rsidRPr="009B3969" w:rsidRDefault="00F256F8" w:rsidP="009240F4">
            <w:pPr>
              <w:pStyle w:val="Itext"/>
              <w:numPr>
                <w:ilvl w:val="0"/>
                <w:numId w:val="63"/>
              </w:numPr>
              <w:tabs>
                <w:tab w:val="clear" w:pos="720"/>
              </w:tabs>
              <w:spacing w:before="0" w:after="0"/>
              <w:ind w:left="600"/>
              <w:rPr>
                <w:lang w:val="sk-SK"/>
              </w:rPr>
            </w:pPr>
            <w:r w:rsidRPr="009B3969">
              <w:rPr>
                <w:b/>
                <w:bCs w:val="0"/>
                <w:lang w:val="sk-SK"/>
              </w:rPr>
              <w:t>zaslaná riaditeľovi</w:t>
            </w:r>
            <w:r w:rsidRPr="009B3969">
              <w:rPr>
                <w:lang w:val="sk-SK"/>
              </w:rPr>
              <w:t xml:space="preserve"> hodnotenej inštitúcie,</w:t>
            </w:r>
          </w:p>
          <w:p w14:paraId="74C4828A" w14:textId="77777777" w:rsidR="00883DD5" w:rsidRPr="009B3969" w:rsidRDefault="00F256F8" w:rsidP="009240F4">
            <w:pPr>
              <w:pStyle w:val="Itext"/>
              <w:numPr>
                <w:ilvl w:val="0"/>
                <w:numId w:val="63"/>
              </w:numPr>
              <w:tabs>
                <w:tab w:val="clear" w:pos="720"/>
              </w:tabs>
              <w:spacing w:before="0" w:after="0"/>
              <w:ind w:left="600"/>
              <w:rPr>
                <w:lang w:val="sk-SK"/>
              </w:rPr>
            </w:pPr>
            <w:r w:rsidRPr="009B3969">
              <w:rPr>
                <w:lang w:val="sk-SK"/>
              </w:rPr>
              <w:t>spolu s výzvou na poskytnutie pripomienok v určenom termíne.</w:t>
            </w:r>
          </w:p>
          <w:p w14:paraId="52EA3ED8" w14:textId="37570F36" w:rsidR="003709E7" w:rsidRPr="009B3969" w:rsidRDefault="003709E7" w:rsidP="00BE3FEF">
            <w:pPr>
              <w:pStyle w:val="Itext"/>
              <w:spacing w:before="0" w:after="0"/>
              <w:ind w:left="720"/>
              <w:rPr>
                <w:lang w:val="sk-SK"/>
              </w:rPr>
            </w:pPr>
          </w:p>
        </w:tc>
      </w:tr>
      <w:tr w:rsidR="00883DD5" w:rsidRPr="009B3969" w14:paraId="3B2E2DFC" w14:textId="77777777" w:rsidTr="00A35531">
        <w:tc>
          <w:tcPr>
            <w:tcW w:w="2405" w:type="dxa"/>
            <w:shd w:val="clear" w:color="auto" w:fill="E2EFD9" w:themeFill="accent6" w:themeFillTint="33"/>
          </w:tcPr>
          <w:p w14:paraId="5FE84547" w14:textId="3A7966F3" w:rsidR="002B32E6" w:rsidRPr="002B32E6" w:rsidRDefault="002B32E6" w:rsidP="00BE3FEF">
            <w:pPr>
              <w:pStyle w:val="Itext"/>
              <w:spacing w:before="0" w:after="0"/>
              <w:jc w:val="left"/>
              <w:rPr>
                <w:b/>
                <w:bCs w:val="0"/>
                <w:sz w:val="44"/>
                <w:szCs w:val="44"/>
                <w:lang w:val="sk-SK"/>
              </w:rPr>
            </w:pPr>
            <w:r w:rsidRPr="002B32E6">
              <w:rPr>
                <w:b/>
                <w:bCs w:val="0"/>
                <w:sz w:val="44"/>
                <w:szCs w:val="44"/>
                <w:lang w:val="sk-SK"/>
              </w:rPr>
              <w:t>③</w:t>
            </w:r>
          </w:p>
          <w:p w14:paraId="7F582DE8" w14:textId="6D0124A8" w:rsidR="00883DD5" w:rsidRPr="009B3969" w:rsidRDefault="003709E7" w:rsidP="00BE3FEF">
            <w:pPr>
              <w:pStyle w:val="Itext"/>
              <w:spacing w:before="0" w:after="0"/>
              <w:jc w:val="left"/>
              <w:rPr>
                <w:b/>
                <w:bCs w:val="0"/>
                <w:lang w:val="sk-SK"/>
              </w:rPr>
            </w:pPr>
            <w:r w:rsidRPr="009B3969">
              <w:rPr>
                <w:b/>
                <w:bCs w:val="0"/>
                <w:lang w:val="sk-SK"/>
              </w:rPr>
              <w:t>Vypracovanie záverečnej správy z inšpekcie</w:t>
            </w:r>
          </w:p>
        </w:tc>
        <w:tc>
          <w:tcPr>
            <w:tcW w:w="6657" w:type="dxa"/>
          </w:tcPr>
          <w:p w14:paraId="6C8446DD" w14:textId="77777777" w:rsidR="001E31AB" w:rsidRPr="009B3969" w:rsidRDefault="001E31AB" w:rsidP="00BE3FEF">
            <w:pPr>
              <w:pStyle w:val="Itext"/>
              <w:spacing w:before="0" w:after="0"/>
              <w:rPr>
                <w:lang w:val="sk-SK"/>
              </w:rPr>
            </w:pPr>
            <w:r w:rsidRPr="009B3969">
              <w:rPr>
                <w:b/>
                <w:bCs w:val="0"/>
                <w:lang w:val="sk-SK"/>
              </w:rPr>
              <w:t>Vedúci inšpekčného tímu</w:t>
            </w:r>
            <w:r w:rsidRPr="009B3969">
              <w:rPr>
                <w:lang w:val="sk-SK"/>
              </w:rPr>
              <w:t xml:space="preserve"> sa oboznámi s pripomienkami riaditeľa hodnotenej inštitúcie a po dohode s koordinátorom:</w:t>
            </w:r>
          </w:p>
          <w:p w14:paraId="299F72CA" w14:textId="77777777" w:rsidR="001E31AB" w:rsidRPr="009B3969" w:rsidRDefault="001E31AB" w:rsidP="009240F4">
            <w:pPr>
              <w:pStyle w:val="Itext"/>
              <w:numPr>
                <w:ilvl w:val="0"/>
                <w:numId w:val="64"/>
              </w:numPr>
              <w:tabs>
                <w:tab w:val="clear" w:pos="720"/>
              </w:tabs>
              <w:spacing w:before="0" w:after="0"/>
              <w:ind w:left="600"/>
              <w:rPr>
                <w:lang w:val="sk-SK"/>
              </w:rPr>
            </w:pPr>
            <w:r w:rsidRPr="009B3969">
              <w:rPr>
                <w:lang w:val="sk-SK"/>
              </w:rPr>
              <w:t xml:space="preserve">vypracuje </w:t>
            </w:r>
            <w:r w:rsidRPr="009B3969">
              <w:rPr>
                <w:b/>
                <w:lang w:val="sk-SK"/>
              </w:rPr>
              <w:t>záverečnú správu z inšpekcie</w:t>
            </w:r>
            <w:r w:rsidRPr="009B3969">
              <w:rPr>
                <w:lang w:val="sk-SK"/>
              </w:rPr>
              <w:t>,</w:t>
            </w:r>
          </w:p>
          <w:p w14:paraId="65037570" w14:textId="77777777" w:rsidR="001E31AB" w:rsidRPr="009B3969" w:rsidRDefault="001E31AB" w:rsidP="009240F4">
            <w:pPr>
              <w:pStyle w:val="Itext"/>
              <w:numPr>
                <w:ilvl w:val="0"/>
                <w:numId w:val="64"/>
              </w:numPr>
              <w:tabs>
                <w:tab w:val="clear" w:pos="720"/>
              </w:tabs>
              <w:spacing w:before="0" w:after="0"/>
              <w:ind w:left="600"/>
              <w:rPr>
                <w:lang w:val="sk-SK"/>
              </w:rPr>
            </w:pPr>
            <w:r w:rsidRPr="009B3969">
              <w:rPr>
                <w:lang w:val="sk-SK"/>
              </w:rPr>
              <w:t xml:space="preserve">zapracuje </w:t>
            </w:r>
            <w:r w:rsidRPr="009B3969">
              <w:rPr>
                <w:b/>
                <w:lang w:val="sk-SK"/>
              </w:rPr>
              <w:t>odôvodnené technické pripomienky</w:t>
            </w:r>
            <w:r w:rsidRPr="009B3969">
              <w:rPr>
                <w:lang w:val="sk-SK"/>
              </w:rPr>
              <w:t>.</w:t>
            </w:r>
          </w:p>
          <w:p w14:paraId="391D6464" w14:textId="77777777" w:rsidR="00BE3FEF" w:rsidRPr="009B3969" w:rsidRDefault="00BE3FEF" w:rsidP="00BE3FEF">
            <w:pPr>
              <w:pStyle w:val="Itext"/>
              <w:spacing w:before="0" w:after="0"/>
              <w:rPr>
                <w:lang w:val="sk-SK"/>
              </w:rPr>
            </w:pPr>
          </w:p>
          <w:p w14:paraId="50BD4385" w14:textId="29433BB7" w:rsidR="001E31AB" w:rsidRPr="009B3969" w:rsidRDefault="001E31AB" w:rsidP="00BE3FEF">
            <w:pPr>
              <w:pStyle w:val="Itext"/>
              <w:spacing w:before="0" w:after="0"/>
              <w:rPr>
                <w:lang w:val="sk-SK"/>
              </w:rPr>
            </w:pPr>
            <w:r w:rsidRPr="009B3969">
              <w:rPr>
                <w:lang w:val="sk-SK"/>
              </w:rPr>
              <w:t xml:space="preserve">Záverečnú správu podpisuje </w:t>
            </w:r>
            <w:r w:rsidR="0040033F" w:rsidRPr="009B3969">
              <w:rPr>
                <w:b/>
                <w:lang w:val="sk-SK"/>
              </w:rPr>
              <w:t xml:space="preserve">interný </w:t>
            </w:r>
            <w:r w:rsidRPr="009B3969">
              <w:rPr>
                <w:b/>
                <w:lang w:val="sk-SK"/>
              </w:rPr>
              <w:t>inšpektor národného inšpektorátu</w:t>
            </w:r>
            <w:r w:rsidRPr="009B3969">
              <w:rPr>
                <w:lang w:val="sk-SK"/>
              </w:rPr>
              <w:t>, ktorý:</w:t>
            </w:r>
          </w:p>
          <w:p w14:paraId="07D42C7F" w14:textId="77777777" w:rsidR="001E31AB" w:rsidRPr="009B3969" w:rsidRDefault="001E31AB" w:rsidP="009240F4">
            <w:pPr>
              <w:pStyle w:val="Itext"/>
              <w:numPr>
                <w:ilvl w:val="0"/>
                <w:numId w:val="65"/>
              </w:numPr>
              <w:tabs>
                <w:tab w:val="clear" w:pos="720"/>
              </w:tabs>
              <w:spacing w:before="0" w:after="0"/>
              <w:ind w:left="600"/>
              <w:rPr>
                <w:lang w:val="sk-SK"/>
              </w:rPr>
            </w:pPr>
            <w:r w:rsidRPr="009B3969">
              <w:rPr>
                <w:lang w:val="sk-SK"/>
              </w:rPr>
              <w:t>vyhotoví sprievodný list pre riaditeľa inštitúcie s uvedením prijatých a neprijatých pripomienok,</w:t>
            </w:r>
          </w:p>
          <w:p w14:paraId="71BBBC2E" w14:textId="584506FF" w:rsidR="001E31AB" w:rsidRPr="009B3969" w:rsidRDefault="001E31AB" w:rsidP="009240F4">
            <w:pPr>
              <w:pStyle w:val="Itext"/>
              <w:numPr>
                <w:ilvl w:val="0"/>
                <w:numId w:val="65"/>
              </w:numPr>
              <w:tabs>
                <w:tab w:val="clear" w:pos="720"/>
              </w:tabs>
              <w:spacing w:before="0" w:after="0"/>
              <w:ind w:left="600"/>
              <w:rPr>
                <w:lang w:val="sk-SK"/>
              </w:rPr>
            </w:pPr>
            <w:r w:rsidRPr="009B3969">
              <w:rPr>
                <w:lang w:val="sk-SK"/>
              </w:rPr>
              <w:lastRenderedPageBreak/>
              <w:t xml:space="preserve">zabezpečí registráciu správy v </w:t>
            </w:r>
            <w:r w:rsidR="00E51C2E" w:rsidRPr="009B3969">
              <w:rPr>
                <w:lang w:val="sk-SK"/>
              </w:rPr>
              <w:t>Elektronickom systéme riadenia inšpekci</w:t>
            </w:r>
            <w:r w:rsidR="00507202" w:rsidRPr="009B3969">
              <w:rPr>
                <w:lang w:val="sk-SK"/>
              </w:rPr>
              <w:t>í</w:t>
            </w:r>
            <w:r w:rsidRPr="009B3969">
              <w:rPr>
                <w:lang w:val="sk-SK"/>
              </w:rPr>
              <w:t>.</w:t>
            </w:r>
          </w:p>
          <w:p w14:paraId="39C228FD" w14:textId="77777777" w:rsidR="00BE3FEF" w:rsidRPr="009B3969" w:rsidRDefault="00BE3FEF" w:rsidP="00BE3FEF">
            <w:pPr>
              <w:pStyle w:val="Itext"/>
              <w:spacing w:before="0" w:after="0"/>
              <w:rPr>
                <w:lang w:val="sk-SK"/>
              </w:rPr>
            </w:pPr>
          </w:p>
          <w:p w14:paraId="4A2F2BD1" w14:textId="37A1157D" w:rsidR="001E31AB" w:rsidRPr="009B3969" w:rsidRDefault="001E31AB" w:rsidP="00BE3FEF">
            <w:pPr>
              <w:pStyle w:val="Itext"/>
              <w:spacing w:before="0" w:after="0"/>
              <w:rPr>
                <w:lang w:val="sk-SK"/>
              </w:rPr>
            </w:pPr>
            <w:r w:rsidRPr="009B3969">
              <w:rPr>
                <w:lang w:val="sk-SK"/>
              </w:rPr>
              <w:t>Správa z inšpekcie sa:</w:t>
            </w:r>
          </w:p>
          <w:p w14:paraId="0EB0DB8D" w14:textId="77777777" w:rsidR="001E31AB" w:rsidRPr="009B3969" w:rsidRDefault="001E31AB" w:rsidP="009240F4">
            <w:pPr>
              <w:pStyle w:val="Itext"/>
              <w:numPr>
                <w:ilvl w:val="0"/>
                <w:numId w:val="66"/>
              </w:numPr>
              <w:tabs>
                <w:tab w:val="clear" w:pos="720"/>
              </w:tabs>
              <w:spacing w:before="0" w:after="0"/>
              <w:ind w:left="600"/>
              <w:rPr>
                <w:lang w:val="sk-SK"/>
              </w:rPr>
            </w:pPr>
            <w:r w:rsidRPr="009B3969">
              <w:rPr>
                <w:lang w:val="sk-SK"/>
              </w:rPr>
              <w:t xml:space="preserve">zasiela riaditeľovi hodnotenej inštitúcie </w:t>
            </w:r>
            <w:r w:rsidRPr="009B3969">
              <w:rPr>
                <w:b/>
                <w:lang w:val="sk-SK"/>
              </w:rPr>
              <w:t>do siedmich dní od jej registrácie</w:t>
            </w:r>
            <w:r w:rsidRPr="009B3969">
              <w:rPr>
                <w:lang w:val="sk-SK"/>
              </w:rPr>
              <w:t>,</w:t>
            </w:r>
          </w:p>
          <w:p w14:paraId="31E375E8" w14:textId="77777777" w:rsidR="001E31AB" w:rsidRPr="009B3969" w:rsidRDefault="001E31AB" w:rsidP="009240F4">
            <w:pPr>
              <w:pStyle w:val="Itext"/>
              <w:numPr>
                <w:ilvl w:val="0"/>
                <w:numId w:val="66"/>
              </w:numPr>
              <w:tabs>
                <w:tab w:val="clear" w:pos="720"/>
              </w:tabs>
              <w:spacing w:before="0" w:after="0"/>
              <w:ind w:left="600"/>
              <w:rPr>
                <w:lang w:val="sk-SK"/>
              </w:rPr>
            </w:pPr>
            <w:r w:rsidRPr="009B3969">
              <w:rPr>
                <w:lang w:val="sk-SK"/>
              </w:rPr>
              <w:t>v rovnakom termíne sa poskytuje aj príslušnému regionálnemu orgánu riadenia vzdelávania.</w:t>
            </w:r>
          </w:p>
          <w:p w14:paraId="49FF460F" w14:textId="77777777" w:rsidR="0020372D" w:rsidRPr="009B3969" w:rsidRDefault="0020372D" w:rsidP="00BE3FEF">
            <w:pPr>
              <w:pStyle w:val="Itext"/>
              <w:spacing w:before="0" w:after="0"/>
              <w:rPr>
                <w:lang w:val="sk-SK"/>
              </w:rPr>
            </w:pPr>
          </w:p>
          <w:p w14:paraId="78CA6384" w14:textId="56CAB459" w:rsidR="0020372D" w:rsidRPr="009B3969" w:rsidRDefault="0020372D" w:rsidP="00BE3FEF">
            <w:pPr>
              <w:pStyle w:val="Itext"/>
              <w:spacing w:before="0" w:after="0"/>
              <w:rPr>
                <w:lang w:val="sk-SK"/>
              </w:rPr>
            </w:pPr>
            <w:r w:rsidRPr="009B3969">
              <w:rPr>
                <w:lang w:val="sk-SK"/>
              </w:rPr>
              <w:t xml:space="preserve">Správy z inšpekcie nie sú verejne publikované v plnom rozsahu. Národný inšpektorát zverejňuje na svojom webovom sídle len </w:t>
            </w:r>
            <w:r w:rsidRPr="009B3969">
              <w:rPr>
                <w:b/>
                <w:bCs w:val="0"/>
                <w:lang w:val="sk-SK"/>
              </w:rPr>
              <w:t>zhrnutia správ</w:t>
            </w:r>
            <w:r w:rsidRPr="009B3969">
              <w:rPr>
                <w:lang w:val="sk-SK"/>
              </w:rPr>
              <w:t xml:space="preserve"> z inšpekcie, ktoré poskytujú základnú informáciu o výsledkoch hodnotenia bez sprístupnenia úplného obsahu dokumentu.</w:t>
            </w:r>
          </w:p>
          <w:p w14:paraId="5C72EE53" w14:textId="77777777" w:rsidR="00584550" w:rsidRPr="009B3969" w:rsidRDefault="00584550" w:rsidP="00BE3FEF">
            <w:pPr>
              <w:pStyle w:val="Itext"/>
              <w:spacing w:before="0" w:after="0"/>
              <w:rPr>
                <w:lang w:val="sk-SK"/>
              </w:rPr>
            </w:pPr>
          </w:p>
          <w:p w14:paraId="6D97D7DC" w14:textId="315B94CA" w:rsidR="00584550" w:rsidRPr="009B3969" w:rsidRDefault="00584550" w:rsidP="00BE3FEF">
            <w:pPr>
              <w:pStyle w:val="Itext"/>
              <w:spacing w:before="0" w:after="0"/>
              <w:rPr>
                <w:lang w:val="sk-SK"/>
              </w:rPr>
            </w:pPr>
            <w:r w:rsidRPr="009B3969">
              <w:rPr>
                <w:lang w:val="sk-SK"/>
              </w:rPr>
              <w:t xml:space="preserve">Tento prístup zdôrazňuje </w:t>
            </w:r>
            <w:r w:rsidRPr="009B3969">
              <w:rPr>
                <w:b/>
                <w:bCs w:val="0"/>
                <w:lang w:val="sk-SK"/>
              </w:rPr>
              <w:t>podporný a rozvojový charakter inšpekcie</w:t>
            </w:r>
            <w:r w:rsidRPr="009B3969">
              <w:rPr>
                <w:lang w:val="sk-SK"/>
              </w:rPr>
              <w:t>, pričom správa v plnej verzii slúži predovšetkým ako nástroj interného zlepšovania činnosti hodnotenej inštitúcie.</w:t>
            </w:r>
          </w:p>
          <w:p w14:paraId="2FFB3B8C" w14:textId="77777777" w:rsidR="00DF23F1" w:rsidRPr="009B3969" w:rsidRDefault="00DF23F1" w:rsidP="00BE3FEF">
            <w:pPr>
              <w:pStyle w:val="Itext"/>
              <w:spacing w:before="0" w:after="0"/>
              <w:rPr>
                <w:lang w:val="sk-SK"/>
              </w:rPr>
            </w:pPr>
          </w:p>
          <w:p w14:paraId="3090A90A" w14:textId="5D2CD019" w:rsidR="00DF23F1" w:rsidRPr="009B3969" w:rsidRDefault="00DF23F1" w:rsidP="00DF23F1">
            <w:pPr>
              <w:pStyle w:val="Itext"/>
              <w:spacing w:before="0" w:after="0"/>
              <w:rPr>
                <w:lang w:val="sk-SK"/>
              </w:rPr>
            </w:pPr>
            <w:r w:rsidRPr="009B3969">
              <w:rPr>
                <w:lang w:val="sk-SK"/>
              </w:rPr>
              <w:t xml:space="preserve">Súhrnné informácie z inšpekcií slúžia národnému </w:t>
            </w:r>
            <w:r w:rsidR="00776658" w:rsidRPr="009B3969">
              <w:rPr>
                <w:lang w:val="sk-SK"/>
              </w:rPr>
              <w:t xml:space="preserve">inšpektorátu </w:t>
            </w:r>
            <w:r w:rsidRPr="009B3969">
              <w:rPr>
                <w:lang w:val="sk-SK"/>
              </w:rPr>
              <w:t>ako podklad pre analytickú činnosť, identifikáciu systémových trendov a formulovanie odporúčaní pre vzdelávaciu politiku na regionálnej a národnej úrovni.</w:t>
            </w:r>
          </w:p>
          <w:p w14:paraId="253618AC" w14:textId="77777777" w:rsidR="00DF23F1" w:rsidRPr="009B3969" w:rsidRDefault="00DF23F1" w:rsidP="00BE3FEF">
            <w:pPr>
              <w:pStyle w:val="Itext"/>
              <w:spacing w:before="0" w:after="0"/>
              <w:rPr>
                <w:lang w:val="sk-SK"/>
              </w:rPr>
            </w:pPr>
          </w:p>
          <w:p w14:paraId="4D234724" w14:textId="77777777" w:rsidR="00760FFE" w:rsidRPr="009B3969" w:rsidRDefault="00760FFE" w:rsidP="00760FFE">
            <w:pPr>
              <w:pStyle w:val="Itext"/>
              <w:spacing w:before="0" w:after="0"/>
              <w:rPr>
                <w:lang w:val="sk-SK"/>
              </w:rPr>
            </w:pPr>
            <w:r w:rsidRPr="009B3969">
              <w:rPr>
                <w:lang w:val="sk-SK"/>
              </w:rPr>
              <w:t xml:space="preserve">Plnenie odporúčaní a prijatých opatrení je predmetom následného sledovania pri ďalšej inšpekcii, pričom </w:t>
            </w:r>
            <w:r w:rsidRPr="009B3969">
              <w:rPr>
                <w:b/>
                <w:bCs w:val="0"/>
                <w:lang w:val="sk-SK"/>
              </w:rPr>
              <w:t>interval opakovanej inšpekcie závisí od dosiahnutej kvalitatívnej úrovne.</w:t>
            </w:r>
          </w:p>
          <w:p w14:paraId="74E61E88" w14:textId="0E1DED9B" w:rsidR="00BE3FEF" w:rsidRPr="009B3969" w:rsidRDefault="00BE3FEF" w:rsidP="00BE3FEF">
            <w:pPr>
              <w:pStyle w:val="Itext"/>
              <w:spacing w:before="0" w:after="0"/>
              <w:rPr>
                <w:lang w:val="sk-SK"/>
              </w:rPr>
            </w:pPr>
          </w:p>
        </w:tc>
      </w:tr>
    </w:tbl>
    <w:p w14:paraId="1317A5E4" w14:textId="77777777" w:rsidR="00184B1A" w:rsidRDefault="00184B1A" w:rsidP="001952AD">
      <w:pPr>
        <w:jc w:val="both"/>
      </w:pPr>
    </w:p>
    <w:p w14:paraId="4F626F61" w14:textId="77777777" w:rsidR="002B32E6" w:rsidRPr="009B3969" w:rsidRDefault="002B32E6" w:rsidP="001952AD">
      <w:pPr>
        <w:jc w:val="both"/>
      </w:pPr>
    </w:p>
    <w:tbl>
      <w:tblPr>
        <w:tblStyle w:val="Mriekatabuky"/>
        <w:tblW w:w="0" w:type="auto"/>
        <w:tblLook w:val="04A0" w:firstRow="1" w:lastRow="0" w:firstColumn="1" w:lastColumn="0" w:noHBand="0" w:noVBand="1"/>
      </w:tblPr>
      <w:tblGrid>
        <w:gridCol w:w="9062"/>
      </w:tblGrid>
      <w:tr w:rsidR="001952AD" w:rsidRPr="009B3969" w14:paraId="291D07E1" w14:textId="77777777" w:rsidTr="0079326A">
        <w:tc>
          <w:tcPr>
            <w:tcW w:w="9062" w:type="dxa"/>
          </w:tcPr>
          <w:p w14:paraId="6631C6CD" w14:textId="77777777" w:rsidR="001952AD" w:rsidRPr="009B3969" w:rsidRDefault="001952AD" w:rsidP="0079326A">
            <w:pPr>
              <w:spacing w:after="160" w:line="259" w:lineRule="auto"/>
              <w:jc w:val="both"/>
              <w:rPr>
                <w:sz w:val="2"/>
                <w:szCs w:val="2"/>
              </w:rPr>
            </w:pPr>
            <w:r w:rsidRPr="009B3969">
              <w:rPr>
                <w:noProof/>
              </w:rPr>
              <w:drawing>
                <wp:anchor distT="0" distB="0" distL="114300" distR="114300" simplePos="0" relativeHeight="251658255" behindDoc="0" locked="0" layoutInCell="1" allowOverlap="1" wp14:anchorId="521C1BDC" wp14:editId="32BEC018">
                  <wp:simplePos x="0" y="0"/>
                  <wp:positionH relativeFrom="margin">
                    <wp:posOffset>0</wp:posOffset>
                  </wp:positionH>
                  <wp:positionV relativeFrom="margin">
                    <wp:posOffset>93980</wp:posOffset>
                  </wp:positionV>
                  <wp:extent cx="556260" cy="556260"/>
                  <wp:effectExtent l="0" t="0" r="0" b="0"/>
                  <wp:wrapNone/>
                  <wp:docPr id="502685345" name="Obrázok 38" descr="Obrázok, na ktorom je symbol, logo, kruh, elektrická modrá&#10;&#10;Obsah vygenerovaný pomocou AI môže byť nesprávny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2208162" name="Obrázok 38" descr="Obrázok, na ktorom je symbol, logo, kruh, elektrická modrá&#10;&#10;Obsah vygenerovaný pomocou AI môže byť nesprávny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6260" cy="5562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14:paraId="489B21E0" w14:textId="73CC37EC" w:rsidR="00872CB7" w:rsidRDefault="001952AD" w:rsidP="00872CB7">
            <w:pPr>
              <w:ind w:left="1014"/>
              <w:rPr>
                <w:b/>
                <w:bCs/>
              </w:rPr>
            </w:pPr>
            <w:r w:rsidRPr="009B3969">
              <w:rPr>
                <w:b/>
                <w:bCs/>
              </w:rPr>
              <w:t xml:space="preserve">Súhrnné </w:t>
            </w:r>
            <w:r w:rsidR="001B1DBD" w:rsidRPr="009B3969">
              <w:rPr>
                <w:b/>
                <w:bCs/>
              </w:rPr>
              <w:t>informácie o hodnoteniach a usmerneniach na zlepšenie</w:t>
            </w:r>
            <w:r w:rsidR="00A211B2" w:rsidRPr="009B3969">
              <w:rPr>
                <w:b/>
                <w:bCs/>
              </w:rPr>
              <w:t xml:space="preserve"> v oblastiach inšpekcie</w:t>
            </w:r>
            <w:r w:rsidRPr="009B3969">
              <w:rPr>
                <w:b/>
                <w:bCs/>
              </w:rPr>
              <w:t xml:space="preserve">: </w:t>
            </w:r>
          </w:p>
          <w:p w14:paraId="76DE528A" w14:textId="202A1187" w:rsidR="000D149A" w:rsidRPr="000D149A" w:rsidRDefault="000D149A" w:rsidP="000D149A">
            <w:pPr>
              <w:ind w:left="1025"/>
            </w:pPr>
            <w:hyperlink r:id="rId48" w:history="1">
              <w:r w:rsidRPr="000D149A">
                <w:rPr>
                  <w:rStyle w:val="Hypertextovprepojenie"/>
                </w:rPr>
                <w:t>https://nio.government.bg/доклади/годишни-доклади/</w:t>
              </w:r>
            </w:hyperlink>
            <w:r w:rsidRPr="000D149A">
              <w:t xml:space="preserve"> </w:t>
            </w:r>
          </w:p>
          <w:p w14:paraId="425271B1" w14:textId="77777777" w:rsidR="000D149A" w:rsidRPr="009B3969" w:rsidRDefault="000D149A" w:rsidP="00872CB7">
            <w:pPr>
              <w:rPr>
                <w:b/>
                <w:bCs/>
              </w:rPr>
            </w:pPr>
          </w:p>
          <w:p w14:paraId="1EA48868" w14:textId="3BE2F597" w:rsidR="001952AD" w:rsidRDefault="00354713" w:rsidP="00872CB7">
            <w:pPr>
              <w:ind w:left="1014"/>
            </w:pPr>
            <w:r w:rsidRPr="009B3969">
              <w:rPr>
                <w:b/>
                <w:bCs/>
              </w:rPr>
              <w:t xml:space="preserve">Súhrnné </w:t>
            </w:r>
            <w:r w:rsidR="001952AD" w:rsidRPr="009B3969">
              <w:rPr>
                <w:b/>
                <w:bCs/>
              </w:rPr>
              <w:t>správy jednotlivých škôl</w:t>
            </w:r>
            <w:r w:rsidR="001952AD" w:rsidRPr="009B3969">
              <w:t xml:space="preserve">: </w:t>
            </w:r>
          </w:p>
          <w:p w14:paraId="6369A1E9" w14:textId="79FC237E" w:rsidR="00C650D1" w:rsidRPr="009B3969" w:rsidRDefault="00C650D1" w:rsidP="00872CB7">
            <w:pPr>
              <w:ind w:left="1014"/>
            </w:pPr>
            <w:hyperlink r:id="rId49" w:history="1">
              <w:r w:rsidRPr="00604BDC">
                <w:rPr>
                  <w:rStyle w:val="Hypertextovprepojenie"/>
                </w:rPr>
                <w:t>https://nio.government.bg/доклади/резюме-на-доклади/</w:t>
              </w:r>
            </w:hyperlink>
            <w:r>
              <w:t xml:space="preserve"> </w:t>
            </w:r>
          </w:p>
          <w:p w14:paraId="2911C0C5" w14:textId="77777777" w:rsidR="001952AD" w:rsidRPr="009B3969" w:rsidRDefault="001952AD" w:rsidP="0079326A">
            <w:pPr>
              <w:spacing w:after="160" w:line="259" w:lineRule="auto"/>
              <w:ind w:right="175"/>
              <w:jc w:val="both"/>
              <w:rPr>
                <w:sz w:val="4"/>
                <w:szCs w:val="4"/>
              </w:rPr>
            </w:pPr>
          </w:p>
        </w:tc>
      </w:tr>
    </w:tbl>
    <w:p w14:paraId="59C4130F" w14:textId="77777777" w:rsidR="001952AD" w:rsidRPr="009B3969" w:rsidRDefault="001952AD" w:rsidP="001952AD">
      <w:pPr>
        <w:jc w:val="both"/>
      </w:pPr>
    </w:p>
    <w:p w14:paraId="3F9657B3" w14:textId="77777777" w:rsidR="00D56D6C" w:rsidRPr="009B3969" w:rsidRDefault="00D56D6C" w:rsidP="00D56D6C">
      <w:pPr>
        <w:pStyle w:val="Itext"/>
        <w:rPr>
          <w:lang w:val="sk-SK"/>
        </w:rPr>
      </w:pPr>
    </w:p>
    <w:p w14:paraId="0E8D98C1" w14:textId="55C58FEA" w:rsidR="001952AD" w:rsidRPr="009B3969" w:rsidRDefault="00FE308D" w:rsidP="00D56D6C">
      <w:pPr>
        <w:pStyle w:val="Itext"/>
        <w:rPr>
          <w:b/>
          <w:bCs w:val="0"/>
          <w:sz w:val="24"/>
          <w:szCs w:val="24"/>
          <w:lang w:val="sk-SK"/>
        </w:rPr>
      </w:pPr>
      <w:r w:rsidRPr="009B3969">
        <w:rPr>
          <w:b/>
          <w:bCs w:val="0"/>
          <w:sz w:val="24"/>
          <w:szCs w:val="24"/>
          <w:lang w:val="sk-SK"/>
        </w:rPr>
        <w:t>Úlohy národného inšpektorátu v oblasti výsledkov hodnotenia</w:t>
      </w:r>
    </w:p>
    <w:p w14:paraId="055828E8" w14:textId="23931A4E" w:rsidR="00AB322B" w:rsidRPr="009B3969" w:rsidRDefault="00AB322B" w:rsidP="00AB322B">
      <w:pPr>
        <w:pStyle w:val="Itext"/>
        <w:rPr>
          <w:lang w:val="sk-SK"/>
        </w:rPr>
      </w:pPr>
      <w:r w:rsidRPr="009B3969">
        <w:rPr>
          <w:lang w:val="sk-SK"/>
        </w:rPr>
        <w:t>Národný inšpektorát v nadväznosti na realizované inšpekcie:</w:t>
      </w:r>
    </w:p>
    <w:p w14:paraId="2225F3FF" w14:textId="19CA10E1" w:rsidR="00AB322B" w:rsidRPr="009B3969" w:rsidRDefault="00AB322B" w:rsidP="009240F4">
      <w:pPr>
        <w:pStyle w:val="Itext"/>
        <w:numPr>
          <w:ilvl w:val="0"/>
          <w:numId w:val="81"/>
        </w:numPr>
        <w:rPr>
          <w:lang w:val="sk-SK"/>
        </w:rPr>
      </w:pPr>
      <w:r w:rsidRPr="009B3969">
        <w:rPr>
          <w:lang w:val="sk-SK"/>
        </w:rPr>
        <w:t xml:space="preserve">poskytuje ministrovi školstva a vedy a Rade ministrov </w:t>
      </w:r>
      <w:r w:rsidRPr="009B3969">
        <w:rPr>
          <w:b/>
          <w:bCs w:val="0"/>
          <w:lang w:val="sk-SK"/>
        </w:rPr>
        <w:t>analytické správy o kvalite vzdelávania</w:t>
      </w:r>
      <w:r w:rsidRPr="009B3969">
        <w:rPr>
          <w:lang w:val="sk-SK"/>
        </w:rPr>
        <w:t xml:space="preserve"> </w:t>
      </w:r>
      <w:r w:rsidRPr="009B3969">
        <w:rPr>
          <w:b/>
          <w:bCs w:val="0"/>
          <w:lang w:val="sk-SK"/>
        </w:rPr>
        <w:t>v školách</w:t>
      </w:r>
      <w:r w:rsidRPr="009B3969">
        <w:rPr>
          <w:lang w:val="sk-SK"/>
        </w:rPr>
        <w:t>, a to za určené obdobie, región alebo na celoštátnej úrovni,</w:t>
      </w:r>
    </w:p>
    <w:p w14:paraId="250E3B74" w14:textId="11F0D81E" w:rsidR="00AB322B" w:rsidRPr="009B3969" w:rsidRDefault="00AB322B" w:rsidP="009240F4">
      <w:pPr>
        <w:pStyle w:val="Itext"/>
        <w:numPr>
          <w:ilvl w:val="0"/>
          <w:numId w:val="81"/>
        </w:numPr>
        <w:rPr>
          <w:lang w:val="sk-SK"/>
        </w:rPr>
      </w:pPr>
      <w:r w:rsidRPr="009B3969">
        <w:rPr>
          <w:lang w:val="sk-SK"/>
        </w:rPr>
        <w:t xml:space="preserve">každoročne do 1. septembra predkladá ministrovi školstva a vedy a Rade ministrov </w:t>
      </w:r>
      <w:r w:rsidRPr="009B3969">
        <w:rPr>
          <w:b/>
          <w:bCs w:val="0"/>
          <w:lang w:val="sk-SK"/>
        </w:rPr>
        <w:t>analýzu kvality vzdelávania za uplynulý školský rok</w:t>
      </w:r>
      <w:r w:rsidRPr="009B3969">
        <w:rPr>
          <w:lang w:val="sk-SK"/>
        </w:rPr>
        <w:t>,</w:t>
      </w:r>
    </w:p>
    <w:p w14:paraId="2E0BA55D" w14:textId="52BDE2E5" w:rsidR="00AB322B" w:rsidRPr="009B3969" w:rsidRDefault="00AB322B" w:rsidP="009240F4">
      <w:pPr>
        <w:pStyle w:val="Itext"/>
        <w:numPr>
          <w:ilvl w:val="0"/>
          <w:numId w:val="81"/>
        </w:numPr>
        <w:rPr>
          <w:lang w:val="sk-SK"/>
        </w:rPr>
      </w:pPr>
      <w:r w:rsidRPr="009B3969">
        <w:rPr>
          <w:lang w:val="sk-SK"/>
        </w:rPr>
        <w:t xml:space="preserve">do 1. septembra zverejňuje na svojom oficiálnom webovom sídle </w:t>
      </w:r>
      <w:r w:rsidRPr="009B3969">
        <w:rPr>
          <w:b/>
          <w:bCs w:val="0"/>
          <w:lang w:val="sk-SK"/>
        </w:rPr>
        <w:t xml:space="preserve">súhrnné informácie o hodnoteniach a usmerneniach </w:t>
      </w:r>
      <w:r w:rsidR="007E0429" w:rsidRPr="009B3969">
        <w:rPr>
          <w:b/>
          <w:lang w:val="sk-SK"/>
        </w:rPr>
        <w:t>na zlepšenie v oblastiach inšpekcie</w:t>
      </w:r>
      <w:r w:rsidR="007E0429" w:rsidRPr="009B3969">
        <w:rPr>
          <w:lang w:val="sk-SK"/>
        </w:rPr>
        <w:t xml:space="preserve"> </w:t>
      </w:r>
      <w:r w:rsidRPr="009B3969">
        <w:rPr>
          <w:lang w:val="sk-SK"/>
        </w:rPr>
        <w:t>za predchádzajúci školský rok.</w:t>
      </w:r>
    </w:p>
    <w:p w14:paraId="02D13712" w14:textId="77777777" w:rsidR="00FE308D" w:rsidRPr="009B3969" w:rsidRDefault="00FE308D" w:rsidP="00D56D6C">
      <w:pPr>
        <w:pStyle w:val="Itext"/>
        <w:rPr>
          <w:lang w:val="sk-SK"/>
        </w:rPr>
      </w:pPr>
    </w:p>
    <w:p w14:paraId="51A4B828" w14:textId="77777777" w:rsidR="006A47E9" w:rsidRPr="009B3969" w:rsidRDefault="006A47E9" w:rsidP="006A47E9">
      <w:pPr>
        <w:pStyle w:val="Itext"/>
        <w:rPr>
          <w:b/>
          <w:bCs w:val="0"/>
          <w:sz w:val="24"/>
          <w:szCs w:val="24"/>
          <w:lang w:val="sk-SK"/>
        </w:rPr>
      </w:pPr>
      <w:r w:rsidRPr="009B3969">
        <w:rPr>
          <w:b/>
          <w:bCs w:val="0"/>
          <w:sz w:val="24"/>
          <w:szCs w:val="24"/>
          <w:lang w:val="sk-SK"/>
        </w:rPr>
        <w:t>Používatelia výsledkov inšpekcie a ich využitie</w:t>
      </w:r>
    </w:p>
    <w:p w14:paraId="3739AD00" w14:textId="77777777" w:rsidR="006A47E9" w:rsidRPr="009B3969" w:rsidRDefault="006A47E9" w:rsidP="006A47E9">
      <w:pPr>
        <w:pStyle w:val="Itext"/>
        <w:rPr>
          <w:lang w:val="sk-SK"/>
        </w:rPr>
      </w:pPr>
      <w:r w:rsidRPr="009B3969">
        <w:rPr>
          <w:lang w:val="sk-SK"/>
        </w:rPr>
        <w:t xml:space="preserve">Výsledky hodnotenia a rozvojové usmernenia z inšpekcie </w:t>
      </w:r>
      <w:r w:rsidRPr="009B3969">
        <w:rPr>
          <w:b/>
          <w:bCs w:val="0"/>
          <w:lang w:val="sk-SK"/>
        </w:rPr>
        <w:t>využívajú rôzne skupiny aktérov:</w:t>
      </w:r>
    </w:p>
    <w:p w14:paraId="3AAEA401" w14:textId="225A4891" w:rsidR="006A47E9" w:rsidRPr="009B3969" w:rsidRDefault="006A47E9" w:rsidP="002535AE">
      <w:pPr>
        <w:pStyle w:val="Itext"/>
        <w:rPr>
          <w:b/>
          <w:lang w:val="sk-SK"/>
        </w:rPr>
      </w:pPr>
      <w:r w:rsidRPr="009B3969">
        <w:rPr>
          <w:b/>
          <w:lang w:val="sk-SK"/>
        </w:rPr>
        <w:t>Na úrovni vzdelávacej inštitúcie</w:t>
      </w:r>
    </w:p>
    <w:p w14:paraId="58D68D62" w14:textId="2D842123" w:rsidR="006A47E9" w:rsidRPr="009B3969" w:rsidRDefault="006A47E9" w:rsidP="009240F4">
      <w:pPr>
        <w:pStyle w:val="Itext"/>
        <w:numPr>
          <w:ilvl w:val="0"/>
          <w:numId w:val="82"/>
        </w:numPr>
        <w:rPr>
          <w:lang w:val="sk-SK"/>
        </w:rPr>
      </w:pPr>
      <w:r w:rsidRPr="009B3969">
        <w:rPr>
          <w:b/>
          <w:lang w:val="sk-SK"/>
        </w:rPr>
        <w:t>Riaditeľ školy</w:t>
      </w:r>
      <w:r w:rsidRPr="009B3969">
        <w:rPr>
          <w:lang w:val="sk-SK"/>
        </w:rPr>
        <w:t xml:space="preserve"> – na strategické rozhodovanie, riadenie rozvoja inštitúcie a systematické zvyšovanie kvality vzdelávania.</w:t>
      </w:r>
    </w:p>
    <w:p w14:paraId="39FACC55" w14:textId="77777777" w:rsidR="006A47E9" w:rsidRPr="009B3969" w:rsidRDefault="006A47E9" w:rsidP="009240F4">
      <w:pPr>
        <w:pStyle w:val="Itext"/>
        <w:numPr>
          <w:ilvl w:val="0"/>
          <w:numId w:val="82"/>
        </w:numPr>
        <w:rPr>
          <w:lang w:val="sk-SK"/>
        </w:rPr>
      </w:pPr>
      <w:r w:rsidRPr="009B3969">
        <w:rPr>
          <w:b/>
          <w:lang w:val="sk-SK"/>
        </w:rPr>
        <w:t>Pedagogické tímy</w:t>
      </w:r>
      <w:r w:rsidRPr="009B3969">
        <w:rPr>
          <w:lang w:val="sk-SK"/>
        </w:rPr>
        <w:t xml:space="preserve"> – na spoločnú reflexiu, zlepšovanie vyučovania a vnútorné hodnotenie.</w:t>
      </w:r>
    </w:p>
    <w:p w14:paraId="657DA9A6" w14:textId="77777777" w:rsidR="006A47E9" w:rsidRPr="009B3969" w:rsidRDefault="006A47E9" w:rsidP="009240F4">
      <w:pPr>
        <w:pStyle w:val="Itext"/>
        <w:numPr>
          <w:ilvl w:val="0"/>
          <w:numId w:val="82"/>
        </w:numPr>
        <w:rPr>
          <w:lang w:val="sk-SK"/>
        </w:rPr>
      </w:pPr>
      <w:r w:rsidRPr="009B3969">
        <w:rPr>
          <w:b/>
          <w:lang w:val="sk-SK"/>
        </w:rPr>
        <w:t>Jednotliví pedagogickí zamestnanci</w:t>
      </w:r>
      <w:r w:rsidRPr="009B3969">
        <w:rPr>
          <w:lang w:val="sk-SK"/>
        </w:rPr>
        <w:t xml:space="preserve"> – na zvyšovanie efektívnosti vyučovania a vlastný profesijný a osobnostný rozvoj.</w:t>
      </w:r>
    </w:p>
    <w:p w14:paraId="20E23E2B" w14:textId="77777777" w:rsidR="006A47E9" w:rsidRPr="009B3969" w:rsidRDefault="006A47E9" w:rsidP="009240F4">
      <w:pPr>
        <w:pStyle w:val="Itext"/>
        <w:numPr>
          <w:ilvl w:val="0"/>
          <w:numId w:val="82"/>
        </w:numPr>
        <w:rPr>
          <w:lang w:val="sk-SK"/>
        </w:rPr>
      </w:pPr>
      <w:r w:rsidRPr="009B3969">
        <w:rPr>
          <w:b/>
          <w:lang w:val="sk-SK"/>
        </w:rPr>
        <w:t>Komisia pre riadenie kvality a atestačné komisie</w:t>
      </w:r>
      <w:r w:rsidRPr="009B3969">
        <w:rPr>
          <w:lang w:val="sk-SK"/>
        </w:rPr>
        <w:t xml:space="preserve"> – na prepojenie výsledkov vonkajšieho a vnútorného hodnotenia a využitie výsledkov inšpekcie v procese atestácie riaditeľov.</w:t>
      </w:r>
    </w:p>
    <w:p w14:paraId="1712933C" w14:textId="77777777" w:rsidR="002535AE" w:rsidRPr="009B3969" w:rsidRDefault="002535AE" w:rsidP="002535AE">
      <w:pPr>
        <w:pStyle w:val="Itext"/>
        <w:rPr>
          <w:b/>
          <w:lang w:val="sk-SK"/>
        </w:rPr>
      </w:pPr>
    </w:p>
    <w:p w14:paraId="2277AA93" w14:textId="03921A96" w:rsidR="006A47E9" w:rsidRPr="009B3969" w:rsidRDefault="006A47E9" w:rsidP="002535AE">
      <w:pPr>
        <w:pStyle w:val="Itext"/>
        <w:rPr>
          <w:b/>
          <w:lang w:val="sk-SK"/>
        </w:rPr>
      </w:pPr>
      <w:r w:rsidRPr="009B3969">
        <w:rPr>
          <w:b/>
          <w:lang w:val="sk-SK"/>
        </w:rPr>
        <w:t>Na úrovni školskej komunity</w:t>
      </w:r>
    </w:p>
    <w:p w14:paraId="63D790A8" w14:textId="77777777" w:rsidR="006A47E9" w:rsidRPr="009B3969" w:rsidRDefault="006A47E9" w:rsidP="009240F4">
      <w:pPr>
        <w:pStyle w:val="Itext"/>
        <w:numPr>
          <w:ilvl w:val="0"/>
          <w:numId w:val="83"/>
        </w:numPr>
        <w:rPr>
          <w:lang w:val="sk-SK"/>
        </w:rPr>
      </w:pPr>
      <w:r w:rsidRPr="009B3969">
        <w:rPr>
          <w:b/>
          <w:lang w:val="sk-SK"/>
        </w:rPr>
        <w:t>Rada školy / verejná rada</w:t>
      </w:r>
      <w:r w:rsidRPr="009B3969">
        <w:rPr>
          <w:lang w:val="sk-SK"/>
        </w:rPr>
        <w:t xml:space="preserve"> – pri tvorbe politík a opatrení na zlepšovanie kvality vzdelávacieho procesu.</w:t>
      </w:r>
    </w:p>
    <w:p w14:paraId="5FD57344" w14:textId="77777777" w:rsidR="006A47E9" w:rsidRPr="009B3969" w:rsidRDefault="006A47E9" w:rsidP="009240F4">
      <w:pPr>
        <w:pStyle w:val="Itext"/>
        <w:numPr>
          <w:ilvl w:val="0"/>
          <w:numId w:val="83"/>
        </w:numPr>
        <w:rPr>
          <w:lang w:val="sk-SK"/>
        </w:rPr>
      </w:pPr>
      <w:r w:rsidRPr="009B3969">
        <w:rPr>
          <w:b/>
          <w:lang w:val="sk-SK"/>
        </w:rPr>
        <w:t>Rodičia</w:t>
      </w:r>
      <w:r w:rsidRPr="009B3969">
        <w:rPr>
          <w:lang w:val="sk-SK"/>
        </w:rPr>
        <w:t xml:space="preserve"> – na posilnenie ich zapojenia do vzdelávacieho procesu.</w:t>
      </w:r>
    </w:p>
    <w:p w14:paraId="1AB3E9AC" w14:textId="77777777" w:rsidR="006A47E9" w:rsidRPr="009B3969" w:rsidRDefault="006A47E9" w:rsidP="009240F4">
      <w:pPr>
        <w:pStyle w:val="Itext"/>
        <w:numPr>
          <w:ilvl w:val="0"/>
          <w:numId w:val="83"/>
        </w:numPr>
        <w:rPr>
          <w:lang w:val="sk-SK"/>
        </w:rPr>
      </w:pPr>
      <w:r w:rsidRPr="009B3969">
        <w:rPr>
          <w:b/>
          <w:lang w:val="sk-SK"/>
        </w:rPr>
        <w:t>Žiaci</w:t>
      </w:r>
      <w:r w:rsidRPr="009B3969">
        <w:rPr>
          <w:lang w:val="sk-SK"/>
        </w:rPr>
        <w:t xml:space="preserve"> – na podporu ich aktívnej účasti na vzdelávaní a živote školy.</w:t>
      </w:r>
    </w:p>
    <w:p w14:paraId="05BBBF82" w14:textId="77777777" w:rsidR="002535AE" w:rsidRPr="009B3969" w:rsidRDefault="002535AE" w:rsidP="002535AE">
      <w:pPr>
        <w:pStyle w:val="Itext"/>
        <w:rPr>
          <w:b/>
          <w:lang w:val="sk-SK"/>
        </w:rPr>
      </w:pPr>
    </w:p>
    <w:p w14:paraId="03182987" w14:textId="4916AB70" w:rsidR="006A47E9" w:rsidRPr="009B3969" w:rsidRDefault="006A47E9" w:rsidP="002535AE">
      <w:pPr>
        <w:pStyle w:val="Itext"/>
        <w:rPr>
          <w:b/>
          <w:lang w:val="sk-SK"/>
        </w:rPr>
      </w:pPr>
      <w:r w:rsidRPr="009B3969">
        <w:rPr>
          <w:b/>
          <w:lang w:val="sk-SK"/>
        </w:rPr>
        <w:t>Na regionálnej a miestnej úrovni</w:t>
      </w:r>
    </w:p>
    <w:p w14:paraId="50FDE2CE" w14:textId="5B5EC4D6" w:rsidR="006A47E9" w:rsidRPr="009B3969" w:rsidRDefault="006A47E9" w:rsidP="009240F4">
      <w:pPr>
        <w:pStyle w:val="Itext"/>
        <w:numPr>
          <w:ilvl w:val="0"/>
          <w:numId w:val="84"/>
        </w:numPr>
        <w:rPr>
          <w:lang w:val="sk-SK"/>
        </w:rPr>
      </w:pPr>
      <w:r w:rsidRPr="009B3969">
        <w:rPr>
          <w:b/>
          <w:lang w:val="sk-SK"/>
        </w:rPr>
        <w:t xml:space="preserve">Regionálne riaditeľstvá </w:t>
      </w:r>
      <w:r w:rsidR="009064C6" w:rsidRPr="009B3969">
        <w:rPr>
          <w:b/>
          <w:lang w:val="sk-SK"/>
        </w:rPr>
        <w:t>vzdelávania</w:t>
      </w:r>
      <w:r w:rsidRPr="009B3969">
        <w:rPr>
          <w:lang w:val="sk-SK"/>
        </w:rPr>
        <w:t xml:space="preserve"> – na metodickú podporu škôl a spoluprácu pri realizácii odporúčaní z inšpekcie.</w:t>
      </w:r>
    </w:p>
    <w:p w14:paraId="36F2CC9C" w14:textId="77777777" w:rsidR="006A47E9" w:rsidRPr="009B3969" w:rsidRDefault="006A47E9" w:rsidP="009240F4">
      <w:pPr>
        <w:pStyle w:val="Itext"/>
        <w:numPr>
          <w:ilvl w:val="0"/>
          <w:numId w:val="84"/>
        </w:numPr>
        <w:rPr>
          <w:lang w:val="sk-SK"/>
        </w:rPr>
      </w:pPr>
      <w:r w:rsidRPr="009B3969">
        <w:rPr>
          <w:b/>
          <w:lang w:val="sk-SK"/>
        </w:rPr>
        <w:t>Obce a miestna samospráva</w:t>
      </w:r>
      <w:r w:rsidRPr="009B3969">
        <w:rPr>
          <w:lang w:val="sk-SK"/>
        </w:rPr>
        <w:t xml:space="preserve"> – na tvorbu miestnych politík zameraných na zvyšovanie kvality vzdelávania, využívanie pozitívnych faktorov prostredia a prevenciu rizík ohrozujúcich kvalitu.</w:t>
      </w:r>
    </w:p>
    <w:p w14:paraId="61AED351" w14:textId="77777777" w:rsidR="002535AE" w:rsidRPr="009B3969" w:rsidRDefault="002535AE" w:rsidP="002535AE">
      <w:pPr>
        <w:pStyle w:val="Itext"/>
        <w:rPr>
          <w:b/>
          <w:lang w:val="sk-SK"/>
        </w:rPr>
      </w:pPr>
    </w:p>
    <w:p w14:paraId="1BA04A00" w14:textId="4C2C7C71" w:rsidR="006A47E9" w:rsidRPr="009B3969" w:rsidRDefault="006A47E9" w:rsidP="002535AE">
      <w:pPr>
        <w:pStyle w:val="Itext"/>
        <w:rPr>
          <w:b/>
          <w:lang w:val="sk-SK"/>
        </w:rPr>
      </w:pPr>
      <w:r w:rsidRPr="009B3969">
        <w:rPr>
          <w:b/>
          <w:lang w:val="sk-SK"/>
        </w:rPr>
        <w:t>Na národnej úrovni</w:t>
      </w:r>
    </w:p>
    <w:p w14:paraId="6F43A6DB" w14:textId="1EB0D0BA" w:rsidR="006A47E9" w:rsidRPr="009B3969" w:rsidRDefault="006A47E9" w:rsidP="009240F4">
      <w:pPr>
        <w:pStyle w:val="Itext"/>
        <w:numPr>
          <w:ilvl w:val="0"/>
          <w:numId w:val="85"/>
        </w:numPr>
        <w:rPr>
          <w:lang w:val="sk-SK"/>
        </w:rPr>
      </w:pPr>
      <w:r w:rsidRPr="009B3969">
        <w:rPr>
          <w:b/>
          <w:lang w:val="sk-SK"/>
        </w:rPr>
        <w:t>Ministerstvo školstva</w:t>
      </w:r>
      <w:r w:rsidRPr="009B3969">
        <w:rPr>
          <w:lang w:val="sk-SK"/>
        </w:rPr>
        <w:t xml:space="preserve"> </w:t>
      </w:r>
      <w:r w:rsidR="002535AE" w:rsidRPr="009B3969">
        <w:rPr>
          <w:b/>
          <w:bCs w:val="0"/>
          <w:lang w:val="sk-SK"/>
        </w:rPr>
        <w:t>a vedy</w:t>
      </w:r>
      <w:r w:rsidR="002535AE" w:rsidRPr="009B3969">
        <w:rPr>
          <w:lang w:val="sk-SK"/>
        </w:rPr>
        <w:t xml:space="preserve"> </w:t>
      </w:r>
      <w:r w:rsidRPr="009B3969">
        <w:rPr>
          <w:lang w:val="sk-SK"/>
        </w:rPr>
        <w:t>– na tvorbu vzdelávacích politík na národnej úrovni.</w:t>
      </w:r>
    </w:p>
    <w:p w14:paraId="11651CFE" w14:textId="0D9748D5" w:rsidR="006A47E9" w:rsidRPr="009B3969" w:rsidRDefault="002535AE" w:rsidP="009240F4">
      <w:pPr>
        <w:pStyle w:val="Itext"/>
        <w:numPr>
          <w:ilvl w:val="0"/>
          <w:numId w:val="85"/>
        </w:numPr>
        <w:rPr>
          <w:lang w:val="sk-SK"/>
        </w:rPr>
      </w:pPr>
      <w:r w:rsidRPr="009B3969">
        <w:rPr>
          <w:b/>
          <w:lang w:val="sk-SK"/>
        </w:rPr>
        <w:t>R</w:t>
      </w:r>
      <w:r w:rsidR="006A47E9" w:rsidRPr="009B3969">
        <w:rPr>
          <w:b/>
          <w:lang w:val="sk-SK"/>
        </w:rPr>
        <w:t>ada</w:t>
      </w:r>
      <w:r w:rsidRPr="009B3969">
        <w:rPr>
          <w:b/>
          <w:lang w:val="sk-SK"/>
        </w:rPr>
        <w:t xml:space="preserve"> ministrov</w:t>
      </w:r>
      <w:r w:rsidR="006A47E9" w:rsidRPr="009B3969">
        <w:rPr>
          <w:lang w:val="sk-SK"/>
        </w:rPr>
        <w:t xml:space="preserve"> – na realizáciu štátnej politiky v oblasti predprimárneho a školského vzdelávania.</w:t>
      </w:r>
    </w:p>
    <w:p w14:paraId="1D45E603" w14:textId="77777777" w:rsidR="006A47E9" w:rsidRPr="009B3969" w:rsidRDefault="006A47E9" w:rsidP="00D56D6C">
      <w:pPr>
        <w:pStyle w:val="Itext"/>
        <w:rPr>
          <w:lang w:val="sk-SK"/>
        </w:rPr>
      </w:pPr>
    </w:p>
    <w:p w14:paraId="069C5DE2" w14:textId="77777777" w:rsidR="001952AD" w:rsidRPr="009B3969" w:rsidRDefault="001952AD" w:rsidP="00D56D6C">
      <w:pPr>
        <w:pStyle w:val="Itext"/>
        <w:rPr>
          <w:lang w:val="sk-SK"/>
        </w:rPr>
      </w:pPr>
    </w:p>
    <w:p w14:paraId="38C1AD5F" w14:textId="77777777" w:rsidR="003D6794" w:rsidRPr="009B3969" w:rsidRDefault="003D6794" w:rsidP="00AB76A0">
      <w:pPr>
        <w:pStyle w:val="Nadpis2"/>
      </w:pPr>
      <w:bookmarkStart w:id="33" w:name="_Toc219380078"/>
      <w:bookmarkStart w:id="34" w:name="_Toc223617117"/>
      <w:r w:rsidRPr="009B3969">
        <w:t>Iné hodnotenia kvality škôl</w:t>
      </w:r>
      <w:bookmarkEnd w:id="33"/>
      <w:bookmarkEnd w:id="34"/>
    </w:p>
    <w:p w14:paraId="4524048A" w14:textId="677623BC" w:rsidR="007F0695" w:rsidRPr="009B3969" w:rsidRDefault="007F0695" w:rsidP="007F0695">
      <w:pPr>
        <w:pStyle w:val="Itext"/>
        <w:rPr>
          <w:lang w:val="sk-SK"/>
        </w:rPr>
      </w:pPr>
      <w:r w:rsidRPr="009B3969">
        <w:rPr>
          <w:lang w:val="sk-SK"/>
        </w:rPr>
        <w:t xml:space="preserve">Systém hodnotenia kvality vzdelávania v Bulharsku je koncipovaný ako </w:t>
      </w:r>
      <w:r w:rsidRPr="009B3969">
        <w:rPr>
          <w:b/>
          <w:lang w:val="sk-SK"/>
        </w:rPr>
        <w:t>centralizovaný a metodicky jednotný model</w:t>
      </w:r>
      <w:r w:rsidRPr="009B3969">
        <w:rPr>
          <w:lang w:val="sk-SK"/>
        </w:rPr>
        <w:t>, v ktorom zohráva kľúčovú úlohu národný inšpektorát. Jadrom systému je externé hodnotenie realizované prostredníctvom inšpekcií a autonómne vnútorné hodnotenie škôl</w:t>
      </w:r>
      <w:r w:rsidR="00647C66" w:rsidRPr="009B3969">
        <w:rPr>
          <w:lang w:val="sk-SK"/>
        </w:rPr>
        <w:t xml:space="preserve"> (sebahodnotenie)</w:t>
      </w:r>
      <w:r w:rsidRPr="009B3969">
        <w:rPr>
          <w:lang w:val="sk-SK"/>
        </w:rPr>
        <w:t xml:space="preserve">. Na rozdiel od niektorých iných európskych krajín národný inšpektorát </w:t>
      </w:r>
      <w:r w:rsidRPr="009B3969">
        <w:rPr>
          <w:b/>
          <w:lang w:val="sk-SK"/>
        </w:rPr>
        <w:t>nevykonáva širšie spektrum paralelných hodnotiacich alebo auditných činností</w:t>
      </w:r>
      <w:r w:rsidRPr="009B3969">
        <w:rPr>
          <w:lang w:val="sk-SK"/>
        </w:rPr>
        <w:t>, ktoré by samostatne hodnotili kvalitu škôl mimo rámca inšpekcie.</w:t>
      </w:r>
    </w:p>
    <w:p w14:paraId="11CEF42F" w14:textId="77777777" w:rsidR="007F0695" w:rsidRPr="009B3969" w:rsidRDefault="007F0695" w:rsidP="007F0695">
      <w:pPr>
        <w:pStyle w:val="Itext"/>
        <w:rPr>
          <w:lang w:val="sk-SK"/>
        </w:rPr>
      </w:pPr>
      <w:r w:rsidRPr="009B3969">
        <w:rPr>
          <w:lang w:val="sk-SK"/>
        </w:rPr>
        <w:t xml:space="preserve">Popri inšpekčnej činnosti však existujú aj </w:t>
      </w:r>
      <w:r w:rsidRPr="009B3969">
        <w:rPr>
          <w:b/>
          <w:lang w:val="sk-SK"/>
        </w:rPr>
        <w:t>ďalšie formy hodnotenia, monitorovania a analytického spracovania údajov</w:t>
      </w:r>
      <w:r w:rsidRPr="009B3969">
        <w:rPr>
          <w:lang w:val="sk-SK"/>
        </w:rPr>
        <w:t>, ktoré nepriamo dopĺňajú systém zabezpečovania kvality vzdelávania a vytvárajú kontext pre inšpekčné hodnotenie.</w:t>
      </w:r>
    </w:p>
    <w:p w14:paraId="76805065" w14:textId="77777777" w:rsidR="009F031B" w:rsidRPr="009B3969" w:rsidRDefault="009F031B" w:rsidP="009F031B">
      <w:pPr>
        <w:pStyle w:val="Itext"/>
        <w:rPr>
          <w:b/>
          <w:sz w:val="24"/>
          <w:szCs w:val="24"/>
          <w:lang w:val="sk-SK"/>
        </w:rPr>
      </w:pPr>
      <w:r w:rsidRPr="009B3969">
        <w:rPr>
          <w:b/>
          <w:sz w:val="24"/>
          <w:szCs w:val="24"/>
          <w:lang w:val="sk-SK"/>
        </w:rPr>
        <w:lastRenderedPageBreak/>
        <w:t>Tematické analýzy a monitorovanie výsledkov inšpekcií</w:t>
      </w:r>
    </w:p>
    <w:p w14:paraId="33992E53" w14:textId="77777777" w:rsidR="009F031B" w:rsidRPr="009B3969" w:rsidRDefault="009F031B" w:rsidP="009F031B">
      <w:pPr>
        <w:pStyle w:val="Itext"/>
        <w:rPr>
          <w:lang w:val="sk-SK"/>
        </w:rPr>
      </w:pPr>
      <w:r w:rsidRPr="009B3969">
        <w:rPr>
          <w:lang w:val="sk-SK"/>
        </w:rPr>
        <w:t xml:space="preserve">Národný inšpektorát spracúva </w:t>
      </w:r>
      <w:r w:rsidRPr="009B3969">
        <w:rPr>
          <w:b/>
          <w:lang w:val="sk-SK"/>
        </w:rPr>
        <w:t>tematické a súhrnné analýzy</w:t>
      </w:r>
      <w:r w:rsidRPr="009B3969">
        <w:rPr>
          <w:lang w:val="sk-SK"/>
        </w:rPr>
        <w:t xml:space="preserve"> vychádzajúce z výsledkov uskutočnených inšpekcií. Tieto analýzy sú zamerané napríklad na:</w:t>
      </w:r>
    </w:p>
    <w:p w14:paraId="1692F4E8" w14:textId="77777777" w:rsidR="009F031B" w:rsidRPr="009B3969" w:rsidRDefault="009F031B" w:rsidP="009240F4">
      <w:pPr>
        <w:pStyle w:val="Itext"/>
        <w:numPr>
          <w:ilvl w:val="0"/>
          <w:numId w:val="87"/>
        </w:numPr>
        <w:rPr>
          <w:lang w:val="sk-SK"/>
        </w:rPr>
      </w:pPr>
      <w:r w:rsidRPr="009B3969">
        <w:rPr>
          <w:lang w:val="sk-SK"/>
        </w:rPr>
        <w:t>vybrané oblasti inšpekcie (vzdelávací proces, riadenie, inštitucionálne prostredie),</w:t>
      </w:r>
    </w:p>
    <w:p w14:paraId="1ECA1816" w14:textId="77777777" w:rsidR="009F031B" w:rsidRPr="009B3969" w:rsidRDefault="009F031B" w:rsidP="009240F4">
      <w:pPr>
        <w:pStyle w:val="Itext"/>
        <w:numPr>
          <w:ilvl w:val="0"/>
          <w:numId w:val="87"/>
        </w:numPr>
        <w:rPr>
          <w:lang w:val="sk-SK"/>
        </w:rPr>
      </w:pPr>
      <w:r w:rsidRPr="009B3969">
        <w:rPr>
          <w:lang w:val="sk-SK"/>
        </w:rPr>
        <w:t>typy škôl alebo regióny,</w:t>
      </w:r>
    </w:p>
    <w:p w14:paraId="4A0AD97C" w14:textId="77777777" w:rsidR="009F031B" w:rsidRPr="009B3969" w:rsidRDefault="009F031B" w:rsidP="009240F4">
      <w:pPr>
        <w:pStyle w:val="Itext"/>
        <w:numPr>
          <w:ilvl w:val="0"/>
          <w:numId w:val="87"/>
        </w:numPr>
        <w:rPr>
          <w:lang w:val="sk-SK"/>
        </w:rPr>
      </w:pPr>
      <w:r w:rsidRPr="009B3969">
        <w:rPr>
          <w:lang w:val="sk-SK"/>
        </w:rPr>
        <w:t>identifikáciu opakujúcich sa silných stránok, slabých miest a systémových rizík.</w:t>
      </w:r>
    </w:p>
    <w:p w14:paraId="1D464D8E" w14:textId="5F17B890" w:rsidR="009F031B" w:rsidRPr="009B3969" w:rsidRDefault="009F031B" w:rsidP="009F031B">
      <w:pPr>
        <w:pStyle w:val="Itext"/>
        <w:rPr>
          <w:lang w:val="sk-SK"/>
        </w:rPr>
      </w:pPr>
      <w:r w:rsidRPr="009B3969">
        <w:rPr>
          <w:lang w:val="sk-SK"/>
        </w:rPr>
        <w:t xml:space="preserve">Nejde o samostatné hodnotenie jednotlivých škôl, ale o </w:t>
      </w:r>
      <w:r w:rsidRPr="009B3969">
        <w:rPr>
          <w:b/>
          <w:lang w:val="sk-SK"/>
        </w:rPr>
        <w:t>agregované analytické výstupy</w:t>
      </w:r>
      <w:r w:rsidRPr="009B3969">
        <w:rPr>
          <w:lang w:val="sk-SK"/>
        </w:rPr>
        <w:t>, ktoré slúžia na informovanie Ministerstva školstva a vedy, vlády a verejnosti a na podporu tvorby vzdelávacích politík.</w:t>
      </w:r>
    </w:p>
    <w:p w14:paraId="08432DA0" w14:textId="77777777" w:rsidR="009F031B" w:rsidRPr="009B3969" w:rsidRDefault="009F031B" w:rsidP="009F031B">
      <w:pPr>
        <w:pStyle w:val="Itext"/>
        <w:rPr>
          <w:lang w:val="sk-SK"/>
        </w:rPr>
      </w:pPr>
    </w:p>
    <w:p w14:paraId="799251D2" w14:textId="77777777" w:rsidR="00272CB6" w:rsidRPr="009B3969" w:rsidRDefault="00272CB6" w:rsidP="00272CB6">
      <w:pPr>
        <w:pStyle w:val="Itext"/>
        <w:rPr>
          <w:b/>
          <w:sz w:val="24"/>
          <w:szCs w:val="24"/>
          <w:lang w:val="sk-SK"/>
        </w:rPr>
      </w:pPr>
      <w:r w:rsidRPr="009B3969">
        <w:rPr>
          <w:b/>
          <w:sz w:val="24"/>
          <w:szCs w:val="24"/>
          <w:lang w:val="sk-SK"/>
        </w:rPr>
        <w:t>Národné hodnotenia a testovania žiakov</w:t>
      </w:r>
    </w:p>
    <w:p w14:paraId="7D59F047" w14:textId="6A43D8D7" w:rsidR="00272CB6" w:rsidRPr="009B3969" w:rsidRDefault="00272CB6" w:rsidP="00272CB6">
      <w:pPr>
        <w:pStyle w:val="Itext"/>
        <w:rPr>
          <w:lang w:val="sk-SK"/>
        </w:rPr>
      </w:pPr>
      <w:r w:rsidRPr="009B3969">
        <w:rPr>
          <w:lang w:val="sk-SK"/>
        </w:rPr>
        <w:t xml:space="preserve">Významným zdrojom údajov o výsledkoch vzdelávania sú </w:t>
      </w:r>
      <w:r w:rsidRPr="009B3969">
        <w:rPr>
          <w:b/>
          <w:lang w:val="sk-SK"/>
        </w:rPr>
        <w:t xml:space="preserve">národné externé hodnotenia a štátne </w:t>
      </w:r>
      <w:r w:rsidR="00BD6375" w:rsidRPr="009B3969">
        <w:rPr>
          <w:b/>
          <w:lang w:val="sk-SK"/>
        </w:rPr>
        <w:t>maturitné</w:t>
      </w:r>
      <w:r w:rsidRPr="009B3969">
        <w:rPr>
          <w:b/>
          <w:lang w:val="sk-SK"/>
        </w:rPr>
        <w:t xml:space="preserve"> skúšky</w:t>
      </w:r>
      <w:r w:rsidRPr="009B3969">
        <w:rPr>
          <w:lang w:val="sk-SK"/>
        </w:rPr>
        <w:t>, ktoré realizujú iné orgány vzdelávacej správy. Tieto nástroje:</w:t>
      </w:r>
    </w:p>
    <w:p w14:paraId="7E63D1E5" w14:textId="77777777" w:rsidR="00272CB6" w:rsidRPr="009B3969" w:rsidRDefault="00272CB6" w:rsidP="009240F4">
      <w:pPr>
        <w:pStyle w:val="Itext"/>
        <w:numPr>
          <w:ilvl w:val="0"/>
          <w:numId w:val="88"/>
        </w:numPr>
        <w:rPr>
          <w:lang w:val="sk-SK"/>
        </w:rPr>
      </w:pPr>
      <w:r w:rsidRPr="009B3969">
        <w:rPr>
          <w:lang w:val="sk-SK"/>
        </w:rPr>
        <w:t>neposkytujú komplexné hodnotenie kvality školy,</w:t>
      </w:r>
    </w:p>
    <w:p w14:paraId="56783301" w14:textId="77777777" w:rsidR="00272CB6" w:rsidRPr="009B3969" w:rsidRDefault="00272CB6" w:rsidP="009240F4">
      <w:pPr>
        <w:pStyle w:val="Itext"/>
        <w:numPr>
          <w:ilvl w:val="0"/>
          <w:numId w:val="88"/>
        </w:numPr>
        <w:rPr>
          <w:lang w:val="sk-SK"/>
        </w:rPr>
      </w:pPr>
      <w:r w:rsidRPr="009B3969">
        <w:rPr>
          <w:lang w:val="sk-SK"/>
        </w:rPr>
        <w:t xml:space="preserve">slúžia ako </w:t>
      </w:r>
      <w:r w:rsidRPr="009B3969">
        <w:rPr>
          <w:b/>
          <w:lang w:val="sk-SK"/>
        </w:rPr>
        <w:t>kontextový a analytický zdroj informácií</w:t>
      </w:r>
      <w:r w:rsidRPr="009B3969">
        <w:rPr>
          <w:lang w:val="sk-SK"/>
        </w:rPr>
        <w:t xml:space="preserve"> o vzdelávacích výsledkoch žiakov,</w:t>
      </w:r>
    </w:p>
    <w:p w14:paraId="5C498E18" w14:textId="77777777" w:rsidR="00272CB6" w:rsidRPr="009B3969" w:rsidRDefault="00272CB6" w:rsidP="009240F4">
      <w:pPr>
        <w:pStyle w:val="Itext"/>
        <w:numPr>
          <w:ilvl w:val="0"/>
          <w:numId w:val="88"/>
        </w:numPr>
        <w:rPr>
          <w:lang w:val="sk-SK"/>
        </w:rPr>
      </w:pPr>
      <w:r w:rsidRPr="009B3969">
        <w:rPr>
          <w:lang w:val="sk-SK"/>
        </w:rPr>
        <w:t>sú zohľadňované v rámci inšpekčného hodnotenia ako jeden z podkladov pri posudzovaní oblasti „vzdelávací proces“.</w:t>
      </w:r>
    </w:p>
    <w:p w14:paraId="13FED262" w14:textId="77777777" w:rsidR="009F031B" w:rsidRPr="009B3969" w:rsidRDefault="009F031B" w:rsidP="009F031B">
      <w:pPr>
        <w:pStyle w:val="Itext"/>
        <w:rPr>
          <w:lang w:val="sk-SK"/>
        </w:rPr>
      </w:pPr>
    </w:p>
    <w:p w14:paraId="09B48A2C" w14:textId="77777777" w:rsidR="00632980" w:rsidRPr="009B3969" w:rsidRDefault="00632980" w:rsidP="00632980">
      <w:pPr>
        <w:pStyle w:val="Itext"/>
        <w:rPr>
          <w:b/>
          <w:sz w:val="24"/>
          <w:szCs w:val="24"/>
          <w:lang w:val="sk-SK"/>
        </w:rPr>
      </w:pPr>
      <w:r w:rsidRPr="009B3969">
        <w:rPr>
          <w:b/>
          <w:sz w:val="24"/>
          <w:szCs w:val="24"/>
          <w:lang w:val="sk-SK"/>
        </w:rPr>
        <w:t>Metodická a podporná činnosť regionálnych orgánov</w:t>
      </w:r>
    </w:p>
    <w:p w14:paraId="6E255D46" w14:textId="0B36B062" w:rsidR="00632980" w:rsidRPr="009B3969" w:rsidRDefault="00632980" w:rsidP="00632980">
      <w:pPr>
        <w:pStyle w:val="Itext"/>
        <w:rPr>
          <w:lang w:val="sk-SK"/>
        </w:rPr>
      </w:pPr>
      <w:r w:rsidRPr="009B3969">
        <w:rPr>
          <w:lang w:val="sk-SK"/>
        </w:rPr>
        <w:t xml:space="preserve">Regionálne riaditeľstvá </w:t>
      </w:r>
      <w:r w:rsidR="009064C6" w:rsidRPr="009B3969">
        <w:rPr>
          <w:lang w:val="sk-SK"/>
        </w:rPr>
        <w:t>vzdelávania</w:t>
      </w:r>
      <w:r w:rsidRPr="009B3969">
        <w:rPr>
          <w:lang w:val="sk-SK"/>
        </w:rPr>
        <w:t xml:space="preserve"> nevykonávajú samostatné hodnotenie kvality škôl v zmysle externého hodnotenia. Ich úloha spočíva najmä v:</w:t>
      </w:r>
    </w:p>
    <w:p w14:paraId="2A78357A" w14:textId="77777777" w:rsidR="00632980" w:rsidRPr="009B3969" w:rsidRDefault="00632980" w:rsidP="009240F4">
      <w:pPr>
        <w:pStyle w:val="Itext"/>
        <w:numPr>
          <w:ilvl w:val="0"/>
          <w:numId w:val="89"/>
        </w:numPr>
        <w:rPr>
          <w:lang w:val="sk-SK"/>
        </w:rPr>
      </w:pPr>
      <w:r w:rsidRPr="009B3969">
        <w:rPr>
          <w:lang w:val="sk-SK"/>
        </w:rPr>
        <w:t>metodickej podpore škôl,</w:t>
      </w:r>
    </w:p>
    <w:p w14:paraId="60A8444A" w14:textId="77777777" w:rsidR="00632980" w:rsidRPr="009B3969" w:rsidRDefault="00632980" w:rsidP="009240F4">
      <w:pPr>
        <w:pStyle w:val="Itext"/>
        <w:numPr>
          <w:ilvl w:val="0"/>
          <w:numId w:val="89"/>
        </w:numPr>
        <w:rPr>
          <w:lang w:val="sk-SK"/>
        </w:rPr>
      </w:pPr>
      <w:r w:rsidRPr="009B3969">
        <w:rPr>
          <w:lang w:val="sk-SK"/>
        </w:rPr>
        <w:t>spolupráci pri realizácii odporúčaní z inšpekcií,</w:t>
      </w:r>
    </w:p>
    <w:p w14:paraId="3250A2DA" w14:textId="77777777" w:rsidR="00632980" w:rsidRPr="009B3969" w:rsidRDefault="00632980" w:rsidP="009240F4">
      <w:pPr>
        <w:pStyle w:val="Itext"/>
        <w:numPr>
          <w:ilvl w:val="0"/>
          <w:numId w:val="89"/>
        </w:numPr>
        <w:rPr>
          <w:lang w:val="sk-SK"/>
        </w:rPr>
      </w:pPr>
      <w:r w:rsidRPr="009B3969">
        <w:rPr>
          <w:lang w:val="sk-SK"/>
        </w:rPr>
        <w:t>monitorovaní plnenia opatrení v nadväznosti na zistenia národného inšpektorátu.</w:t>
      </w:r>
    </w:p>
    <w:p w14:paraId="5A84421C" w14:textId="77777777" w:rsidR="00632980" w:rsidRPr="009B3969" w:rsidRDefault="00632980" w:rsidP="00632980">
      <w:pPr>
        <w:pStyle w:val="Itext"/>
        <w:rPr>
          <w:lang w:val="sk-SK"/>
        </w:rPr>
      </w:pPr>
      <w:r w:rsidRPr="009B3969">
        <w:rPr>
          <w:lang w:val="sk-SK"/>
        </w:rPr>
        <w:t xml:space="preserve">Tieto aktivity majú </w:t>
      </w:r>
      <w:r w:rsidRPr="009B3969">
        <w:rPr>
          <w:b/>
          <w:lang w:val="sk-SK"/>
        </w:rPr>
        <w:t>podporný a implementačný charakter</w:t>
      </w:r>
      <w:r w:rsidRPr="009B3969">
        <w:rPr>
          <w:lang w:val="sk-SK"/>
        </w:rPr>
        <w:t xml:space="preserve"> a nenahrádzajú ani neduplikujú inšpekčné hodnotenie.</w:t>
      </w:r>
    </w:p>
    <w:p w14:paraId="61D4C2BE" w14:textId="77777777" w:rsidR="009F031B" w:rsidRPr="009B3969" w:rsidRDefault="009F031B" w:rsidP="007F0695">
      <w:pPr>
        <w:pStyle w:val="Itext"/>
        <w:rPr>
          <w:lang w:val="sk-SK"/>
        </w:rPr>
      </w:pPr>
    </w:p>
    <w:p w14:paraId="419065DF" w14:textId="77777777" w:rsidR="00812BD6" w:rsidRPr="009B3969" w:rsidRDefault="00812BD6" w:rsidP="00812BD6">
      <w:pPr>
        <w:pStyle w:val="Itext"/>
        <w:rPr>
          <w:lang w:val="sk-SK"/>
        </w:rPr>
      </w:pPr>
    </w:p>
    <w:p w14:paraId="3FFFF435" w14:textId="77777777" w:rsidR="007024B6" w:rsidRPr="009B3969" w:rsidRDefault="007024B6" w:rsidP="00AB76A0">
      <w:pPr>
        <w:pStyle w:val="Nadpis2"/>
      </w:pPr>
      <w:bookmarkStart w:id="35" w:name="_Toc219380079"/>
      <w:bookmarkStart w:id="36" w:name="_Toc223617118"/>
      <w:r w:rsidRPr="009B3969">
        <w:t>Aktivity školy po inšpekčnej činnosti</w:t>
      </w:r>
      <w:bookmarkEnd w:id="35"/>
      <w:bookmarkEnd w:id="36"/>
    </w:p>
    <w:p w14:paraId="16401921" w14:textId="61DA00C4" w:rsidR="00812BD6" w:rsidRPr="009B3969" w:rsidRDefault="00EF02F2" w:rsidP="00812BD6">
      <w:pPr>
        <w:pStyle w:val="Itext"/>
        <w:rPr>
          <w:lang w:val="sk-SK"/>
        </w:rPr>
      </w:pPr>
      <w:r w:rsidRPr="009B3969">
        <w:rPr>
          <w:lang w:val="sk-SK"/>
        </w:rPr>
        <w:t xml:space="preserve">Po ukončení inšpekčnej činnosti v Bulharsku nadväzuje na externé hodnotenie </w:t>
      </w:r>
      <w:r w:rsidRPr="009B3969">
        <w:rPr>
          <w:b/>
          <w:lang w:val="sk-SK"/>
        </w:rPr>
        <w:t>jasne definovaný proces následných krokov</w:t>
      </w:r>
      <w:r w:rsidRPr="009B3969">
        <w:rPr>
          <w:lang w:val="sk-SK"/>
        </w:rPr>
        <w:t xml:space="preserve">, ktorého cieľom je </w:t>
      </w:r>
      <w:r w:rsidRPr="009B3969">
        <w:rPr>
          <w:b/>
          <w:bCs w:val="0"/>
          <w:lang w:val="sk-SK"/>
        </w:rPr>
        <w:t>zabezpečiť odstránenie identifikovaných nedostatkov</w:t>
      </w:r>
      <w:r w:rsidRPr="009B3969">
        <w:rPr>
          <w:lang w:val="sk-SK"/>
        </w:rPr>
        <w:t xml:space="preserve"> a podporiť zlepšovanie kvality poskytovaného vzdelávania. Národný inšpektorát v tomto procese nevystupuje len ako hodnotiaci orgán, ale aj ako </w:t>
      </w:r>
      <w:r w:rsidRPr="009B3969">
        <w:rPr>
          <w:b/>
          <w:lang w:val="sk-SK"/>
        </w:rPr>
        <w:t>inštitúcia poskytujúca metodické usmernenia a spätnú väzbu</w:t>
      </w:r>
      <w:r w:rsidRPr="009B3969">
        <w:rPr>
          <w:lang w:val="sk-SK"/>
        </w:rPr>
        <w:t xml:space="preserve"> pre ďalší rozvoj školy.</w:t>
      </w:r>
      <w:r w:rsidR="009019C9" w:rsidRPr="009B3969">
        <w:rPr>
          <w:rStyle w:val="Odkaznapoznmkupodiarou"/>
          <w:lang w:val="sk-SK"/>
        </w:rPr>
        <w:footnoteReference w:id="29"/>
      </w:r>
    </w:p>
    <w:p w14:paraId="036419B3" w14:textId="77777777" w:rsidR="00725499" w:rsidRPr="009B3969" w:rsidRDefault="00725499" w:rsidP="00812BD6">
      <w:pPr>
        <w:pStyle w:val="Itext"/>
        <w:rPr>
          <w:lang w:val="sk-SK"/>
        </w:rPr>
      </w:pPr>
    </w:p>
    <w:p w14:paraId="4C9917AF" w14:textId="77777777" w:rsidR="000416EB" w:rsidRPr="009B3969" w:rsidRDefault="000416EB" w:rsidP="000416EB">
      <w:pPr>
        <w:pStyle w:val="Itext"/>
        <w:rPr>
          <w:lang w:val="sk-SK"/>
        </w:rPr>
      </w:pPr>
      <w:r w:rsidRPr="009B3969">
        <w:rPr>
          <w:lang w:val="sk-SK"/>
        </w:rPr>
        <w:t xml:space="preserve">Základným výstupom inšpekcie je </w:t>
      </w:r>
      <w:r w:rsidRPr="009B3969">
        <w:rPr>
          <w:b/>
          <w:lang w:val="sk-SK"/>
        </w:rPr>
        <w:t>záverečná hodnotiaca správa</w:t>
      </w:r>
      <w:r w:rsidRPr="009B3969">
        <w:rPr>
          <w:lang w:val="sk-SK"/>
        </w:rPr>
        <w:t>, ktorá obsahuje:</w:t>
      </w:r>
    </w:p>
    <w:p w14:paraId="282E637A" w14:textId="77777777" w:rsidR="000416EB" w:rsidRPr="009B3969" w:rsidRDefault="000416EB" w:rsidP="009240F4">
      <w:pPr>
        <w:pStyle w:val="Itext"/>
        <w:numPr>
          <w:ilvl w:val="0"/>
          <w:numId w:val="71"/>
        </w:numPr>
        <w:rPr>
          <w:lang w:val="sk-SK"/>
        </w:rPr>
      </w:pPr>
      <w:r w:rsidRPr="009B3969">
        <w:rPr>
          <w:lang w:val="sk-SK"/>
        </w:rPr>
        <w:t>kvalitatívne hodnotenie jednotlivých oblastí inšpekcie,</w:t>
      </w:r>
    </w:p>
    <w:p w14:paraId="16AAFD10" w14:textId="77777777" w:rsidR="000416EB" w:rsidRPr="009B3969" w:rsidRDefault="000416EB" w:rsidP="009240F4">
      <w:pPr>
        <w:pStyle w:val="Itext"/>
        <w:numPr>
          <w:ilvl w:val="0"/>
          <w:numId w:val="71"/>
        </w:numPr>
        <w:rPr>
          <w:lang w:val="sk-SK"/>
        </w:rPr>
      </w:pPr>
      <w:r w:rsidRPr="009B3969">
        <w:rPr>
          <w:lang w:val="sk-SK"/>
        </w:rPr>
        <w:lastRenderedPageBreak/>
        <w:t>identifikáciu silných stránok školy,</w:t>
      </w:r>
    </w:p>
    <w:p w14:paraId="38BB1C10" w14:textId="00064336" w:rsidR="000416EB" w:rsidRPr="009B3969" w:rsidRDefault="000416EB" w:rsidP="009240F4">
      <w:pPr>
        <w:pStyle w:val="Itext"/>
        <w:numPr>
          <w:ilvl w:val="0"/>
          <w:numId w:val="71"/>
        </w:numPr>
        <w:rPr>
          <w:lang w:val="sk-SK"/>
        </w:rPr>
      </w:pPr>
      <w:r w:rsidRPr="009B3969">
        <w:rPr>
          <w:b/>
          <w:lang w:val="sk-SK"/>
        </w:rPr>
        <w:t xml:space="preserve">konkrétne odporúčania a nasmerovania </w:t>
      </w:r>
      <w:r w:rsidRPr="009B3969">
        <w:rPr>
          <w:lang w:val="sk-SK"/>
        </w:rPr>
        <w:t>na zlepšenie činnosti školy.</w:t>
      </w:r>
    </w:p>
    <w:p w14:paraId="0FEA98D4" w14:textId="77777777" w:rsidR="00725499" w:rsidRPr="009B3969" w:rsidRDefault="00725499" w:rsidP="00812BD6">
      <w:pPr>
        <w:pStyle w:val="Itext"/>
        <w:rPr>
          <w:lang w:val="sk-SK"/>
        </w:rPr>
      </w:pPr>
    </w:p>
    <w:p w14:paraId="3619F10C" w14:textId="57BA51A2" w:rsidR="00A66D42" w:rsidRPr="009B3969" w:rsidRDefault="00A9305D" w:rsidP="00A66D42">
      <w:pPr>
        <w:pStyle w:val="Itext"/>
        <w:rPr>
          <w:lang w:val="sk-SK"/>
        </w:rPr>
      </w:pPr>
      <w:r w:rsidRPr="009B3969">
        <w:rPr>
          <w:lang w:val="sk-SK"/>
        </w:rPr>
        <w:t xml:space="preserve">Na základe tejto správy je riaditeľ školy zodpovedný za </w:t>
      </w:r>
      <w:r w:rsidRPr="009B3969">
        <w:rPr>
          <w:b/>
          <w:bCs w:val="0"/>
          <w:lang w:val="sk-SK"/>
        </w:rPr>
        <w:t xml:space="preserve">oboznámenie školského kolektívu s výsledkami inšpekcie </w:t>
      </w:r>
      <w:r w:rsidRPr="009B3969">
        <w:rPr>
          <w:lang w:val="sk-SK"/>
        </w:rPr>
        <w:t xml:space="preserve">a za využitie odporúčaní a nasmerovaní ako podkladu pre ďalšie riadiace a rozvojové procesy školy. </w:t>
      </w:r>
      <w:r w:rsidR="00A66D42" w:rsidRPr="009B3969">
        <w:rPr>
          <w:lang w:val="sk-SK"/>
        </w:rPr>
        <w:t>Odporúčania inšpekcie slúžia najmä ako podklad pre:</w:t>
      </w:r>
    </w:p>
    <w:p w14:paraId="1C41251D" w14:textId="77777777" w:rsidR="00A66D42" w:rsidRPr="009B3969" w:rsidRDefault="00A66D42" w:rsidP="009240F4">
      <w:pPr>
        <w:pStyle w:val="Itext"/>
        <w:numPr>
          <w:ilvl w:val="0"/>
          <w:numId w:val="72"/>
        </w:numPr>
        <w:rPr>
          <w:lang w:val="sk-SK"/>
        </w:rPr>
      </w:pPr>
      <w:r w:rsidRPr="009B3969">
        <w:rPr>
          <w:lang w:val="sk-SK"/>
        </w:rPr>
        <w:t>aktualizáciu stratégie rozvoja školy,</w:t>
      </w:r>
    </w:p>
    <w:p w14:paraId="0A399584" w14:textId="77777777" w:rsidR="00A66D42" w:rsidRPr="009B3969" w:rsidRDefault="00A66D42" w:rsidP="009240F4">
      <w:pPr>
        <w:pStyle w:val="Itext"/>
        <w:numPr>
          <w:ilvl w:val="0"/>
          <w:numId w:val="72"/>
        </w:numPr>
        <w:rPr>
          <w:lang w:val="sk-SK"/>
        </w:rPr>
      </w:pPr>
      <w:r w:rsidRPr="009B3969">
        <w:rPr>
          <w:lang w:val="sk-SK"/>
        </w:rPr>
        <w:t>plánovanie opatrení na zlepšenie kvality vzdelávacieho procesu, riadenia a inštitucionálnej kultúry,</w:t>
      </w:r>
    </w:p>
    <w:p w14:paraId="5E29A378" w14:textId="77777777" w:rsidR="00A66D42" w:rsidRPr="009B3969" w:rsidRDefault="00A66D42" w:rsidP="009240F4">
      <w:pPr>
        <w:pStyle w:val="Itext"/>
        <w:numPr>
          <w:ilvl w:val="0"/>
          <w:numId w:val="72"/>
        </w:numPr>
        <w:rPr>
          <w:lang w:val="sk-SK"/>
        </w:rPr>
      </w:pPr>
      <w:r w:rsidRPr="009B3969">
        <w:rPr>
          <w:lang w:val="sk-SK"/>
        </w:rPr>
        <w:t>prepojenie externého hodnotenia s vnútorným hodnotením (sebahodnotením) školy.</w:t>
      </w:r>
    </w:p>
    <w:p w14:paraId="11A62275" w14:textId="77777777" w:rsidR="00A66D42" w:rsidRPr="009B3969" w:rsidRDefault="00A66D42" w:rsidP="00812BD6">
      <w:pPr>
        <w:pStyle w:val="Itext"/>
        <w:rPr>
          <w:lang w:val="sk-SK"/>
        </w:rPr>
      </w:pPr>
    </w:p>
    <w:p w14:paraId="671C0D0B" w14:textId="1DD352C9" w:rsidR="006E72DA" w:rsidRPr="009B3969" w:rsidRDefault="006E72DA" w:rsidP="006E72DA">
      <w:pPr>
        <w:pStyle w:val="Itext"/>
        <w:rPr>
          <w:lang w:val="sk-SK"/>
        </w:rPr>
      </w:pPr>
      <w:r w:rsidRPr="009B3969">
        <w:rPr>
          <w:lang w:val="sk-SK"/>
        </w:rPr>
        <w:t xml:space="preserve">V prípadoch, keď škola dosiahne </w:t>
      </w:r>
      <w:r w:rsidRPr="009B3969">
        <w:rPr>
          <w:b/>
          <w:lang w:val="sk-SK"/>
        </w:rPr>
        <w:t>nižšie hodnotenie (najmä „uspokojivá“ alebo „neuspokojivá“ úroveň)</w:t>
      </w:r>
      <w:r w:rsidRPr="009B3969">
        <w:rPr>
          <w:lang w:val="sk-SK"/>
        </w:rPr>
        <w:t xml:space="preserve"> v jednej alebo viacerých oblastiach, je proces následných aktivít výrazne intenzívnejší. Škola je </w:t>
      </w:r>
      <w:r w:rsidR="00AE3623" w:rsidRPr="009B3969">
        <w:rPr>
          <w:lang w:val="sk-SK"/>
        </w:rPr>
        <w:t xml:space="preserve">v zmysle vyhlášky č. 18 o inšpekcii materských škôl a škôl </w:t>
      </w:r>
      <w:r w:rsidRPr="009B3969">
        <w:rPr>
          <w:lang w:val="sk-SK"/>
        </w:rPr>
        <w:t>povinná:</w:t>
      </w:r>
    </w:p>
    <w:p w14:paraId="3A2D45E0" w14:textId="77777777" w:rsidR="006E72DA" w:rsidRPr="009B3969" w:rsidRDefault="006E72DA" w:rsidP="009240F4">
      <w:pPr>
        <w:pStyle w:val="Itext"/>
        <w:numPr>
          <w:ilvl w:val="0"/>
          <w:numId w:val="73"/>
        </w:numPr>
        <w:rPr>
          <w:lang w:val="sk-SK"/>
        </w:rPr>
      </w:pPr>
      <w:r w:rsidRPr="009B3969">
        <w:rPr>
          <w:lang w:val="sk-SK"/>
        </w:rPr>
        <w:t>realizovať cielené opatrenia na odstránenie zistených nedostatkov,</w:t>
      </w:r>
    </w:p>
    <w:p w14:paraId="75DE64E9" w14:textId="77777777" w:rsidR="006E72DA" w:rsidRPr="009B3969" w:rsidRDefault="006E72DA" w:rsidP="009240F4">
      <w:pPr>
        <w:pStyle w:val="Itext"/>
        <w:numPr>
          <w:ilvl w:val="0"/>
          <w:numId w:val="73"/>
        </w:numPr>
        <w:rPr>
          <w:lang w:val="sk-SK"/>
        </w:rPr>
      </w:pPr>
      <w:r w:rsidRPr="009B3969">
        <w:rPr>
          <w:lang w:val="sk-SK"/>
        </w:rPr>
        <w:t>preukazovať pokrok pri ďalšej inšpekcii,</w:t>
      </w:r>
    </w:p>
    <w:p w14:paraId="6FD223DF" w14:textId="77777777" w:rsidR="006E72DA" w:rsidRPr="009B3969" w:rsidRDefault="006E72DA" w:rsidP="009240F4">
      <w:pPr>
        <w:pStyle w:val="Itext"/>
        <w:numPr>
          <w:ilvl w:val="0"/>
          <w:numId w:val="73"/>
        </w:numPr>
        <w:rPr>
          <w:lang w:val="sk-SK"/>
        </w:rPr>
      </w:pPr>
      <w:r w:rsidRPr="009B3969">
        <w:rPr>
          <w:lang w:val="sk-SK"/>
        </w:rPr>
        <w:t>spolupracovať s regionálnym riaditeľstvom vzdelávania, ktoré poskytuje metodickú a odbornú podporu.</w:t>
      </w:r>
    </w:p>
    <w:p w14:paraId="53B9A180" w14:textId="77777777" w:rsidR="00A66D42" w:rsidRPr="009B3969" w:rsidRDefault="00A66D42" w:rsidP="00812BD6">
      <w:pPr>
        <w:pStyle w:val="Itext"/>
        <w:rPr>
          <w:lang w:val="sk-SK"/>
        </w:rPr>
      </w:pPr>
    </w:p>
    <w:p w14:paraId="390E819A" w14:textId="77777777" w:rsidR="00A60135" w:rsidRPr="009B3969" w:rsidRDefault="00A60135" w:rsidP="00A60135">
      <w:pPr>
        <w:pStyle w:val="Itext"/>
        <w:rPr>
          <w:lang w:val="sk-SK"/>
        </w:rPr>
      </w:pPr>
      <w:r w:rsidRPr="009B3969">
        <w:rPr>
          <w:lang w:val="sk-SK"/>
        </w:rPr>
        <w:t xml:space="preserve">Frekvencia následnej inšpekcie je </w:t>
      </w:r>
      <w:r w:rsidRPr="009B3969">
        <w:rPr>
          <w:b/>
          <w:lang w:val="sk-SK"/>
        </w:rPr>
        <w:t>priamo viazaná na dosiahnutú úroveň hodnotenia</w:t>
      </w:r>
      <w:r w:rsidRPr="009B3969">
        <w:rPr>
          <w:lang w:val="sk-SK"/>
        </w:rPr>
        <w:t>, čo vytvára motivačný a zároveň kontrolný mechanizmus:</w:t>
      </w:r>
    </w:p>
    <w:p w14:paraId="7C8ED592" w14:textId="77777777" w:rsidR="00A60135" w:rsidRPr="009B3969" w:rsidRDefault="00A60135" w:rsidP="009240F4">
      <w:pPr>
        <w:pStyle w:val="Itext"/>
        <w:numPr>
          <w:ilvl w:val="0"/>
          <w:numId w:val="74"/>
        </w:numPr>
        <w:rPr>
          <w:lang w:val="sk-SK"/>
        </w:rPr>
      </w:pPr>
      <w:r w:rsidRPr="009B3969">
        <w:rPr>
          <w:lang w:val="sk-SK"/>
        </w:rPr>
        <w:t xml:space="preserve">pri veľmi dobrej úrovni sa ďalšia inšpekcia realizuje </w:t>
      </w:r>
      <w:r w:rsidRPr="009B3969">
        <w:rPr>
          <w:b/>
          <w:bCs w:val="0"/>
          <w:lang w:val="sk-SK"/>
        </w:rPr>
        <w:t>po piatich rokoch</w:t>
      </w:r>
      <w:r w:rsidRPr="009B3969">
        <w:rPr>
          <w:lang w:val="sk-SK"/>
        </w:rPr>
        <w:t>,</w:t>
      </w:r>
    </w:p>
    <w:p w14:paraId="0EA44012" w14:textId="77777777" w:rsidR="00A60135" w:rsidRPr="009B3969" w:rsidRDefault="00A60135" w:rsidP="009240F4">
      <w:pPr>
        <w:pStyle w:val="Itext"/>
        <w:numPr>
          <w:ilvl w:val="0"/>
          <w:numId w:val="74"/>
        </w:numPr>
        <w:rPr>
          <w:lang w:val="sk-SK"/>
        </w:rPr>
      </w:pPr>
      <w:r w:rsidRPr="009B3969">
        <w:rPr>
          <w:lang w:val="sk-SK"/>
        </w:rPr>
        <w:t xml:space="preserve">pri dobrej úrovni </w:t>
      </w:r>
      <w:r w:rsidRPr="009B3969">
        <w:rPr>
          <w:b/>
          <w:bCs w:val="0"/>
          <w:lang w:val="sk-SK"/>
        </w:rPr>
        <w:t>po troch až štyroch rokoch</w:t>
      </w:r>
      <w:r w:rsidRPr="009B3969">
        <w:rPr>
          <w:lang w:val="sk-SK"/>
        </w:rPr>
        <w:t>,</w:t>
      </w:r>
    </w:p>
    <w:p w14:paraId="4E3ABA18" w14:textId="77777777" w:rsidR="00A60135" w:rsidRPr="009B3969" w:rsidRDefault="00A60135" w:rsidP="009240F4">
      <w:pPr>
        <w:pStyle w:val="Itext"/>
        <w:numPr>
          <w:ilvl w:val="0"/>
          <w:numId w:val="74"/>
        </w:numPr>
        <w:rPr>
          <w:lang w:val="sk-SK"/>
        </w:rPr>
      </w:pPr>
      <w:r w:rsidRPr="009B3969">
        <w:rPr>
          <w:lang w:val="sk-SK"/>
        </w:rPr>
        <w:t xml:space="preserve">pri uspokojivej úrovni </w:t>
      </w:r>
      <w:r w:rsidRPr="009B3969">
        <w:rPr>
          <w:b/>
          <w:bCs w:val="0"/>
          <w:lang w:val="sk-SK"/>
        </w:rPr>
        <w:t>po jednom až dvoch rokoch</w:t>
      </w:r>
      <w:r w:rsidRPr="009B3969">
        <w:rPr>
          <w:lang w:val="sk-SK"/>
        </w:rPr>
        <w:t>,</w:t>
      </w:r>
    </w:p>
    <w:p w14:paraId="3E021677" w14:textId="7C2BDA10" w:rsidR="00A60135" w:rsidRPr="009B3969" w:rsidRDefault="00A60135" w:rsidP="009240F4">
      <w:pPr>
        <w:pStyle w:val="Itext"/>
        <w:numPr>
          <w:ilvl w:val="0"/>
          <w:numId w:val="74"/>
        </w:numPr>
        <w:rPr>
          <w:lang w:val="sk-SK"/>
        </w:rPr>
      </w:pPr>
      <w:r w:rsidRPr="009B3969">
        <w:rPr>
          <w:lang w:val="sk-SK"/>
        </w:rPr>
        <w:t xml:space="preserve">pri neuspokojivej úrovni už </w:t>
      </w:r>
      <w:r w:rsidRPr="009B3969">
        <w:rPr>
          <w:b/>
          <w:bCs w:val="0"/>
          <w:lang w:val="sk-SK"/>
        </w:rPr>
        <w:t>po šiestich až dvanástich mesiacoch</w:t>
      </w:r>
      <w:r w:rsidRPr="009B3969">
        <w:rPr>
          <w:lang w:val="sk-SK"/>
        </w:rPr>
        <w:t>.</w:t>
      </w:r>
      <w:r w:rsidR="00B22F66" w:rsidRPr="009B3969">
        <w:rPr>
          <w:rStyle w:val="Odkaznapoznmkupodiarou"/>
          <w:lang w:val="sk-SK"/>
        </w:rPr>
        <w:footnoteReference w:id="30"/>
      </w:r>
    </w:p>
    <w:p w14:paraId="1EE80803" w14:textId="77777777" w:rsidR="00A66D42" w:rsidRPr="009B3969" w:rsidRDefault="00A66D42" w:rsidP="00812BD6">
      <w:pPr>
        <w:pStyle w:val="Itext"/>
        <w:rPr>
          <w:lang w:val="sk-SK"/>
        </w:rPr>
      </w:pPr>
    </w:p>
    <w:p w14:paraId="2B013667" w14:textId="280C5A94" w:rsidR="00734C9A" w:rsidRPr="009B3969" w:rsidRDefault="000639C0" w:rsidP="00812BD6">
      <w:pPr>
        <w:pStyle w:val="Itext"/>
        <w:rPr>
          <w:lang w:val="sk-SK"/>
        </w:rPr>
      </w:pPr>
      <w:r w:rsidRPr="009B3969">
        <w:rPr>
          <w:lang w:val="sk-SK"/>
        </w:rPr>
        <w:t xml:space="preserve">Bulharský model následných aktivít po inšpekcii tak kladie dôraz na </w:t>
      </w:r>
      <w:r w:rsidRPr="009B3969">
        <w:rPr>
          <w:b/>
          <w:lang w:val="sk-SK"/>
        </w:rPr>
        <w:t>zodpovednosť školy za realizáciu odporúčaní</w:t>
      </w:r>
      <w:r w:rsidRPr="009B3969">
        <w:rPr>
          <w:lang w:val="sk-SK"/>
        </w:rPr>
        <w:t xml:space="preserve">, systematické sledovanie pokroku a prepojenie hodnotenia s plánovaním rozvoja. Externé hodnotenie sa v tomto kontexte stáva </w:t>
      </w:r>
      <w:r w:rsidRPr="009B3969">
        <w:rPr>
          <w:b/>
          <w:lang w:val="sk-SK"/>
        </w:rPr>
        <w:t>nástrojom riadenia kvality</w:t>
      </w:r>
      <w:r w:rsidRPr="009B3969">
        <w:rPr>
          <w:lang w:val="sk-SK"/>
        </w:rPr>
        <w:t>, ktorý kombinuje rozvojový rozmer s jasne stanovenými povinnosťami a časovým rámcom na nápravu zistených nedostatkov.</w:t>
      </w:r>
    </w:p>
    <w:p w14:paraId="16614A8E" w14:textId="77777777" w:rsidR="00734C9A" w:rsidRPr="009B3969" w:rsidRDefault="00734C9A" w:rsidP="00812BD6">
      <w:pPr>
        <w:pStyle w:val="Itext"/>
        <w:rPr>
          <w:lang w:val="sk-SK"/>
        </w:rPr>
      </w:pPr>
    </w:p>
    <w:p w14:paraId="02A88391" w14:textId="77777777" w:rsidR="00812BD6" w:rsidRPr="009B3969" w:rsidRDefault="00812BD6" w:rsidP="00812BD6">
      <w:pPr>
        <w:pStyle w:val="Itext"/>
        <w:rPr>
          <w:lang w:val="sk-SK"/>
        </w:rPr>
      </w:pPr>
    </w:p>
    <w:p w14:paraId="557DF4DF" w14:textId="22289719" w:rsidR="009A58F2" w:rsidRPr="009B3969" w:rsidRDefault="009A58F2" w:rsidP="00AB76A0">
      <w:pPr>
        <w:pStyle w:val="Nadpis2"/>
      </w:pPr>
      <w:bookmarkStart w:id="37" w:name="_Toc223617119"/>
      <w:r w:rsidRPr="009B3969">
        <w:t>Identifikácia zúčastnených aktérov (</w:t>
      </w:r>
      <w:proofErr w:type="spellStart"/>
      <w:r w:rsidRPr="009B3969">
        <w:t>stakeholderov</w:t>
      </w:r>
      <w:proofErr w:type="spellEnd"/>
      <w:r w:rsidRPr="009B3969">
        <w:t>) na hodnotení kvality škôl a školských zariadení</w:t>
      </w:r>
      <w:bookmarkEnd w:id="37"/>
    </w:p>
    <w:p w14:paraId="209C90D4" w14:textId="647C117B" w:rsidR="00FA7D14" w:rsidRPr="009B3969" w:rsidRDefault="00FA7D14" w:rsidP="00FA7D14">
      <w:pPr>
        <w:pStyle w:val="Itext"/>
        <w:rPr>
          <w:lang w:val="sk-SK"/>
        </w:rPr>
      </w:pPr>
      <w:r w:rsidRPr="009B3969">
        <w:rPr>
          <w:lang w:val="sk-SK"/>
        </w:rPr>
        <w:t xml:space="preserve">Hodnotenie kvality škôl a školských zariadení v Bulharsku je systematický proces, na ktorom sa podieľa viacero aktérov s jasne vymedzenými úlohami a zodpovednosťami. Kľúčovým orgánom externého </w:t>
      </w:r>
      <w:r w:rsidRPr="009B3969">
        <w:rPr>
          <w:lang w:val="sk-SK"/>
        </w:rPr>
        <w:lastRenderedPageBreak/>
        <w:t xml:space="preserve">hodnotenia je </w:t>
      </w:r>
      <w:r w:rsidR="0086329A" w:rsidRPr="009B3969">
        <w:rPr>
          <w:b/>
          <w:lang w:val="sk-SK"/>
        </w:rPr>
        <w:t>n</w:t>
      </w:r>
      <w:r w:rsidRPr="009B3969">
        <w:rPr>
          <w:b/>
          <w:lang w:val="sk-SK"/>
        </w:rPr>
        <w:t>árodný inšpektorát,</w:t>
      </w:r>
      <w:r w:rsidRPr="009B3969">
        <w:rPr>
          <w:lang w:val="sk-SK"/>
        </w:rPr>
        <w:t xml:space="preserve"> ktorý zabezpečuje plánovanie, realizáciu a vyhodnocovanie inšpekcií v</w:t>
      </w:r>
      <w:r w:rsidR="0086329A" w:rsidRPr="009B3969">
        <w:rPr>
          <w:lang w:val="sk-SK"/>
        </w:rPr>
        <w:t> </w:t>
      </w:r>
      <w:r w:rsidRPr="009B3969">
        <w:rPr>
          <w:lang w:val="sk-SK"/>
        </w:rPr>
        <w:t>materských</w:t>
      </w:r>
      <w:r w:rsidR="0086329A" w:rsidRPr="009B3969">
        <w:rPr>
          <w:lang w:val="sk-SK"/>
        </w:rPr>
        <w:t xml:space="preserve">, základných </w:t>
      </w:r>
      <w:r w:rsidRPr="009B3969">
        <w:rPr>
          <w:lang w:val="sk-SK"/>
        </w:rPr>
        <w:t>a</w:t>
      </w:r>
      <w:r w:rsidR="003346E4" w:rsidRPr="009B3969">
        <w:rPr>
          <w:lang w:val="sk-SK"/>
        </w:rPr>
        <w:t> </w:t>
      </w:r>
      <w:r w:rsidR="0086329A" w:rsidRPr="009B3969">
        <w:rPr>
          <w:lang w:val="sk-SK"/>
        </w:rPr>
        <w:t>st</w:t>
      </w:r>
      <w:r w:rsidR="003346E4" w:rsidRPr="009B3969">
        <w:rPr>
          <w:lang w:val="sk-SK"/>
        </w:rPr>
        <w:t xml:space="preserve">redných </w:t>
      </w:r>
      <w:r w:rsidRPr="009B3969">
        <w:rPr>
          <w:lang w:val="sk-SK"/>
        </w:rPr>
        <w:t>školách.</w:t>
      </w:r>
    </w:p>
    <w:p w14:paraId="316CC592" w14:textId="77777777" w:rsidR="00FA7D14" w:rsidRPr="009B3969" w:rsidRDefault="00FA7D14" w:rsidP="00FA7D14">
      <w:pPr>
        <w:pStyle w:val="Itext"/>
        <w:rPr>
          <w:lang w:val="sk-SK"/>
        </w:rPr>
      </w:pPr>
      <w:r w:rsidRPr="009B3969">
        <w:rPr>
          <w:lang w:val="sk-SK"/>
        </w:rPr>
        <w:t xml:space="preserve">Na samotnom procese inšpekcie sa okrem </w:t>
      </w:r>
      <w:r w:rsidRPr="009B3969">
        <w:rPr>
          <w:b/>
          <w:bCs w:val="0"/>
          <w:lang w:val="sk-SK"/>
        </w:rPr>
        <w:t>interných inšpektorov</w:t>
      </w:r>
      <w:r w:rsidRPr="009B3969">
        <w:rPr>
          <w:lang w:val="sk-SK"/>
        </w:rPr>
        <w:t xml:space="preserve"> národného inšpektorátu aktívne podieľajú aj </w:t>
      </w:r>
      <w:r w:rsidRPr="009B3969">
        <w:rPr>
          <w:b/>
          <w:lang w:val="sk-SK"/>
        </w:rPr>
        <w:t>externí inšpektori – odborníci z praxe</w:t>
      </w:r>
      <w:r w:rsidRPr="009B3969">
        <w:rPr>
          <w:lang w:val="sk-SK"/>
        </w:rPr>
        <w:t xml:space="preserve">, ktorí sú členmi inšpekčných tímov. Významnú úlohu zohrávajú samotné </w:t>
      </w:r>
      <w:r w:rsidRPr="009B3969">
        <w:rPr>
          <w:b/>
          <w:lang w:val="sk-SK"/>
        </w:rPr>
        <w:t>školy a školské zariadenia</w:t>
      </w:r>
      <w:r w:rsidRPr="009B3969">
        <w:rPr>
          <w:lang w:val="sk-SK"/>
        </w:rPr>
        <w:t xml:space="preserve">, ich vedenie a zamestnanci, ako aj </w:t>
      </w:r>
      <w:r w:rsidRPr="009B3969">
        <w:rPr>
          <w:b/>
          <w:lang w:val="sk-SK"/>
        </w:rPr>
        <w:t>žiaci a rodičia</w:t>
      </w:r>
      <w:r w:rsidRPr="009B3969">
        <w:rPr>
          <w:lang w:val="sk-SK"/>
        </w:rPr>
        <w:t>, ktorých názory sú systematicky zisťované prostredníctvom dotazníkov a štruktúrovaných stretnutí.</w:t>
      </w:r>
    </w:p>
    <w:p w14:paraId="34E4407D" w14:textId="17F1E702" w:rsidR="00FA7D14" w:rsidRPr="009B3969" w:rsidRDefault="00FA7D14" w:rsidP="00FA7D14">
      <w:pPr>
        <w:pStyle w:val="Itext"/>
        <w:rPr>
          <w:lang w:val="sk-SK"/>
        </w:rPr>
      </w:pPr>
      <w:r w:rsidRPr="009B3969">
        <w:rPr>
          <w:lang w:val="sk-SK"/>
        </w:rPr>
        <w:t xml:space="preserve">Súčasťou systému sú aj </w:t>
      </w:r>
      <w:r w:rsidRPr="009B3969">
        <w:rPr>
          <w:b/>
          <w:lang w:val="sk-SK"/>
        </w:rPr>
        <w:t>regionálne riaditeľstvá vzdelávania</w:t>
      </w:r>
      <w:r w:rsidRPr="009B3969">
        <w:rPr>
          <w:lang w:val="sk-SK"/>
        </w:rPr>
        <w:t xml:space="preserve">, ktoré nadväzujú na výsledky inšpekcií poskytovaním metodickej podpory školám, ako aj </w:t>
      </w:r>
      <w:r w:rsidRPr="009B3969">
        <w:rPr>
          <w:b/>
          <w:lang w:val="sk-SK"/>
        </w:rPr>
        <w:t xml:space="preserve">Ministerstvo </w:t>
      </w:r>
      <w:r w:rsidR="00B333CA" w:rsidRPr="009B3969">
        <w:rPr>
          <w:b/>
          <w:lang w:val="sk-SK"/>
        </w:rPr>
        <w:t>školstva</w:t>
      </w:r>
      <w:r w:rsidRPr="009B3969">
        <w:rPr>
          <w:b/>
          <w:lang w:val="sk-SK"/>
        </w:rPr>
        <w:t xml:space="preserve"> a vedy</w:t>
      </w:r>
      <w:r w:rsidRPr="009B3969">
        <w:rPr>
          <w:lang w:val="sk-SK"/>
        </w:rPr>
        <w:t>, ktoré využíva výstupy z inšpekcií na tvorbu a úpravu vzdelávacích politík.</w:t>
      </w:r>
      <w:r w:rsidR="00F06626" w:rsidRPr="009B3969">
        <w:rPr>
          <w:lang w:val="sk-SK"/>
        </w:rPr>
        <w:t xml:space="preserve"> </w:t>
      </w:r>
      <w:r w:rsidRPr="009B3969">
        <w:rPr>
          <w:lang w:val="sk-SK"/>
        </w:rPr>
        <w:t>Proces</w:t>
      </w:r>
      <w:r w:rsidR="00F06626" w:rsidRPr="009B3969">
        <w:rPr>
          <w:lang w:val="sk-SK"/>
        </w:rPr>
        <w:t xml:space="preserve"> </w:t>
      </w:r>
      <w:r w:rsidRPr="009B3969">
        <w:rPr>
          <w:lang w:val="sk-SK"/>
        </w:rPr>
        <w:t>hodnotenia je tak založený na spolupráci viacerých aktérov a na kombinácii hodnotiacich, podporných a analytických funkcií.</w:t>
      </w:r>
    </w:p>
    <w:p w14:paraId="2E0F0BAA" w14:textId="77777777" w:rsidR="00812BD6" w:rsidRPr="009B3969" w:rsidRDefault="00812BD6" w:rsidP="00812BD6">
      <w:pPr>
        <w:pStyle w:val="Itext"/>
        <w:rPr>
          <w:lang w:val="sk-SK"/>
        </w:rPr>
      </w:pPr>
    </w:p>
    <w:p w14:paraId="1F435EEC" w14:textId="3D9F2A8E" w:rsidR="00FA7D14" w:rsidRDefault="00D60A83" w:rsidP="00812BD6">
      <w:pPr>
        <w:pStyle w:val="Itabulkaoznacenie"/>
        <w:ind w:left="0" w:firstLine="0"/>
        <w:rPr>
          <w:b w:val="0"/>
          <w:lang w:val="sk-SK"/>
        </w:rPr>
      </w:pPr>
      <w:bookmarkStart w:id="38" w:name="_Toc223617147"/>
      <w:r w:rsidRPr="009B3969">
        <w:rPr>
          <w:b w:val="0"/>
          <w:lang w:val="sk-SK"/>
        </w:rPr>
        <w:t>Zoznam aktérov na hodnotení kvality škôl a školských zariadení</w:t>
      </w:r>
      <w:bookmarkEnd w:id="38"/>
    </w:p>
    <w:p w14:paraId="3F4F5632" w14:textId="77777777" w:rsidR="006805D5" w:rsidRPr="006805D5" w:rsidRDefault="006805D5" w:rsidP="006805D5">
      <w:pPr>
        <w:pStyle w:val="Bezriadkovania"/>
        <w:rPr>
          <w:lang w:val="sk-SK"/>
        </w:rPr>
      </w:pPr>
    </w:p>
    <w:tbl>
      <w:tblPr>
        <w:tblStyle w:val="Mriekatabuky"/>
        <w:tblW w:w="0" w:type="auto"/>
        <w:tblLook w:val="04A0" w:firstRow="1" w:lastRow="0" w:firstColumn="1" w:lastColumn="0" w:noHBand="0" w:noVBand="1"/>
      </w:tblPr>
      <w:tblGrid>
        <w:gridCol w:w="2122"/>
        <w:gridCol w:w="6940"/>
      </w:tblGrid>
      <w:tr w:rsidR="00CD0BF3" w:rsidRPr="009B3969" w14:paraId="52543092" w14:textId="77777777" w:rsidTr="0079326A">
        <w:tc>
          <w:tcPr>
            <w:tcW w:w="2122" w:type="dxa"/>
            <w:shd w:val="clear" w:color="auto" w:fill="E2EFD9" w:themeFill="accent6" w:themeFillTint="33"/>
          </w:tcPr>
          <w:p w14:paraId="700CF581" w14:textId="0630319C" w:rsidR="00CD0BF3" w:rsidRPr="009B3969" w:rsidRDefault="00C43668" w:rsidP="009B44D5">
            <w:pPr>
              <w:rPr>
                <w:b/>
                <w:bCs/>
              </w:rPr>
            </w:pPr>
            <w:r w:rsidRPr="009B3969">
              <w:rPr>
                <w:b/>
                <w:bCs/>
              </w:rPr>
              <w:t>Národný</w:t>
            </w:r>
            <w:r w:rsidR="00CD0BF3" w:rsidRPr="009B3969">
              <w:rPr>
                <w:b/>
                <w:bCs/>
              </w:rPr>
              <w:t xml:space="preserve"> inšpektorát</w:t>
            </w:r>
          </w:p>
        </w:tc>
        <w:tc>
          <w:tcPr>
            <w:tcW w:w="6940" w:type="dxa"/>
          </w:tcPr>
          <w:p w14:paraId="5E4EDB06" w14:textId="61574989" w:rsidR="00C43668" w:rsidRPr="009B3969" w:rsidRDefault="00C43668" w:rsidP="009240F4">
            <w:pPr>
              <w:pStyle w:val="Odsekzoznamu"/>
              <w:numPr>
                <w:ilvl w:val="0"/>
                <w:numId w:val="13"/>
              </w:numPr>
              <w:ind w:left="320" w:hanging="284"/>
            </w:pPr>
            <w:r w:rsidRPr="009B3969">
              <w:t>Hlavný orgán zodpovedný za externé hodnotenie kvality vzdelávania v školách.</w:t>
            </w:r>
          </w:p>
          <w:p w14:paraId="1235671C" w14:textId="61A0FB35" w:rsidR="00C43668" w:rsidRPr="009B3969" w:rsidRDefault="00C43668" w:rsidP="009240F4">
            <w:pPr>
              <w:pStyle w:val="Odsekzoznamu"/>
              <w:numPr>
                <w:ilvl w:val="0"/>
                <w:numId w:val="13"/>
              </w:numPr>
              <w:ind w:left="320" w:hanging="284"/>
            </w:pPr>
            <w:r w:rsidRPr="009B3969">
              <w:t>Plánuje, organizuje a realizuje inšpekcie.</w:t>
            </w:r>
          </w:p>
          <w:p w14:paraId="25C16AF3" w14:textId="39B4A830" w:rsidR="00C43668" w:rsidRPr="009B3969" w:rsidRDefault="00C43668" w:rsidP="009240F4">
            <w:pPr>
              <w:pStyle w:val="Odsekzoznamu"/>
              <w:numPr>
                <w:ilvl w:val="0"/>
                <w:numId w:val="13"/>
              </w:numPr>
              <w:ind w:left="320" w:hanging="284"/>
            </w:pPr>
            <w:r w:rsidRPr="009B3969">
              <w:t>Vypracúva inšpekčné správy, určuje silné stránky, vypracúva návrhy na zlepšenie a odporúčania.</w:t>
            </w:r>
          </w:p>
          <w:p w14:paraId="1B7C6D6A" w14:textId="77777777" w:rsidR="00CA51F8" w:rsidRPr="009B3969" w:rsidRDefault="00C43668" w:rsidP="009240F4">
            <w:pPr>
              <w:pStyle w:val="Odsekzoznamu"/>
              <w:numPr>
                <w:ilvl w:val="0"/>
                <w:numId w:val="13"/>
              </w:numPr>
              <w:ind w:left="320" w:hanging="284"/>
            </w:pPr>
            <w:r w:rsidRPr="009B3969">
              <w:t>Spracúva súhrnné analýzy a predkladá ich Rade ministrov a ministrovi školstva a vedy.</w:t>
            </w:r>
          </w:p>
          <w:p w14:paraId="28976040" w14:textId="349634A9" w:rsidR="00CA51F8" w:rsidRPr="009B3969" w:rsidRDefault="00CA51F8" w:rsidP="009A4083">
            <w:pPr>
              <w:pStyle w:val="Odsekzoznamu"/>
              <w:ind w:left="320"/>
            </w:pPr>
          </w:p>
        </w:tc>
      </w:tr>
      <w:tr w:rsidR="00CD0BF3" w:rsidRPr="009B3969" w14:paraId="3BAEF633" w14:textId="77777777" w:rsidTr="0079326A">
        <w:tc>
          <w:tcPr>
            <w:tcW w:w="2122" w:type="dxa"/>
            <w:shd w:val="clear" w:color="auto" w:fill="E2EFD9" w:themeFill="accent6" w:themeFillTint="33"/>
          </w:tcPr>
          <w:p w14:paraId="02D82929" w14:textId="4C224C39" w:rsidR="00CD0BF3" w:rsidRPr="009B3969" w:rsidRDefault="0030327A" w:rsidP="009B44D5">
            <w:pPr>
              <w:rPr>
                <w:b/>
                <w:bCs/>
              </w:rPr>
            </w:pPr>
            <w:r w:rsidRPr="009B3969">
              <w:rPr>
                <w:b/>
                <w:bCs/>
              </w:rPr>
              <w:t>Interní inšpektori</w:t>
            </w:r>
          </w:p>
        </w:tc>
        <w:tc>
          <w:tcPr>
            <w:tcW w:w="6940" w:type="dxa"/>
          </w:tcPr>
          <w:p w14:paraId="6074A247" w14:textId="77777777" w:rsidR="0030327A" w:rsidRPr="009B3969" w:rsidRDefault="0030327A" w:rsidP="009240F4">
            <w:pPr>
              <w:pStyle w:val="Odsekzoznamu"/>
              <w:numPr>
                <w:ilvl w:val="0"/>
                <w:numId w:val="13"/>
              </w:numPr>
              <w:ind w:left="320" w:hanging="284"/>
            </w:pPr>
            <w:r w:rsidRPr="009B3969">
              <w:t>Zamestnanci národného inšpektorátu.</w:t>
            </w:r>
          </w:p>
          <w:p w14:paraId="65F1C00F" w14:textId="28720EE4" w:rsidR="0030327A" w:rsidRPr="009B3969" w:rsidRDefault="0030327A" w:rsidP="009240F4">
            <w:pPr>
              <w:pStyle w:val="Odsekzoznamu"/>
              <w:numPr>
                <w:ilvl w:val="0"/>
                <w:numId w:val="13"/>
              </w:numPr>
              <w:ind w:left="320" w:hanging="284"/>
            </w:pPr>
            <w:r w:rsidRPr="009B3969">
              <w:t>Vedú alebo koordinujú inšpekčné tímy.</w:t>
            </w:r>
          </w:p>
          <w:p w14:paraId="773672B5" w14:textId="77777777" w:rsidR="00CD0BF3" w:rsidRPr="009B3969" w:rsidRDefault="0030327A" w:rsidP="009240F4">
            <w:pPr>
              <w:pStyle w:val="Odsekzoznamu"/>
              <w:numPr>
                <w:ilvl w:val="0"/>
                <w:numId w:val="13"/>
              </w:numPr>
              <w:ind w:left="320" w:hanging="284"/>
            </w:pPr>
            <w:r w:rsidRPr="009B3969">
              <w:t>Zodpovedajú za odbornú správnosť hodnotenia a spracovanie výsledných správ.</w:t>
            </w:r>
          </w:p>
          <w:p w14:paraId="5D7DBC55" w14:textId="3AB217D2" w:rsidR="00CA51F8" w:rsidRPr="009B3969" w:rsidRDefault="00CA51F8" w:rsidP="009A4083">
            <w:pPr>
              <w:pStyle w:val="Odsekzoznamu"/>
              <w:ind w:left="320"/>
            </w:pPr>
          </w:p>
        </w:tc>
      </w:tr>
      <w:tr w:rsidR="0086491C" w:rsidRPr="009B3969" w14:paraId="1F5C6E73" w14:textId="77777777" w:rsidTr="0079326A">
        <w:tc>
          <w:tcPr>
            <w:tcW w:w="2122" w:type="dxa"/>
            <w:shd w:val="clear" w:color="auto" w:fill="E2EFD9" w:themeFill="accent6" w:themeFillTint="33"/>
          </w:tcPr>
          <w:p w14:paraId="63626D4E" w14:textId="7109E7BB" w:rsidR="0086491C" w:rsidRPr="009B3969" w:rsidRDefault="0086491C" w:rsidP="009B44D5">
            <w:pPr>
              <w:rPr>
                <w:b/>
                <w:bCs/>
              </w:rPr>
            </w:pPr>
            <w:r w:rsidRPr="009B3969">
              <w:rPr>
                <w:b/>
                <w:bCs/>
              </w:rPr>
              <w:t>Externí inšpektori (odborní experti)</w:t>
            </w:r>
          </w:p>
        </w:tc>
        <w:tc>
          <w:tcPr>
            <w:tcW w:w="6940" w:type="dxa"/>
          </w:tcPr>
          <w:p w14:paraId="15BC8E5D" w14:textId="77777777" w:rsidR="0086491C" w:rsidRPr="009B3969" w:rsidRDefault="0086491C" w:rsidP="009240F4">
            <w:pPr>
              <w:pStyle w:val="Odsekzoznamu"/>
              <w:numPr>
                <w:ilvl w:val="0"/>
                <w:numId w:val="13"/>
              </w:numPr>
              <w:ind w:left="320" w:hanging="284"/>
            </w:pPr>
            <w:r w:rsidRPr="009B3969">
              <w:t>Skúsení pedagogickí odborníci (riaditelia, učitelia, odborní špecialisti).</w:t>
            </w:r>
          </w:p>
          <w:p w14:paraId="00B51FFA" w14:textId="77777777" w:rsidR="0086491C" w:rsidRPr="009B3969" w:rsidRDefault="0086491C" w:rsidP="009240F4">
            <w:pPr>
              <w:pStyle w:val="Odsekzoznamu"/>
              <w:numPr>
                <w:ilvl w:val="0"/>
                <w:numId w:val="13"/>
              </w:numPr>
              <w:ind w:left="320" w:hanging="284"/>
            </w:pPr>
            <w:r w:rsidRPr="009B3969">
              <w:t>Sú členmi inšpekčných tímov.</w:t>
            </w:r>
          </w:p>
          <w:p w14:paraId="47833B10" w14:textId="77777777" w:rsidR="0086491C" w:rsidRPr="009B3969" w:rsidRDefault="0086491C" w:rsidP="009240F4">
            <w:pPr>
              <w:pStyle w:val="Odsekzoznamu"/>
              <w:numPr>
                <w:ilvl w:val="0"/>
                <w:numId w:val="13"/>
              </w:numPr>
              <w:ind w:left="320" w:hanging="284"/>
            </w:pPr>
            <w:r w:rsidRPr="009B3969">
              <w:t>Podieľajú sa na zbere dôkazov, pozorovaní, rozhovoroch a hodnotení podľa kritérií a indikátorov.</w:t>
            </w:r>
          </w:p>
          <w:p w14:paraId="52083169" w14:textId="3F98722B" w:rsidR="00CA51F8" w:rsidRPr="009B3969" w:rsidRDefault="00CA51F8" w:rsidP="009A4083">
            <w:pPr>
              <w:pStyle w:val="Odsekzoznamu"/>
              <w:ind w:left="320"/>
            </w:pPr>
          </w:p>
        </w:tc>
      </w:tr>
      <w:tr w:rsidR="00CD0BF3" w:rsidRPr="009B3969" w14:paraId="5AE4E27F" w14:textId="77777777" w:rsidTr="0079326A">
        <w:tc>
          <w:tcPr>
            <w:tcW w:w="2122" w:type="dxa"/>
            <w:shd w:val="clear" w:color="auto" w:fill="E2EFD9" w:themeFill="accent6" w:themeFillTint="33"/>
          </w:tcPr>
          <w:p w14:paraId="02CAB43F" w14:textId="40C19A20" w:rsidR="00CD0BF3" w:rsidRPr="009B3969" w:rsidRDefault="001C1841" w:rsidP="009B44D5">
            <w:pPr>
              <w:rPr>
                <w:b/>
                <w:bCs/>
              </w:rPr>
            </w:pPr>
            <w:r w:rsidRPr="009B3969">
              <w:rPr>
                <w:b/>
                <w:bCs/>
              </w:rPr>
              <w:t>Školy a školské zariadenia</w:t>
            </w:r>
          </w:p>
        </w:tc>
        <w:tc>
          <w:tcPr>
            <w:tcW w:w="6940" w:type="dxa"/>
          </w:tcPr>
          <w:p w14:paraId="66DA1602" w14:textId="3FA4BB78" w:rsidR="001C1841" w:rsidRPr="009B3969" w:rsidRDefault="001C1841" w:rsidP="009240F4">
            <w:pPr>
              <w:pStyle w:val="Odsekzoznamu"/>
              <w:numPr>
                <w:ilvl w:val="0"/>
                <w:numId w:val="13"/>
              </w:numPr>
              <w:ind w:left="320" w:hanging="284"/>
            </w:pPr>
            <w:r w:rsidRPr="009B3969">
              <w:t>Riaditeľ, pedagogickí a nepedagogickí zamestnanci poskytujú dokumentáciu a informácie.</w:t>
            </w:r>
          </w:p>
          <w:p w14:paraId="578B4742" w14:textId="388C833A" w:rsidR="001C1841" w:rsidRPr="009B3969" w:rsidRDefault="001C1841" w:rsidP="009240F4">
            <w:pPr>
              <w:pStyle w:val="Odsekzoznamu"/>
              <w:numPr>
                <w:ilvl w:val="0"/>
                <w:numId w:val="13"/>
              </w:numPr>
              <w:ind w:left="320" w:hanging="284"/>
            </w:pPr>
            <w:r w:rsidRPr="009B3969">
              <w:t>Zúčastňujú sa rozhovorov, fokusových skupín a prezentácie činnosti školy.</w:t>
            </w:r>
          </w:p>
          <w:p w14:paraId="3FEFD65C" w14:textId="77777777" w:rsidR="00CD0BF3" w:rsidRPr="009B3969" w:rsidRDefault="001C1841" w:rsidP="009240F4">
            <w:pPr>
              <w:pStyle w:val="Odsekzoznamu"/>
              <w:numPr>
                <w:ilvl w:val="0"/>
                <w:numId w:val="13"/>
              </w:numPr>
              <w:ind w:left="320" w:hanging="284"/>
            </w:pPr>
            <w:r w:rsidRPr="009B3969">
              <w:t>Zabezpečujú spoluprácu pri dotazníkových zisťovaniach.</w:t>
            </w:r>
          </w:p>
          <w:p w14:paraId="61F04DC8" w14:textId="0EC8BEF3" w:rsidR="00CA51F8" w:rsidRPr="009B3969" w:rsidRDefault="00CA51F8" w:rsidP="009A4083">
            <w:pPr>
              <w:pStyle w:val="Odsekzoznamu"/>
              <w:ind w:left="320"/>
            </w:pPr>
          </w:p>
        </w:tc>
      </w:tr>
      <w:tr w:rsidR="00CD0BF3" w:rsidRPr="009B3969" w14:paraId="6D40D0A9" w14:textId="77777777" w:rsidTr="0079326A">
        <w:tc>
          <w:tcPr>
            <w:tcW w:w="2122" w:type="dxa"/>
            <w:shd w:val="clear" w:color="auto" w:fill="E2EFD9" w:themeFill="accent6" w:themeFillTint="33"/>
          </w:tcPr>
          <w:p w14:paraId="19D2111C" w14:textId="2E135EF4" w:rsidR="00CD0BF3" w:rsidRPr="009B3969" w:rsidRDefault="001C1841" w:rsidP="009B44D5">
            <w:pPr>
              <w:rPr>
                <w:b/>
                <w:bCs/>
              </w:rPr>
            </w:pPr>
            <w:r w:rsidRPr="009B3969">
              <w:rPr>
                <w:b/>
                <w:bCs/>
              </w:rPr>
              <w:t>Žiaci</w:t>
            </w:r>
          </w:p>
        </w:tc>
        <w:tc>
          <w:tcPr>
            <w:tcW w:w="6940" w:type="dxa"/>
          </w:tcPr>
          <w:p w14:paraId="42222942" w14:textId="77777777" w:rsidR="001F32B1" w:rsidRPr="009B3969" w:rsidRDefault="001F32B1" w:rsidP="009240F4">
            <w:pPr>
              <w:pStyle w:val="Odsekzoznamu"/>
              <w:numPr>
                <w:ilvl w:val="0"/>
                <w:numId w:val="13"/>
              </w:numPr>
              <w:ind w:left="320" w:hanging="284"/>
            </w:pPr>
            <w:r w:rsidRPr="009B3969">
              <w:t>Zúčastňujú sa dotazníkového zisťovania.</w:t>
            </w:r>
          </w:p>
          <w:p w14:paraId="543DB04A" w14:textId="77777777" w:rsidR="001F32B1" w:rsidRPr="009B3969" w:rsidRDefault="001F32B1" w:rsidP="009240F4">
            <w:pPr>
              <w:pStyle w:val="Odsekzoznamu"/>
              <w:numPr>
                <w:ilvl w:val="0"/>
                <w:numId w:val="13"/>
              </w:numPr>
              <w:ind w:left="320" w:hanging="284"/>
            </w:pPr>
            <w:r w:rsidRPr="009B3969">
              <w:t>Vyjadrujú svoje skúsenosti s vyučovaním, školskou klímou a podporou.</w:t>
            </w:r>
          </w:p>
          <w:p w14:paraId="7DD19B54" w14:textId="3B991815" w:rsidR="00CA51F8" w:rsidRPr="009B3969" w:rsidRDefault="00CA51F8" w:rsidP="009A4083">
            <w:pPr>
              <w:pStyle w:val="Odsekzoznamu"/>
              <w:ind w:left="320"/>
            </w:pPr>
          </w:p>
        </w:tc>
      </w:tr>
      <w:tr w:rsidR="00CD0BF3" w:rsidRPr="009B3969" w14:paraId="700F85AC" w14:textId="77777777" w:rsidTr="0079326A">
        <w:tc>
          <w:tcPr>
            <w:tcW w:w="2122" w:type="dxa"/>
            <w:shd w:val="clear" w:color="auto" w:fill="E2EFD9" w:themeFill="accent6" w:themeFillTint="33"/>
          </w:tcPr>
          <w:p w14:paraId="6A91DA01" w14:textId="6314D9A9" w:rsidR="00CD0BF3" w:rsidRPr="009B3969" w:rsidRDefault="00DB10BA" w:rsidP="009B44D5">
            <w:pPr>
              <w:rPr>
                <w:b/>
                <w:bCs/>
              </w:rPr>
            </w:pPr>
            <w:r w:rsidRPr="009B3969">
              <w:rPr>
                <w:b/>
                <w:bCs/>
              </w:rPr>
              <w:t>Rodičia / zákonní zástupcovia</w:t>
            </w:r>
          </w:p>
        </w:tc>
        <w:tc>
          <w:tcPr>
            <w:tcW w:w="6940" w:type="dxa"/>
          </w:tcPr>
          <w:p w14:paraId="700B76E0" w14:textId="77777777" w:rsidR="00DB10BA" w:rsidRPr="009B3969" w:rsidRDefault="00DB10BA" w:rsidP="009240F4">
            <w:pPr>
              <w:pStyle w:val="Odsekzoznamu"/>
              <w:numPr>
                <w:ilvl w:val="0"/>
                <w:numId w:val="13"/>
              </w:numPr>
              <w:ind w:left="320" w:hanging="284"/>
            </w:pPr>
            <w:r w:rsidRPr="009B3969">
              <w:t>Zúčastňujú sa dotazníkov a štruktúrovaných stretnutí.</w:t>
            </w:r>
          </w:p>
          <w:p w14:paraId="35B6E582" w14:textId="77777777" w:rsidR="00CA51F8" w:rsidRPr="009B3969" w:rsidRDefault="00DB10BA" w:rsidP="009240F4">
            <w:pPr>
              <w:pStyle w:val="Odsekzoznamu"/>
              <w:numPr>
                <w:ilvl w:val="0"/>
                <w:numId w:val="13"/>
              </w:numPr>
              <w:ind w:left="320" w:hanging="284"/>
            </w:pPr>
            <w:r w:rsidRPr="009B3969">
              <w:t>Poskytujú spätnú väzbu o kvalite vzdelávania, komunikácii školy a školskom prostredí.</w:t>
            </w:r>
          </w:p>
          <w:p w14:paraId="605D22DE" w14:textId="368ECBCB" w:rsidR="00590DA5" w:rsidRPr="009B3969" w:rsidRDefault="00590DA5" w:rsidP="00590DA5">
            <w:pPr>
              <w:pStyle w:val="Odsekzoznamu"/>
              <w:ind w:left="320"/>
            </w:pPr>
          </w:p>
        </w:tc>
      </w:tr>
      <w:tr w:rsidR="00CD0BF3" w:rsidRPr="009B3969" w14:paraId="40770AF0" w14:textId="77777777" w:rsidTr="0079326A">
        <w:tc>
          <w:tcPr>
            <w:tcW w:w="2122" w:type="dxa"/>
            <w:shd w:val="clear" w:color="auto" w:fill="E2EFD9" w:themeFill="accent6" w:themeFillTint="33"/>
          </w:tcPr>
          <w:p w14:paraId="1E880E53" w14:textId="1A67339C" w:rsidR="00CD0BF3" w:rsidRPr="009B3969" w:rsidRDefault="007A5BC6" w:rsidP="009B44D5">
            <w:pPr>
              <w:rPr>
                <w:b/>
                <w:bCs/>
              </w:rPr>
            </w:pPr>
            <w:r w:rsidRPr="009B3969">
              <w:rPr>
                <w:b/>
                <w:bCs/>
                <w:noProof/>
              </w:rPr>
              <w:t>Regionálne riaditeľstvá vzdelávania</w:t>
            </w:r>
          </w:p>
        </w:tc>
        <w:tc>
          <w:tcPr>
            <w:tcW w:w="6940" w:type="dxa"/>
          </w:tcPr>
          <w:p w14:paraId="066E916D" w14:textId="77777777" w:rsidR="007A5BC6" w:rsidRPr="009B3969" w:rsidRDefault="007A5BC6" w:rsidP="009240F4">
            <w:pPr>
              <w:pStyle w:val="Odsekzoznamu"/>
              <w:numPr>
                <w:ilvl w:val="0"/>
                <w:numId w:val="13"/>
              </w:numPr>
              <w:ind w:left="320" w:hanging="284"/>
            </w:pPr>
            <w:r w:rsidRPr="009B3969">
              <w:t>Prijímajú správy z inšpekcií.</w:t>
            </w:r>
          </w:p>
          <w:p w14:paraId="2351BDE2" w14:textId="77777777" w:rsidR="007A5BC6" w:rsidRPr="009B3969" w:rsidRDefault="007A5BC6" w:rsidP="009240F4">
            <w:pPr>
              <w:pStyle w:val="Odsekzoznamu"/>
              <w:numPr>
                <w:ilvl w:val="0"/>
                <w:numId w:val="13"/>
              </w:numPr>
              <w:ind w:left="320" w:hanging="284"/>
            </w:pPr>
            <w:r w:rsidRPr="009B3969">
              <w:t>Poskytujú metodickú a odbornú podporu školám pri realizácii odporúčaní.</w:t>
            </w:r>
          </w:p>
          <w:p w14:paraId="1DD9375F" w14:textId="77777777" w:rsidR="00CD0BF3" w:rsidRPr="009B3969" w:rsidRDefault="007A5BC6" w:rsidP="009240F4">
            <w:pPr>
              <w:pStyle w:val="Odsekzoznamu"/>
              <w:numPr>
                <w:ilvl w:val="0"/>
                <w:numId w:val="13"/>
              </w:numPr>
              <w:ind w:left="320" w:hanging="284"/>
            </w:pPr>
            <w:r w:rsidRPr="009B3969">
              <w:t>Sledujú napĺňanie nápravných a rozvojových opatrení.</w:t>
            </w:r>
          </w:p>
          <w:p w14:paraId="0FB22661" w14:textId="48744309" w:rsidR="00CA51F8" w:rsidRPr="009B3969" w:rsidRDefault="00CA51F8" w:rsidP="009A4083">
            <w:pPr>
              <w:pStyle w:val="Odsekzoznamu"/>
              <w:ind w:left="320"/>
            </w:pPr>
          </w:p>
        </w:tc>
      </w:tr>
      <w:tr w:rsidR="00CD0BF3" w:rsidRPr="009B3969" w14:paraId="06790495" w14:textId="77777777" w:rsidTr="0079326A">
        <w:tc>
          <w:tcPr>
            <w:tcW w:w="2122" w:type="dxa"/>
            <w:shd w:val="clear" w:color="auto" w:fill="E2EFD9" w:themeFill="accent6" w:themeFillTint="33"/>
          </w:tcPr>
          <w:p w14:paraId="31EB7FC4" w14:textId="0271EB8C" w:rsidR="00CD0BF3" w:rsidRPr="009B3969" w:rsidRDefault="00B9037F" w:rsidP="009B44D5">
            <w:pPr>
              <w:rPr>
                <w:b/>
                <w:bCs/>
              </w:rPr>
            </w:pPr>
            <w:r w:rsidRPr="009B3969">
              <w:rPr>
                <w:b/>
                <w:bCs/>
              </w:rPr>
              <w:lastRenderedPageBreak/>
              <w:t>Ministerstvo školstva a vedy</w:t>
            </w:r>
          </w:p>
        </w:tc>
        <w:tc>
          <w:tcPr>
            <w:tcW w:w="6940" w:type="dxa"/>
          </w:tcPr>
          <w:p w14:paraId="0EC2E5FC" w14:textId="77777777" w:rsidR="00B9037F" w:rsidRPr="009B3969" w:rsidRDefault="00B9037F" w:rsidP="009240F4">
            <w:pPr>
              <w:pStyle w:val="Odsekzoznamu"/>
              <w:numPr>
                <w:ilvl w:val="0"/>
                <w:numId w:val="13"/>
              </w:numPr>
              <w:ind w:left="320" w:hanging="284"/>
            </w:pPr>
            <w:r w:rsidRPr="009B3969">
              <w:t xml:space="preserve">Využíva výstupy z inšpekcií na tvorbu a úpravu národných vzdelávacích politík. </w:t>
            </w:r>
          </w:p>
          <w:p w14:paraId="4D8AD051" w14:textId="106A68EF" w:rsidR="00CD0BF3" w:rsidRPr="009B3969" w:rsidRDefault="00B9037F" w:rsidP="009240F4">
            <w:pPr>
              <w:pStyle w:val="Odsekzoznamu"/>
              <w:numPr>
                <w:ilvl w:val="0"/>
                <w:numId w:val="13"/>
              </w:numPr>
              <w:ind w:left="320" w:hanging="284"/>
            </w:pPr>
            <w:r w:rsidRPr="009B3969">
              <w:t>Môže poveriť národný inšpektorát vykonaním</w:t>
            </w:r>
            <w:r w:rsidR="00590DA5" w:rsidRPr="009B3969">
              <w:t xml:space="preserve"> </w:t>
            </w:r>
            <w:r w:rsidRPr="009B3969">
              <w:t>tematických inšpekcií.</w:t>
            </w:r>
          </w:p>
          <w:p w14:paraId="10040D25" w14:textId="2D862840" w:rsidR="00CA51F8" w:rsidRPr="009B3969" w:rsidRDefault="00CA51F8" w:rsidP="009A4083">
            <w:pPr>
              <w:pStyle w:val="Odsekzoznamu"/>
              <w:ind w:left="320"/>
            </w:pPr>
          </w:p>
        </w:tc>
      </w:tr>
      <w:tr w:rsidR="00A94FE8" w:rsidRPr="009B3969" w14:paraId="1CE3CC8C" w14:textId="77777777" w:rsidTr="0079326A">
        <w:tc>
          <w:tcPr>
            <w:tcW w:w="2122" w:type="dxa"/>
            <w:shd w:val="clear" w:color="auto" w:fill="E2EFD9" w:themeFill="accent6" w:themeFillTint="33"/>
          </w:tcPr>
          <w:p w14:paraId="49D19B82" w14:textId="7269A1E1" w:rsidR="00A94FE8" w:rsidRPr="009B3969" w:rsidRDefault="00A94FE8" w:rsidP="009B44D5">
            <w:pPr>
              <w:rPr>
                <w:b/>
                <w:bCs/>
              </w:rPr>
            </w:pPr>
            <w:r w:rsidRPr="009B3969">
              <w:rPr>
                <w:b/>
                <w:bCs/>
              </w:rPr>
              <w:t>Rada ministrov</w:t>
            </w:r>
          </w:p>
        </w:tc>
        <w:tc>
          <w:tcPr>
            <w:tcW w:w="6940" w:type="dxa"/>
          </w:tcPr>
          <w:p w14:paraId="748E55C9" w14:textId="77777777" w:rsidR="00A94FE8" w:rsidRPr="009B3969" w:rsidRDefault="00A94FE8" w:rsidP="009240F4">
            <w:pPr>
              <w:pStyle w:val="Odsekzoznamu"/>
              <w:numPr>
                <w:ilvl w:val="0"/>
                <w:numId w:val="13"/>
              </w:numPr>
              <w:ind w:left="320" w:hanging="284"/>
            </w:pPr>
            <w:r w:rsidRPr="009B3969">
              <w:t>Prijíma výročné správy o kvalite vzdelávania.</w:t>
            </w:r>
          </w:p>
          <w:p w14:paraId="38852183" w14:textId="77777777" w:rsidR="00A94FE8" w:rsidRPr="009B3969" w:rsidRDefault="00A94FE8" w:rsidP="009240F4">
            <w:pPr>
              <w:pStyle w:val="Odsekzoznamu"/>
              <w:numPr>
                <w:ilvl w:val="0"/>
                <w:numId w:val="13"/>
              </w:numPr>
              <w:ind w:left="320" w:hanging="284"/>
            </w:pPr>
            <w:r w:rsidRPr="009B3969">
              <w:t>Využíva ich ako podklad pre strategické rozhodovanie na úrovni štátu.</w:t>
            </w:r>
          </w:p>
          <w:p w14:paraId="0947A724" w14:textId="39CFB673" w:rsidR="00CA51F8" w:rsidRPr="009B3969" w:rsidRDefault="00CA51F8" w:rsidP="009A4083">
            <w:pPr>
              <w:pStyle w:val="Odsekzoznamu"/>
              <w:ind w:left="320"/>
            </w:pPr>
          </w:p>
        </w:tc>
      </w:tr>
    </w:tbl>
    <w:p w14:paraId="02B5D7DF" w14:textId="77777777" w:rsidR="00812BD6" w:rsidRDefault="00812BD6" w:rsidP="00812BD6">
      <w:pPr>
        <w:pStyle w:val="Itext"/>
        <w:rPr>
          <w:lang w:val="sk-SK"/>
        </w:rPr>
      </w:pPr>
    </w:p>
    <w:p w14:paraId="18E1A311" w14:textId="77777777" w:rsidR="003929C9" w:rsidRPr="009B3969" w:rsidRDefault="003929C9" w:rsidP="00812BD6">
      <w:pPr>
        <w:pStyle w:val="Itext"/>
        <w:rPr>
          <w:lang w:val="sk-SK"/>
        </w:rPr>
      </w:pPr>
    </w:p>
    <w:p w14:paraId="12D9CF6A" w14:textId="50AFBA97" w:rsidR="004802CD" w:rsidRPr="009B3969" w:rsidRDefault="004802CD" w:rsidP="00AB76A0">
      <w:pPr>
        <w:pStyle w:val="Nadpis2"/>
      </w:pPr>
      <w:bookmarkStart w:id="39" w:name="_Toc219380081"/>
      <w:bookmarkStart w:id="40" w:name="_Toc223617120"/>
      <w:r w:rsidRPr="009B3969">
        <w:t>Plánované reformy v oblasti hodnotenia kvality škôl a školských zariadení</w:t>
      </w:r>
      <w:bookmarkEnd w:id="39"/>
      <w:bookmarkEnd w:id="40"/>
    </w:p>
    <w:p w14:paraId="5E1C132C" w14:textId="186B319A" w:rsidR="00DD6C05" w:rsidRPr="009719E4" w:rsidRDefault="00DD6C05" w:rsidP="0037032D">
      <w:pPr>
        <w:pStyle w:val="Itext"/>
        <w:rPr>
          <w:rFonts w:eastAsia="Times New Roman"/>
          <w:lang w:val="sk-SK" w:eastAsia="sk-SK"/>
        </w:rPr>
      </w:pPr>
      <w:r w:rsidRPr="009719E4">
        <w:rPr>
          <w:lang w:val="sk-SK"/>
        </w:rPr>
        <w:t xml:space="preserve">Bulharský systém externého hodnotenia kvality škôl a školských zariadení sa nevyznačuje jednorazovou zásadnou reformou, ale skôr </w:t>
      </w:r>
      <w:r w:rsidRPr="009719E4">
        <w:rPr>
          <w:rStyle w:val="Vrazn"/>
          <w:lang w:val="sk-SK"/>
        </w:rPr>
        <w:t>postupným metodickým a inštitucionálnym rozvojom existujúceho modelu inšpekcie</w:t>
      </w:r>
      <w:r w:rsidRPr="009719E4">
        <w:rPr>
          <w:lang w:val="sk-SK"/>
        </w:rPr>
        <w:t xml:space="preserve">. Tento vývoj je rámcovaný najmä </w:t>
      </w:r>
      <w:hyperlink r:id="rId50" w:history="1">
        <w:r w:rsidRPr="009719E4">
          <w:rPr>
            <w:rStyle w:val="Hypertextovprepojenie"/>
            <w:b/>
            <w:bCs w:val="0"/>
            <w:lang w:val="sk-SK"/>
          </w:rPr>
          <w:t>Stratégiou rozvoja Národného inšpektorátu vzdelávania na roky 2024 – 2026</w:t>
        </w:r>
      </w:hyperlink>
      <w:r w:rsidRPr="009719E4">
        <w:rPr>
          <w:lang w:val="sk-SK"/>
        </w:rPr>
        <w:t>, ako aj každoročnou aktualizáciou kritérií a indikátorov hodnotenia.</w:t>
      </w:r>
      <w:r w:rsidR="000B08DC" w:rsidRPr="009719E4">
        <w:rPr>
          <w:lang w:val="sk-SK"/>
        </w:rPr>
        <w:t xml:space="preserve"> </w:t>
      </w:r>
      <w:r w:rsidRPr="009719E4">
        <w:rPr>
          <w:rFonts w:eastAsia="Times New Roman"/>
          <w:lang w:val="sk-SK" w:eastAsia="sk-SK"/>
        </w:rPr>
        <w:t>Smerovanie systému možno zhrnúť do nasledujúcich oblastí</w:t>
      </w:r>
      <w:r w:rsidR="000B08DC" w:rsidRPr="009719E4">
        <w:rPr>
          <w:rFonts w:eastAsia="Times New Roman"/>
          <w:lang w:val="sk-SK" w:eastAsia="sk-SK"/>
        </w:rPr>
        <w:t>.</w:t>
      </w:r>
    </w:p>
    <w:p w14:paraId="6995E7A7" w14:textId="77777777" w:rsidR="00346743" w:rsidRPr="009719E4" w:rsidRDefault="00346743" w:rsidP="0037032D">
      <w:pPr>
        <w:pStyle w:val="Itext"/>
        <w:rPr>
          <w:rFonts w:eastAsia="Times New Roman"/>
          <w:lang w:val="sk-SK" w:eastAsia="sk-SK"/>
        </w:rPr>
      </w:pPr>
    </w:p>
    <w:p w14:paraId="3447DDBE" w14:textId="77777777" w:rsidR="000B08DC" w:rsidRPr="009719E4" w:rsidRDefault="000B08DC" w:rsidP="0037032D">
      <w:pPr>
        <w:pStyle w:val="Itext"/>
        <w:rPr>
          <w:rFonts w:eastAsia="Times New Roman"/>
          <w:b/>
          <w:bCs w:val="0"/>
          <w:sz w:val="24"/>
          <w:szCs w:val="24"/>
          <w:lang w:val="sk-SK" w:eastAsia="sk-SK"/>
        </w:rPr>
      </w:pPr>
      <w:r w:rsidRPr="009719E4">
        <w:rPr>
          <w:rFonts w:eastAsia="Times New Roman"/>
          <w:b/>
          <w:bCs w:val="0"/>
          <w:sz w:val="24"/>
          <w:szCs w:val="24"/>
          <w:lang w:val="sk-SK" w:eastAsia="sk-SK"/>
        </w:rPr>
        <w:t>Priebežná aktualizácia hodnotiaceho rámca</w:t>
      </w:r>
    </w:p>
    <w:p w14:paraId="44128DDA" w14:textId="77777777" w:rsidR="000B08DC" w:rsidRPr="009719E4" w:rsidRDefault="000B08DC" w:rsidP="0037032D">
      <w:pPr>
        <w:pStyle w:val="Itext"/>
        <w:rPr>
          <w:rFonts w:eastAsia="Times New Roman"/>
          <w:lang w:val="sk-SK" w:eastAsia="sk-SK"/>
        </w:rPr>
      </w:pPr>
      <w:r w:rsidRPr="009719E4">
        <w:rPr>
          <w:rFonts w:eastAsia="Times New Roman"/>
          <w:lang w:val="sk-SK" w:eastAsia="sk-SK"/>
        </w:rPr>
        <w:t xml:space="preserve">Národný inšpektorát </w:t>
      </w:r>
      <w:r w:rsidRPr="009719E4">
        <w:rPr>
          <w:rFonts w:eastAsia="Times New Roman"/>
          <w:b/>
          <w:bCs w:val="0"/>
          <w:lang w:val="sk-SK" w:eastAsia="sk-SK"/>
        </w:rPr>
        <w:t>každoročne schvaľuje a zverejňuje kritériá a indikátory pre nasledujúci školský rok</w:t>
      </w:r>
      <w:r w:rsidRPr="009719E4">
        <w:rPr>
          <w:rFonts w:eastAsia="Times New Roman"/>
          <w:lang w:val="sk-SK" w:eastAsia="sk-SK"/>
        </w:rPr>
        <w:t>. Táto prax umožňuje flexibilne reagovať na vývoj vzdelávacej politiky a premietať zistenia z inšpekcií do metodiky hodnotenia.</w:t>
      </w:r>
    </w:p>
    <w:p w14:paraId="16D8B725" w14:textId="77777777" w:rsidR="000B08DC" w:rsidRPr="000B08DC" w:rsidRDefault="000B08DC" w:rsidP="00190CCE">
      <w:pPr>
        <w:pStyle w:val="Normlnywebov"/>
        <w:jc w:val="both"/>
        <w:rPr>
          <w:rFonts w:ascii="Aptos Narrow" w:hAnsi="Aptos Narrow"/>
          <w:sz w:val="22"/>
          <w:szCs w:val="22"/>
        </w:rPr>
      </w:pPr>
      <w:r w:rsidRPr="000B08DC">
        <w:rPr>
          <w:rFonts w:ascii="Aptos Narrow" w:hAnsi="Aptos Narrow"/>
          <w:sz w:val="22"/>
          <w:szCs w:val="22"/>
        </w:rPr>
        <w:t>V poslednom období je badateľný dôraz najmä na:</w:t>
      </w:r>
    </w:p>
    <w:p w14:paraId="12F6BCD8" w14:textId="77777777" w:rsidR="000B08DC" w:rsidRPr="000B08DC" w:rsidRDefault="000B08DC" w:rsidP="009240F4">
      <w:pPr>
        <w:pStyle w:val="Normlnywebov"/>
        <w:numPr>
          <w:ilvl w:val="0"/>
          <w:numId w:val="125"/>
        </w:numPr>
        <w:jc w:val="both"/>
        <w:rPr>
          <w:rFonts w:ascii="Aptos Narrow" w:hAnsi="Aptos Narrow"/>
          <w:sz w:val="22"/>
          <w:szCs w:val="22"/>
        </w:rPr>
      </w:pPr>
      <w:r w:rsidRPr="000B08DC">
        <w:rPr>
          <w:rFonts w:ascii="Aptos Narrow" w:hAnsi="Aptos Narrow"/>
          <w:sz w:val="22"/>
          <w:szCs w:val="22"/>
        </w:rPr>
        <w:t>kompetenčný prístup vo vzdelávaní,</w:t>
      </w:r>
    </w:p>
    <w:p w14:paraId="1EB75900" w14:textId="77777777" w:rsidR="000B08DC" w:rsidRPr="000B08DC" w:rsidRDefault="000B08DC" w:rsidP="009240F4">
      <w:pPr>
        <w:pStyle w:val="Normlnywebov"/>
        <w:numPr>
          <w:ilvl w:val="0"/>
          <w:numId w:val="125"/>
        </w:numPr>
        <w:jc w:val="both"/>
        <w:rPr>
          <w:rFonts w:ascii="Aptos Narrow" w:hAnsi="Aptos Narrow"/>
          <w:sz w:val="22"/>
          <w:szCs w:val="22"/>
        </w:rPr>
      </w:pPr>
      <w:r w:rsidRPr="000B08DC">
        <w:rPr>
          <w:rFonts w:ascii="Aptos Narrow" w:hAnsi="Aptos Narrow"/>
          <w:sz w:val="22"/>
          <w:szCs w:val="22"/>
        </w:rPr>
        <w:t>inkluzívne vzdelávanie,</w:t>
      </w:r>
    </w:p>
    <w:p w14:paraId="7ADE271E" w14:textId="77777777" w:rsidR="000B08DC" w:rsidRPr="000B08DC" w:rsidRDefault="000B08DC" w:rsidP="009240F4">
      <w:pPr>
        <w:pStyle w:val="Normlnywebov"/>
        <w:numPr>
          <w:ilvl w:val="0"/>
          <w:numId w:val="125"/>
        </w:numPr>
        <w:jc w:val="both"/>
        <w:rPr>
          <w:rFonts w:ascii="Aptos Narrow" w:hAnsi="Aptos Narrow"/>
          <w:sz w:val="22"/>
          <w:szCs w:val="22"/>
        </w:rPr>
      </w:pPr>
      <w:proofErr w:type="spellStart"/>
      <w:r w:rsidRPr="000B08DC">
        <w:rPr>
          <w:rFonts w:ascii="Aptos Narrow" w:hAnsi="Aptos Narrow"/>
          <w:sz w:val="22"/>
          <w:szCs w:val="22"/>
        </w:rPr>
        <w:t>wellbeing</w:t>
      </w:r>
      <w:proofErr w:type="spellEnd"/>
      <w:r w:rsidRPr="000B08DC">
        <w:rPr>
          <w:rFonts w:ascii="Aptos Narrow" w:hAnsi="Aptos Narrow"/>
          <w:sz w:val="22"/>
          <w:szCs w:val="22"/>
        </w:rPr>
        <w:t xml:space="preserve"> detí a žiakov,</w:t>
      </w:r>
    </w:p>
    <w:p w14:paraId="378FAD19" w14:textId="77777777" w:rsidR="000B08DC" w:rsidRPr="000B08DC" w:rsidRDefault="000B08DC" w:rsidP="009240F4">
      <w:pPr>
        <w:pStyle w:val="Normlnywebov"/>
        <w:numPr>
          <w:ilvl w:val="0"/>
          <w:numId w:val="125"/>
        </w:numPr>
        <w:jc w:val="both"/>
        <w:rPr>
          <w:rFonts w:ascii="Aptos Narrow" w:hAnsi="Aptos Narrow"/>
          <w:sz w:val="22"/>
          <w:szCs w:val="22"/>
        </w:rPr>
      </w:pPr>
      <w:r w:rsidRPr="000B08DC">
        <w:rPr>
          <w:rFonts w:ascii="Aptos Narrow" w:hAnsi="Aptos Narrow"/>
          <w:sz w:val="22"/>
          <w:szCs w:val="22"/>
        </w:rPr>
        <w:t>kvalitu spolupráce v školskej komunite.</w:t>
      </w:r>
    </w:p>
    <w:p w14:paraId="1DF07405" w14:textId="77777777" w:rsidR="000B08DC" w:rsidRPr="009719E4" w:rsidRDefault="000B08DC" w:rsidP="0037032D">
      <w:pPr>
        <w:pStyle w:val="Itext"/>
        <w:rPr>
          <w:rFonts w:eastAsia="Times New Roman"/>
          <w:lang w:val="sk-SK" w:eastAsia="sk-SK"/>
        </w:rPr>
      </w:pPr>
      <w:r w:rsidRPr="009719E4">
        <w:rPr>
          <w:rFonts w:eastAsia="Times New Roman"/>
          <w:lang w:val="sk-SK" w:eastAsia="sk-SK"/>
        </w:rPr>
        <w:t>Ide o postupné precizovanie hodnotiacich očakávaní, nie o zmenu samotného modelu inšpekcie.</w:t>
      </w:r>
    </w:p>
    <w:p w14:paraId="06DAF84D" w14:textId="77777777" w:rsidR="00346743" w:rsidRPr="009719E4" w:rsidRDefault="00346743" w:rsidP="0037032D">
      <w:pPr>
        <w:pStyle w:val="Itext"/>
        <w:rPr>
          <w:rFonts w:eastAsia="Times New Roman"/>
          <w:lang w:val="sk-SK" w:eastAsia="sk-SK"/>
        </w:rPr>
      </w:pPr>
    </w:p>
    <w:p w14:paraId="2C64DBB5" w14:textId="77777777" w:rsidR="003439B1" w:rsidRPr="009719E4" w:rsidRDefault="003439B1" w:rsidP="0037032D">
      <w:pPr>
        <w:pStyle w:val="Itext"/>
        <w:rPr>
          <w:rFonts w:eastAsia="Times New Roman"/>
          <w:b/>
          <w:bCs w:val="0"/>
          <w:sz w:val="24"/>
          <w:szCs w:val="24"/>
          <w:lang w:val="sk-SK" w:eastAsia="sk-SK"/>
        </w:rPr>
      </w:pPr>
      <w:r w:rsidRPr="009719E4">
        <w:rPr>
          <w:rFonts w:eastAsia="Times New Roman"/>
          <w:b/>
          <w:bCs w:val="0"/>
          <w:sz w:val="24"/>
          <w:szCs w:val="24"/>
          <w:lang w:val="sk-SK" w:eastAsia="sk-SK"/>
        </w:rPr>
        <w:t>Posilnenie analytickej a systémovej funkcie inšpekcie</w:t>
      </w:r>
    </w:p>
    <w:p w14:paraId="344D817A" w14:textId="6C6CC21B" w:rsidR="003439B1" w:rsidRPr="009719E4" w:rsidRDefault="003439B1" w:rsidP="0037032D">
      <w:pPr>
        <w:pStyle w:val="Itext"/>
        <w:rPr>
          <w:rFonts w:eastAsia="Times New Roman"/>
          <w:lang w:val="sk-SK" w:eastAsia="sk-SK"/>
        </w:rPr>
      </w:pPr>
      <w:r w:rsidRPr="009719E4">
        <w:rPr>
          <w:rFonts w:eastAsia="Times New Roman"/>
          <w:lang w:val="sk-SK" w:eastAsia="sk-SK"/>
        </w:rPr>
        <w:t>Stratégia zdôrazňuje využívanie výsledkov inšpekcií nielen na hodnotenie jednotlivých škôl, ale aj na:</w:t>
      </w:r>
    </w:p>
    <w:p w14:paraId="1C6CED2E" w14:textId="77777777" w:rsidR="003439B1" w:rsidRPr="003439B1" w:rsidRDefault="003439B1" w:rsidP="009240F4">
      <w:pPr>
        <w:pStyle w:val="Normlnywebov"/>
        <w:numPr>
          <w:ilvl w:val="0"/>
          <w:numId w:val="126"/>
        </w:numPr>
        <w:jc w:val="both"/>
        <w:rPr>
          <w:rFonts w:ascii="Aptos Narrow" w:hAnsi="Aptos Narrow"/>
          <w:sz w:val="22"/>
          <w:szCs w:val="22"/>
        </w:rPr>
      </w:pPr>
      <w:r w:rsidRPr="003439B1">
        <w:rPr>
          <w:rFonts w:ascii="Aptos Narrow" w:hAnsi="Aptos Narrow"/>
          <w:sz w:val="22"/>
          <w:szCs w:val="22"/>
        </w:rPr>
        <w:t>identifikáciu systémových trendov,</w:t>
      </w:r>
    </w:p>
    <w:p w14:paraId="19D3B89B" w14:textId="77777777" w:rsidR="003439B1" w:rsidRPr="003439B1" w:rsidRDefault="003439B1" w:rsidP="009240F4">
      <w:pPr>
        <w:pStyle w:val="Normlnywebov"/>
        <w:numPr>
          <w:ilvl w:val="0"/>
          <w:numId w:val="126"/>
        </w:numPr>
        <w:jc w:val="both"/>
        <w:rPr>
          <w:rFonts w:ascii="Aptos Narrow" w:hAnsi="Aptos Narrow"/>
          <w:sz w:val="22"/>
          <w:szCs w:val="22"/>
        </w:rPr>
      </w:pPr>
      <w:r w:rsidRPr="003439B1">
        <w:rPr>
          <w:rFonts w:ascii="Aptos Narrow" w:hAnsi="Aptos Narrow"/>
          <w:sz w:val="22"/>
          <w:szCs w:val="22"/>
        </w:rPr>
        <w:t>analýzu opakujúcich sa slabých miest,</w:t>
      </w:r>
    </w:p>
    <w:p w14:paraId="6A5DE34E" w14:textId="77777777" w:rsidR="003439B1" w:rsidRPr="003439B1" w:rsidRDefault="003439B1" w:rsidP="009240F4">
      <w:pPr>
        <w:pStyle w:val="Normlnywebov"/>
        <w:numPr>
          <w:ilvl w:val="0"/>
          <w:numId w:val="126"/>
        </w:numPr>
        <w:jc w:val="both"/>
        <w:rPr>
          <w:rFonts w:ascii="Aptos Narrow" w:hAnsi="Aptos Narrow"/>
          <w:sz w:val="22"/>
          <w:szCs w:val="22"/>
        </w:rPr>
      </w:pPr>
      <w:r w:rsidRPr="003439B1">
        <w:rPr>
          <w:rFonts w:ascii="Aptos Narrow" w:hAnsi="Aptos Narrow"/>
          <w:sz w:val="22"/>
          <w:szCs w:val="22"/>
        </w:rPr>
        <w:t>formulovanie odporúčaní pre regionálnu a národnú úroveň riadenia vzdelávania.</w:t>
      </w:r>
    </w:p>
    <w:p w14:paraId="2EE60EBD" w14:textId="6D08C499" w:rsidR="003439B1" w:rsidRPr="0037032D" w:rsidRDefault="003439B1" w:rsidP="0037032D">
      <w:pPr>
        <w:pStyle w:val="Itext"/>
        <w:rPr>
          <w:lang w:val="sk-SK"/>
        </w:rPr>
      </w:pPr>
      <w:r w:rsidRPr="009719E4">
        <w:rPr>
          <w:rFonts w:eastAsia="Times New Roman"/>
          <w:lang w:val="sk-SK" w:eastAsia="sk-SK"/>
        </w:rPr>
        <w:t xml:space="preserve">Súhrnné správy z inšpekcií obsahujú agregované výsledky podľa oblastí a kritérií, identifikované silné stránky a nasmerovania na zlepšenie. </w:t>
      </w:r>
      <w:r w:rsidR="00EE1DB0" w:rsidRPr="009719E4">
        <w:rPr>
          <w:lang w:val="sk-SK"/>
        </w:rPr>
        <w:t xml:space="preserve">Tým sa posilňuje hodnotiaca funkcia systému vo vzťahu k tvorbe </w:t>
      </w:r>
      <w:r w:rsidR="00EE1DB0" w:rsidRPr="0037032D">
        <w:rPr>
          <w:lang w:val="sk-SK"/>
        </w:rPr>
        <w:t>vzdelávacej politiky</w:t>
      </w:r>
      <w:r w:rsidRPr="003439B1">
        <w:rPr>
          <w:lang w:val="sk-SK"/>
        </w:rPr>
        <w:t>.</w:t>
      </w:r>
    </w:p>
    <w:p w14:paraId="5CEA45B6" w14:textId="77777777" w:rsidR="00EE1DB0" w:rsidRPr="0037032D" w:rsidRDefault="00EE1DB0" w:rsidP="0037032D">
      <w:pPr>
        <w:pStyle w:val="Itext"/>
        <w:rPr>
          <w:lang w:val="sk-SK"/>
        </w:rPr>
      </w:pPr>
    </w:p>
    <w:p w14:paraId="7E27BF7D" w14:textId="77777777" w:rsidR="0053548F" w:rsidRDefault="0053548F" w:rsidP="0037032D">
      <w:pPr>
        <w:pStyle w:val="Itext"/>
        <w:rPr>
          <w:b/>
          <w:bCs w:val="0"/>
          <w:sz w:val="24"/>
          <w:szCs w:val="24"/>
          <w:lang w:val="sk-SK"/>
        </w:rPr>
      </w:pPr>
    </w:p>
    <w:p w14:paraId="4A52CB33" w14:textId="2B83E653" w:rsidR="003439B1" w:rsidRPr="003439B1" w:rsidRDefault="003439B1" w:rsidP="0037032D">
      <w:pPr>
        <w:pStyle w:val="Itext"/>
        <w:rPr>
          <w:b/>
          <w:bCs w:val="0"/>
          <w:sz w:val="24"/>
          <w:szCs w:val="24"/>
          <w:lang w:val="sk-SK"/>
        </w:rPr>
      </w:pPr>
      <w:r w:rsidRPr="003439B1">
        <w:rPr>
          <w:b/>
          <w:bCs w:val="0"/>
          <w:sz w:val="24"/>
          <w:szCs w:val="24"/>
          <w:lang w:val="sk-SK"/>
        </w:rPr>
        <w:lastRenderedPageBreak/>
        <w:t>Rozvojový charakter inšpekcie</w:t>
      </w:r>
    </w:p>
    <w:p w14:paraId="654A4947" w14:textId="77777777" w:rsidR="003439B1" w:rsidRPr="009719E4" w:rsidRDefault="003439B1" w:rsidP="0037032D">
      <w:pPr>
        <w:pStyle w:val="Itext"/>
        <w:rPr>
          <w:rFonts w:eastAsia="Times New Roman"/>
          <w:lang w:val="sk-SK" w:eastAsia="sk-SK"/>
        </w:rPr>
      </w:pPr>
      <w:r w:rsidRPr="003439B1">
        <w:rPr>
          <w:lang w:val="sk-SK"/>
        </w:rPr>
        <w:t>Výstupy z inšpekcie</w:t>
      </w:r>
      <w:r w:rsidRPr="009719E4">
        <w:rPr>
          <w:rFonts w:eastAsia="Times New Roman"/>
          <w:lang w:val="sk-SK" w:eastAsia="sk-SK"/>
        </w:rPr>
        <w:t xml:space="preserve"> sú koncipované ako </w:t>
      </w:r>
      <w:r w:rsidRPr="009719E4">
        <w:rPr>
          <w:rFonts w:eastAsia="Times New Roman"/>
          <w:b/>
          <w:bCs w:val="0"/>
          <w:lang w:val="sk-SK" w:eastAsia="sk-SK"/>
        </w:rPr>
        <w:t>nástroj podpory zlepšovania kvality</w:t>
      </w:r>
      <w:r w:rsidRPr="009719E4">
        <w:rPr>
          <w:rFonts w:eastAsia="Times New Roman"/>
          <w:lang w:val="sk-SK" w:eastAsia="sk-SK"/>
        </w:rPr>
        <w:t>.</w:t>
      </w:r>
    </w:p>
    <w:p w14:paraId="6DEA1C41" w14:textId="77777777" w:rsidR="003439B1" w:rsidRPr="003439B1" w:rsidRDefault="003439B1" w:rsidP="00190CCE">
      <w:pPr>
        <w:pStyle w:val="Normlnywebov"/>
        <w:jc w:val="both"/>
        <w:rPr>
          <w:rFonts w:ascii="Aptos Narrow" w:hAnsi="Aptos Narrow"/>
          <w:sz w:val="22"/>
          <w:szCs w:val="22"/>
        </w:rPr>
      </w:pPr>
      <w:r w:rsidRPr="003439B1">
        <w:rPr>
          <w:rFonts w:ascii="Aptos Narrow" w:hAnsi="Aptos Narrow"/>
          <w:sz w:val="22"/>
          <w:szCs w:val="22"/>
        </w:rPr>
        <w:t>Správy obsahujú:</w:t>
      </w:r>
    </w:p>
    <w:p w14:paraId="494AE64B" w14:textId="77777777" w:rsidR="003439B1" w:rsidRPr="003439B1" w:rsidRDefault="003439B1" w:rsidP="009240F4">
      <w:pPr>
        <w:pStyle w:val="Normlnywebov"/>
        <w:numPr>
          <w:ilvl w:val="0"/>
          <w:numId w:val="127"/>
        </w:numPr>
        <w:jc w:val="both"/>
        <w:rPr>
          <w:rFonts w:ascii="Aptos Narrow" w:hAnsi="Aptos Narrow"/>
          <w:sz w:val="22"/>
          <w:szCs w:val="22"/>
        </w:rPr>
      </w:pPr>
      <w:r w:rsidRPr="003439B1">
        <w:rPr>
          <w:rFonts w:ascii="Aptos Narrow" w:hAnsi="Aptos Narrow"/>
          <w:sz w:val="22"/>
          <w:szCs w:val="22"/>
        </w:rPr>
        <w:t>identifikáciu silných stránok,</w:t>
      </w:r>
    </w:p>
    <w:p w14:paraId="5971AEAD" w14:textId="77777777" w:rsidR="003439B1" w:rsidRPr="003439B1" w:rsidRDefault="003439B1" w:rsidP="009240F4">
      <w:pPr>
        <w:pStyle w:val="Normlnywebov"/>
        <w:numPr>
          <w:ilvl w:val="0"/>
          <w:numId w:val="127"/>
        </w:numPr>
        <w:jc w:val="both"/>
        <w:rPr>
          <w:rFonts w:ascii="Aptos Narrow" w:hAnsi="Aptos Narrow"/>
          <w:sz w:val="22"/>
          <w:szCs w:val="22"/>
        </w:rPr>
      </w:pPr>
      <w:r w:rsidRPr="003439B1">
        <w:rPr>
          <w:rFonts w:ascii="Aptos Narrow" w:hAnsi="Aptos Narrow"/>
          <w:sz w:val="22"/>
          <w:szCs w:val="22"/>
        </w:rPr>
        <w:t>konkrétne usmernenia na zlepšenie,</w:t>
      </w:r>
    </w:p>
    <w:p w14:paraId="7946FE1B" w14:textId="77777777" w:rsidR="003439B1" w:rsidRPr="003439B1" w:rsidRDefault="003439B1" w:rsidP="009240F4">
      <w:pPr>
        <w:pStyle w:val="Normlnywebov"/>
        <w:numPr>
          <w:ilvl w:val="0"/>
          <w:numId w:val="127"/>
        </w:numPr>
        <w:jc w:val="both"/>
        <w:rPr>
          <w:rFonts w:ascii="Aptos Narrow" w:hAnsi="Aptos Narrow"/>
          <w:sz w:val="22"/>
          <w:szCs w:val="22"/>
        </w:rPr>
      </w:pPr>
      <w:r w:rsidRPr="003439B1">
        <w:rPr>
          <w:rFonts w:ascii="Aptos Narrow" w:hAnsi="Aptos Narrow"/>
          <w:sz w:val="22"/>
          <w:szCs w:val="22"/>
        </w:rPr>
        <w:t>odporúčania priradené k realizátorom.</w:t>
      </w:r>
    </w:p>
    <w:p w14:paraId="338F5B27" w14:textId="77777777" w:rsidR="003439B1" w:rsidRPr="003439B1" w:rsidRDefault="003439B1" w:rsidP="00190CCE">
      <w:pPr>
        <w:pStyle w:val="Normlnywebov"/>
        <w:jc w:val="both"/>
        <w:rPr>
          <w:rFonts w:ascii="Aptos Narrow" w:hAnsi="Aptos Narrow"/>
          <w:sz w:val="22"/>
          <w:szCs w:val="22"/>
        </w:rPr>
      </w:pPr>
      <w:r w:rsidRPr="003439B1">
        <w:rPr>
          <w:rFonts w:ascii="Aptos Narrow" w:hAnsi="Aptos Narrow"/>
          <w:sz w:val="22"/>
          <w:szCs w:val="22"/>
        </w:rPr>
        <w:t>Odporúčania sú formulované vecne, konkrétne a zrozumiteľne a v praxi môžu slúžiť ako rámec alebo plán zlepšenia činnosti školy.</w:t>
      </w:r>
    </w:p>
    <w:p w14:paraId="3C5663E2" w14:textId="311DCA72" w:rsidR="003439B1" w:rsidRPr="003929C9" w:rsidRDefault="003439B1" w:rsidP="003929C9">
      <w:pPr>
        <w:pStyle w:val="Itext"/>
        <w:rPr>
          <w:lang w:val="sk-SK"/>
        </w:rPr>
      </w:pPr>
      <w:r w:rsidRPr="009719E4">
        <w:rPr>
          <w:rFonts w:eastAsia="Times New Roman"/>
          <w:lang w:val="sk-SK" w:eastAsia="sk-SK"/>
        </w:rPr>
        <w:t xml:space="preserve">Stratégia zároveň predpokladá systematickejšie sledovanie plnenia odporúčaní pri následných </w:t>
      </w:r>
      <w:r w:rsidRPr="003439B1">
        <w:rPr>
          <w:lang w:val="sk-SK"/>
        </w:rPr>
        <w:t>inšpekciách.</w:t>
      </w:r>
    </w:p>
    <w:p w14:paraId="6F8C6AB3" w14:textId="77777777" w:rsidR="003929C9" w:rsidRPr="003929C9" w:rsidRDefault="003929C9" w:rsidP="003929C9">
      <w:pPr>
        <w:pStyle w:val="Itext"/>
        <w:rPr>
          <w:lang w:val="sk-SK"/>
        </w:rPr>
      </w:pPr>
    </w:p>
    <w:p w14:paraId="1C8C7726" w14:textId="77777777" w:rsidR="00190CCE" w:rsidRPr="00190CCE" w:rsidRDefault="00190CCE" w:rsidP="003929C9">
      <w:pPr>
        <w:pStyle w:val="Itext"/>
        <w:rPr>
          <w:b/>
          <w:bCs w:val="0"/>
          <w:sz w:val="24"/>
          <w:szCs w:val="24"/>
          <w:lang w:val="sk-SK"/>
        </w:rPr>
      </w:pPr>
      <w:r w:rsidRPr="00190CCE">
        <w:rPr>
          <w:b/>
          <w:bCs w:val="0"/>
          <w:sz w:val="24"/>
          <w:szCs w:val="24"/>
          <w:lang w:val="sk-SK"/>
        </w:rPr>
        <w:t>Digitalizácia procesov</w:t>
      </w:r>
    </w:p>
    <w:p w14:paraId="53C3BFE6" w14:textId="77777777" w:rsidR="00190CCE" w:rsidRPr="009719E4" w:rsidRDefault="00190CCE" w:rsidP="003929C9">
      <w:pPr>
        <w:pStyle w:val="Itext"/>
        <w:rPr>
          <w:rFonts w:eastAsia="Times New Roman"/>
          <w:lang w:val="sk-SK" w:eastAsia="sk-SK"/>
        </w:rPr>
      </w:pPr>
      <w:r w:rsidRPr="00190CCE">
        <w:rPr>
          <w:lang w:val="sk-SK"/>
        </w:rPr>
        <w:t>Externé hodnotenie</w:t>
      </w:r>
      <w:r w:rsidRPr="009719E4">
        <w:rPr>
          <w:rFonts w:eastAsia="Times New Roman"/>
          <w:lang w:val="sk-SK" w:eastAsia="sk-SK"/>
        </w:rPr>
        <w:t xml:space="preserve"> je plne podporované </w:t>
      </w:r>
      <w:r w:rsidRPr="009719E4">
        <w:rPr>
          <w:rFonts w:eastAsia="Times New Roman"/>
          <w:b/>
          <w:lang w:val="sk-SK" w:eastAsia="sk-SK"/>
        </w:rPr>
        <w:t>Elektronickým systémom riadenia inšpekcií</w:t>
      </w:r>
      <w:r w:rsidRPr="009719E4">
        <w:rPr>
          <w:rFonts w:eastAsia="Times New Roman"/>
          <w:lang w:val="sk-SK" w:eastAsia="sk-SK"/>
        </w:rPr>
        <w:t>, ktorý slúži na:</w:t>
      </w:r>
    </w:p>
    <w:p w14:paraId="17A5C541" w14:textId="77777777" w:rsidR="00190CCE" w:rsidRPr="00190CCE" w:rsidRDefault="00190CCE" w:rsidP="009240F4">
      <w:pPr>
        <w:pStyle w:val="Normlnywebov"/>
        <w:numPr>
          <w:ilvl w:val="0"/>
          <w:numId w:val="128"/>
        </w:numPr>
        <w:jc w:val="both"/>
        <w:rPr>
          <w:rFonts w:ascii="Aptos Narrow" w:hAnsi="Aptos Narrow"/>
          <w:sz w:val="22"/>
          <w:szCs w:val="22"/>
        </w:rPr>
      </w:pPr>
      <w:r w:rsidRPr="00190CCE">
        <w:rPr>
          <w:rFonts w:ascii="Aptos Narrow" w:hAnsi="Aptos Narrow"/>
          <w:sz w:val="22"/>
          <w:szCs w:val="22"/>
        </w:rPr>
        <w:t>zber a spracovanie údajov,</w:t>
      </w:r>
    </w:p>
    <w:p w14:paraId="4D8D1B44" w14:textId="77777777" w:rsidR="00190CCE" w:rsidRPr="00190CCE" w:rsidRDefault="00190CCE" w:rsidP="009240F4">
      <w:pPr>
        <w:pStyle w:val="Normlnywebov"/>
        <w:numPr>
          <w:ilvl w:val="0"/>
          <w:numId w:val="128"/>
        </w:numPr>
        <w:jc w:val="both"/>
        <w:rPr>
          <w:rFonts w:ascii="Aptos Narrow" w:hAnsi="Aptos Narrow"/>
          <w:sz w:val="22"/>
          <w:szCs w:val="22"/>
        </w:rPr>
      </w:pPr>
      <w:r w:rsidRPr="00190CCE">
        <w:rPr>
          <w:rFonts w:ascii="Aptos Narrow" w:hAnsi="Aptos Narrow"/>
          <w:sz w:val="22"/>
          <w:szCs w:val="22"/>
        </w:rPr>
        <w:t>výpočet bodového hodnotenia,</w:t>
      </w:r>
    </w:p>
    <w:p w14:paraId="395BD293" w14:textId="77777777" w:rsidR="00190CCE" w:rsidRPr="00190CCE" w:rsidRDefault="00190CCE" w:rsidP="009240F4">
      <w:pPr>
        <w:pStyle w:val="Normlnywebov"/>
        <w:numPr>
          <w:ilvl w:val="0"/>
          <w:numId w:val="128"/>
        </w:numPr>
        <w:jc w:val="both"/>
        <w:rPr>
          <w:rFonts w:ascii="Aptos Narrow" w:hAnsi="Aptos Narrow"/>
          <w:sz w:val="22"/>
          <w:szCs w:val="22"/>
        </w:rPr>
      </w:pPr>
      <w:r w:rsidRPr="00190CCE">
        <w:rPr>
          <w:rFonts w:ascii="Aptos Narrow" w:hAnsi="Aptos Narrow"/>
          <w:sz w:val="22"/>
          <w:szCs w:val="22"/>
        </w:rPr>
        <w:t>tvorbu výstupov a analytických prehľadov.</w:t>
      </w:r>
    </w:p>
    <w:p w14:paraId="320513B0" w14:textId="4B97E9AD" w:rsidR="001E33CC" w:rsidRDefault="00190CCE" w:rsidP="0037032D">
      <w:pPr>
        <w:pStyle w:val="Itext"/>
        <w:rPr>
          <w:lang w:val="sk-SK"/>
        </w:rPr>
      </w:pPr>
      <w:r w:rsidRPr="009719E4">
        <w:rPr>
          <w:rFonts w:eastAsia="Times New Roman"/>
          <w:lang w:val="sk-SK" w:eastAsia="sk-SK"/>
        </w:rPr>
        <w:t xml:space="preserve">Rozvoj systému smeruje k ďalšiemu posilňovaniu dátovej podpory, transparentnosti a efektívnosti </w:t>
      </w:r>
      <w:r w:rsidRPr="00190CCE">
        <w:rPr>
          <w:lang w:val="sk-SK"/>
        </w:rPr>
        <w:t>procesov hodnotenia.</w:t>
      </w:r>
    </w:p>
    <w:p w14:paraId="47882CA9" w14:textId="77777777" w:rsidR="0037032D" w:rsidRPr="0037032D" w:rsidRDefault="0037032D" w:rsidP="0037032D">
      <w:pPr>
        <w:pStyle w:val="Itext"/>
        <w:rPr>
          <w:lang w:val="sk-SK"/>
        </w:rPr>
      </w:pPr>
    </w:p>
    <w:p w14:paraId="6BC63CED" w14:textId="68C393AC" w:rsidR="00190CCE" w:rsidRPr="00190CCE" w:rsidRDefault="00190CCE" w:rsidP="0037032D">
      <w:pPr>
        <w:pStyle w:val="Itext"/>
        <w:rPr>
          <w:b/>
          <w:bCs w:val="0"/>
          <w:sz w:val="24"/>
          <w:szCs w:val="24"/>
          <w:lang w:val="sk-SK"/>
        </w:rPr>
      </w:pPr>
      <w:r w:rsidRPr="00190CCE">
        <w:rPr>
          <w:b/>
          <w:bCs w:val="0"/>
          <w:sz w:val="24"/>
          <w:szCs w:val="24"/>
          <w:lang w:val="sk-SK"/>
        </w:rPr>
        <w:t>Profesionalizácia inšpekčných kapacít</w:t>
      </w:r>
    </w:p>
    <w:p w14:paraId="2F1C31A8" w14:textId="3F256D27" w:rsidR="00190CCE" w:rsidRPr="009719E4" w:rsidRDefault="00190CCE" w:rsidP="0037032D">
      <w:pPr>
        <w:pStyle w:val="Itext"/>
        <w:rPr>
          <w:rFonts w:eastAsia="Times New Roman"/>
          <w:lang w:val="sk-SK" w:eastAsia="sk-SK"/>
        </w:rPr>
      </w:pPr>
      <w:r w:rsidRPr="00190CCE">
        <w:rPr>
          <w:lang w:val="sk-SK"/>
        </w:rPr>
        <w:t>Strategické</w:t>
      </w:r>
      <w:r w:rsidRPr="009719E4">
        <w:rPr>
          <w:rFonts w:eastAsia="Times New Roman"/>
          <w:lang w:val="sk-SK" w:eastAsia="sk-SK"/>
        </w:rPr>
        <w:t xml:space="preserve"> smerovanie </w:t>
      </w:r>
      <w:r w:rsidRPr="009719E4">
        <w:rPr>
          <w:lang w:val="sk-SK"/>
        </w:rPr>
        <w:t>národného inšpektorátu</w:t>
      </w:r>
      <w:r w:rsidRPr="009719E4">
        <w:rPr>
          <w:rFonts w:eastAsia="Times New Roman"/>
          <w:lang w:val="sk-SK" w:eastAsia="sk-SK"/>
        </w:rPr>
        <w:t xml:space="preserve"> zahŕňa aj:</w:t>
      </w:r>
    </w:p>
    <w:p w14:paraId="67A9C0B0" w14:textId="77777777" w:rsidR="00190CCE" w:rsidRPr="00190CCE" w:rsidRDefault="00190CCE" w:rsidP="009240F4">
      <w:pPr>
        <w:pStyle w:val="Normlnywebov"/>
        <w:numPr>
          <w:ilvl w:val="0"/>
          <w:numId w:val="129"/>
        </w:numPr>
        <w:jc w:val="both"/>
        <w:rPr>
          <w:rFonts w:ascii="Aptos Narrow" w:hAnsi="Aptos Narrow"/>
          <w:sz w:val="22"/>
          <w:szCs w:val="22"/>
        </w:rPr>
      </w:pPr>
      <w:r w:rsidRPr="00190CCE">
        <w:rPr>
          <w:rFonts w:ascii="Aptos Narrow" w:hAnsi="Aptos Narrow"/>
          <w:sz w:val="22"/>
          <w:szCs w:val="22"/>
        </w:rPr>
        <w:t>kontinuálne vzdelávanie interných a externých inšpektorov,</w:t>
      </w:r>
    </w:p>
    <w:p w14:paraId="765204CA" w14:textId="77777777" w:rsidR="00190CCE" w:rsidRPr="00190CCE" w:rsidRDefault="00190CCE" w:rsidP="009240F4">
      <w:pPr>
        <w:pStyle w:val="Normlnywebov"/>
        <w:numPr>
          <w:ilvl w:val="0"/>
          <w:numId w:val="129"/>
        </w:numPr>
        <w:jc w:val="both"/>
        <w:rPr>
          <w:rFonts w:ascii="Aptos Narrow" w:hAnsi="Aptos Narrow"/>
          <w:sz w:val="22"/>
          <w:szCs w:val="22"/>
        </w:rPr>
      </w:pPr>
      <w:r w:rsidRPr="00190CCE">
        <w:rPr>
          <w:rFonts w:ascii="Aptos Narrow" w:hAnsi="Aptos Narrow"/>
          <w:sz w:val="22"/>
          <w:szCs w:val="22"/>
        </w:rPr>
        <w:t>rozvoj analytických, digitálnych a komunikačných kompetencií,</w:t>
      </w:r>
    </w:p>
    <w:p w14:paraId="438EA5F4" w14:textId="77777777" w:rsidR="00190CCE" w:rsidRPr="00190CCE" w:rsidRDefault="00190CCE" w:rsidP="009240F4">
      <w:pPr>
        <w:pStyle w:val="Normlnywebov"/>
        <w:numPr>
          <w:ilvl w:val="0"/>
          <w:numId w:val="129"/>
        </w:numPr>
        <w:jc w:val="both"/>
        <w:rPr>
          <w:rFonts w:ascii="Aptos Narrow" w:hAnsi="Aptos Narrow"/>
          <w:sz w:val="22"/>
          <w:szCs w:val="22"/>
        </w:rPr>
      </w:pPr>
      <w:r w:rsidRPr="00190CCE">
        <w:rPr>
          <w:rFonts w:ascii="Aptos Narrow" w:hAnsi="Aptos Narrow"/>
          <w:sz w:val="22"/>
          <w:szCs w:val="22"/>
        </w:rPr>
        <w:t>metodické zosúlaďovanie s európskymi trendmi hodnotenia kvality,</w:t>
      </w:r>
    </w:p>
    <w:p w14:paraId="6E5AE3ED" w14:textId="05E3368F" w:rsidR="003439B1" w:rsidRPr="003929C9" w:rsidRDefault="00190CCE" w:rsidP="009240F4">
      <w:pPr>
        <w:pStyle w:val="Normlnywebov"/>
        <w:numPr>
          <w:ilvl w:val="0"/>
          <w:numId w:val="129"/>
        </w:numPr>
        <w:jc w:val="both"/>
        <w:rPr>
          <w:rFonts w:ascii="Aptos Narrow" w:hAnsi="Aptos Narrow"/>
          <w:sz w:val="22"/>
          <w:szCs w:val="22"/>
        </w:rPr>
      </w:pPr>
      <w:r w:rsidRPr="00190CCE">
        <w:rPr>
          <w:rFonts w:ascii="Aptos Narrow" w:hAnsi="Aptos Narrow"/>
          <w:sz w:val="22"/>
          <w:szCs w:val="22"/>
        </w:rPr>
        <w:t>budovanie národného inšpektorátu ako „učiacej sa organizácie“.</w:t>
      </w:r>
    </w:p>
    <w:p w14:paraId="04134551" w14:textId="77777777" w:rsidR="00190CCE" w:rsidRPr="00190CCE" w:rsidRDefault="00190CCE" w:rsidP="00190CCE">
      <w:pPr>
        <w:pStyle w:val="Normlnywebov"/>
        <w:jc w:val="both"/>
        <w:rPr>
          <w:rFonts w:ascii="Aptos Narrow" w:hAnsi="Aptos Narrow"/>
          <w:sz w:val="22"/>
          <w:szCs w:val="22"/>
        </w:rPr>
      </w:pPr>
      <w:r w:rsidRPr="00190CCE">
        <w:rPr>
          <w:rFonts w:ascii="Aptos Narrow" w:hAnsi="Aptos Narrow"/>
          <w:sz w:val="22"/>
          <w:szCs w:val="22"/>
        </w:rPr>
        <w:t xml:space="preserve">Plánované smerovanie systému hodnotenia kvality v Bulharsku predstavuje </w:t>
      </w:r>
      <w:r w:rsidRPr="00190CCE">
        <w:rPr>
          <w:rFonts w:ascii="Aptos Narrow" w:hAnsi="Aptos Narrow"/>
          <w:b/>
          <w:bCs/>
          <w:sz w:val="22"/>
          <w:szCs w:val="22"/>
        </w:rPr>
        <w:t>evolučný rozvoj existujúceho modelu inšpekcie</w:t>
      </w:r>
      <w:r w:rsidRPr="00190CCE">
        <w:rPr>
          <w:rFonts w:ascii="Aptos Narrow" w:hAnsi="Aptos Narrow"/>
          <w:sz w:val="22"/>
          <w:szCs w:val="22"/>
        </w:rPr>
        <w:t>, založený na:</w:t>
      </w:r>
    </w:p>
    <w:p w14:paraId="7256EBF2" w14:textId="77777777" w:rsidR="00190CCE" w:rsidRPr="00190CCE" w:rsidRDefault="00190CCE" w:rsidP="009240F4">
      <w:pPr>
        <w:pStyle w:val="Normlnywebov"/>
        <w:numPr>
          <w:ilvl w:val="0"/>
          <w:numId w:val="130"/>
        </w:numPr>
        <w:jc w:val="both"/>
        <w:rPr>
          <w:rFonts w:ascii="Aptos Narrow" w:hAnsi="Aptos Narrow"/>
          <w:sz w:val="22"/>
          <w:szCs w:val="22"/>
        </w:rPr>
      </w:pPr>
      <w:r w:rsidRPr="00190CCE">
        <w:rPr>
          <w:rFonts w:ascii="Aptos Narrow" w:hAnsi="Aptos Narrow"/>
          <w:sz w:val="22"/>
          <w:szCs w:val="22"/>
        </w:rPr>
        <w:t>priebežnej aktualizácii hodnotiaceho rámca,</w:t>
      </w:r>
    </w:p>
    <w:p w14:paraId="0BA6939C" w14:textId="77777777" w:rsidR="00190CCE" w:rsidRPr="00190CCE" w:rsidRDefault="00190CCE" w:rsidP="009240F4">
      <w:pPr>
        <w:pStyle w:val="Normlnywebov"/>
        <w:numPr>
          <w:ilvl w:val="0"/>
          <w:numId w:val="130"/>
        </w:numPr>
        <w:jc w:val="both"/>
        <w:rPr>
          <w:rFonts w:ascii="Aptos Narrow" w:hAnsi="Aptos Narrow"/>
          <w:sz w:val="22"/>
          <w:szCs w:val="22"/>
        </w:rPr>
      </w:pPr>
      <w:r w:rsidRPr="00190CCE">
        <w:rPr>
          <w:rFonts w:ascii="Aptos Narrow" w:hAnsi="Aptos Narrow"/>
          <w:sz w:val="22"/>
          <w:szCs w:val="22"/>
        </w:rPr>
        <w:t>posilňovaní analytickej práce s dátami,</w:t>
      </w:r>
    </w:p>
    <w:p w14:paraId="10798258" w14:textId="77777777" w:rsidR="00190CCE" w:rsidRPr="00190CCE" w:rsidRDefault="00190CCE" w:rsidP="009240F4">
      <w:pPr>
        <w:pStyle w:val="Normlnywebov"/>
        <w:numPr>
          <w:ilvl w:val="0"/>
          <w:numId w:val="130"/>
        </w:numPr>
        <w:jc w:val="both"/>
        <w:rPr>
          <w:rFonts w:ascii="Aptos Narrow" w:hAnsi="Aptos Narrow"/>
          <w:sz w:val="22"/>
          <w:szCs w:val="22"/>
        </w:rPr>
      </w:pPr>
      <w:r w:rsidRPr="00190CCE">
        <w:rPr>
          <w:rFonts w:ascii="Aptos Narrow" w:hAnsi="Aptos Narrow"/>
          <w:sz w:val="22"/>
          <w:szCs w:val="22"/>
        </w:rPr>
        <w:t>dôraze na rozvojový charakter odporúčaní,</w:t>
      </w:r>
    </w:p>
    <w:p w14:paraId="208A2610" w14:textId="77777777" w:rsidR="00190CCE" w:rsidRPr="00190CCE" w:rsidRDefault="00190CCE" w:rsidP="009240F4">
      <w:pPr>
        <w:pStyle w:val="Normlnywebov"/>
        <w:numPr>
          <w:ilvl w:val="0"/>
          <w:numId w:val="130"/>
        </w:numPr>
        <w:jc w:val="both"/>
        <w:rPr>
          <w:rFonts w:ascii="Aptos Narrow" w:hAnsi="Aptos Narrow"/>
          <w:sz w:val="22"/>
          <w:szCs w:val="22"/>
        </w:rPr>
      </w:pPr>
      <w:r w:rsidRPr="00190CCE">
        <w:rPr>
          <w:rFonts w:ascii="Aptos Narrow" w:hAnsi="Aptos Narrow"/>
          <w:sz w:val="22"/>
          <w:szCs w:val="22"/>
        </w:rPr>
        <w:t>ďalšej digitalizácii procesov,</w:t>
      </w:r>
    </w:p>
    <w:p w14:paraId="6EE30136" w14:textId="77777777" w:rsidR="00190CCE" w:rsidRPr="00190CCE" w:rsidRDefault="00190CCE" w:rsidP="009240F4">
      <w:pPr>
        <w:pStyle w:val="Normlnywebov"/>
        <w:numPr>
          <w:ilvl w:val="0"/>
          <w:numId w:val="130"/>
        </w:numPr>
        <w:jc w:val="both"/>
        <w:rPr>
          <w:rFonts w:ascii="Aptos Narrow" w:hAnsi="Aptos Narrow"/>
          <w:sz w:val="22"/>
          <w:szCs w:val="22"/>
        </w:rPr>
      </w:pPr>
      <w:r w:rsidRPr="00190CCE">
        <w:rPr>
          <w:rFonts w:ascii="Aptos Narrow" w:hAnsi="Aptos Narrow"/>
          <w:sz w:val="22"/>
          <w:szCs w:val="22"/>
        </w:rPr>
        <w:t>profesionalizácii inšpekčných tímov.</w:t>
      </w:r>
    </w:p>
    <w:p w14:paraId="755D3E91" w14:textId="7897685C" w:rsidR="004C07C4" w:rsidRPr="000B08DC" w:rsidRDefault="00190CCE" w:rsidP="003929C9">
      <w:pPr>
        <w:pStyle w:val="Normlnywebov"/>
        <w:jc w:val="both"/>
        <w:rPr>
          <w:rFonts w:ascii="Aptos Narrow" w:hAnsi="Aptos Narrow"/>
          <w:sz w:val="22"/>
          <w:szCs w:val="22"/>
        </w:rPr>
      </w:pPr>
      <w:r w:rsidRPr="00190CCE">
        <w:rPr>
          <w:rFonts w:ascii="Aptos Narrow" w:hAnsi="Aptos Narrow"/>
          <w:sz w:val="22"/>
          <w:szCs w:val="22"/>
        </w:rPr>
        <w:t>Nejde teda o zásadnú reformu systému, ale o jeho systematické metodické a inštitucionálne zdokonaľovanie.</w:t>
      </w:r>
    </w:p>
    <w:p w14:paraId="51FBC6AD" w14:textId="77777777" w:rsidR="00D260F4" w:rsidRPr="009B3969" w:rsidRDefault="00D260F4" w:rsidP="0053548F">
      <w:pPr>
        <w:pStyle w:val="Nadpis1"/>
        <w:numPr>
          <w:ilvl w:val="0"/>
          <w:numId w:val="0"/>
        </w:numPr>
      </w:pPr>
    </w:p>
    <w:sectPr w:rsidR="00D260F4" w:rsidRPr="009B3969" w:rsidSect="00F9663D">
      <w:headerReference w:type="default" r:id="rId51"/>
      <w:footerReference w:type="default" r:id="rId52"/>
      <w:headerReference w:type="first" r:id="rId53"/>
      <w:footerReference w:type="first" r:id="rId54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421C0AA" w14:textId="77777777" w:rsidR="00B444A8" w:rsidRDefault="00B444A8" w:rsidP="00D26A8A">
      <w:pPr>
        <w:spacing w:after="0" w:line="240" w:lineRule="auto"/>
      </w:pPr>
      <w:r>
        <w:separator/>
      </w:r>
    </w:p>
  </w:endnote>
  <w:endnote w:type="continuationSeparator" w:id="0">
    <w:p w14:paraId="2E0CAF83" w14:textId="77777777" w:rsidR="00B444A8" w:rsidRDefault="00B444A8" w:rsidP="00D26A8A">
      <w:pPr>
        <w:spacing w:after="0" w:line="240" w:lineRule="auto"/>
      </w:pPr>
      <w:r>
        <w:continuationSeparator/>
      </w:r>
    </w:p>
  </w:endnote>
  <w:endnote w:type="continuationNotice" w:id="1">
    <w:p w14:paraId="5A0D34E8" w14:textId="77777777" w:rsidR="00B444A8" w:rsidRDefault="00B444A8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Narrow">
    <w:altName w:val="Calibri"/>
    <w:charset w:val="00"/>
    <w:family w:val="swiss"/>
    <w:pitch w:val="variable"/>
    <w:sig w:usb0="20000287" w:usb1="00000003" w:usb2="00000000" w:usb3="00000000" w:csb0="000001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222181355"/>
      <w:docPartObj>
        <w:docPartGallery w:val="Page Numbers (Bottom of Page)"/>
        <w:docPartUnique/>
      </w:docPartObj>
    </w:sdtPr>
    <w:sdtEndPr/>
    <w:sdtContent>
      <w:p w14:paraId="528235F1" w14:textId="77777777" w:rsidR="000C7FA4" w:rsidRDefault="000C7FA4">
        <w:pPr>
          <w:pStyle w:val="Pt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685C4713" w14:textId="77777777" w:rsidR="000C7FA4" w:rsidRDefault="000C7FA4">
    <w:pPr>
      <w:pStyle w:val="Pt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259516821"/>
      <w:docPartObj>
        <w:docPartGallery w:val="Page Numbers (Bottom of Page)"/>
        <w:docPartUnique/>
      </w:docPartObj>
    </w:sdtPr>
    <w:sdtEndPr/>
    <w:sdtContent>
      <w:p w14:paraId="4CD189E0" w14:textId="5EA0D0CC" w:rsidR="009A58F2" w:rsidRDefault="009A58F2">
        <w:pPr>
          <w:pStyle w:val="Pt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16F464CF" w14:textId="51BC02B0" w:rsidR="000C7FA4" w:rsidRDefault="000C7FA4" w:rsidP="15FE4F3E">
    <w:pPr>
      <w:pStyle w:val="Pt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431177A" w14:textId="77777777" w:rsidR="00B444A8" w:rsidRDefault="00B444A8" w:rsidP="00D26A8A">
      <w:pPr>
        <w:spacing w:after="0" w:line="240" w:lineRule="auto"/>
      </w:pPr>
      <w:r>
        <w:separator/>
      </w:r>
    </w:p>
  </w:footnote>
  <w:footnote w:type="continuationSeparator" w:id="0">
    <w:p w14:paraId="76AF3728" w14:textId="77777777" w:rsidR="00B444A8" w:rsidRDefault="00B444A8" w:rsidP="00D26A8A">
      <w:pPr>
        <w:spacing w:after="0" w:line="240" w:lineRule="auto"/>
      </w:pPr>
      <w:r>
        <w:continuationSeparator/>
      </w:r>
    </w:p>
  </w:footnote>
  <w:footnote w:type="continuationNotice" w:id="1">
    <w:p w14:paraId="56F912BB" w14:textId="77777777" w:rsidR="00B444A8" w:rsidRDefault="00B444A8">
      <w:pPr>
        <w:spacing w:after="0" w:line="240" w:lineRule="auto"/>
      </w:pPr>
    </w:p>
  </w:footnote>
  <w:footnote w:id="2">
    <w:p w14:paraId="4077718E" w14:textId="2E3FBAA8" w:rsidR="00C17CB4" w:rsidRPr="00C17CB4" w:rsidRDefault="00C17CB4" w:rsidP="00C17CB4">
      <w:pPr>
        <w:pStyle w:val="Textpoznmkypodiarou"/>
        <w:jc w:val="both"/>
        <w:rPr>
          <w:rFonts w:ascii="Aptos Narrow" w:hAnsi="Aptos Narrow"/>
        </w:rPr>
      </w:pPr>
      <w:r w:rsidRPr="00C17CB4">
        <w:rPr>
          <w:rStyle w:val="Odkaznapoznmkupodiarou"/>
          <w:rFonts w:ascii="Aptos Narrow" w:hAnsi="Aptos Narrow"/>
        </w:rPr>
        <w:footnoteRef/>
      </w:r>
      <w:r w:rsidRPr="00C17CB4">
        <w:rPr>
          <w:rFonts w:ascii="Aptos Narrow" w:hAnsi="Aptos Narrow"/>
        </w:rPr>
        <w:t xml:space="preserve"> Inšpekcii podliehajú všetky typy materských, základných a stredných škôl. Zariadenia starostlivosti o deti vo veku do 3 rokov inšpekcii nepodliehajú, keďže patria do zdravotného systému, nie do systému vzdelávania. Rozsah inšpekcií určuje riaditeľ národného inšpektorátu, prípadne je stanovený Radou ministrov alebo ministrom školstva a vedy. Externé hodnotenie je zamerané na inštitúciu ako celok, nie na individuálny výkon jednotlivých žiakov alebo učiteľov.</w:t>
      </w:r>
    </w:p>
  </w:footnote>
  <w:footnote w:id="3">
    <w:p w14:paraId="517F91A3" w14:textId="485F0398" w:rsidR="009E00F6" w:rsidRDefault="00ED11B8" w:rsidP="009E00F6">
      <w:pPr>
        <w:pStyle w:val="Textpoznmkypodiarou"/>
        <w:jc w:val="both"/>
        <w:rPr>
          <w:rFonts w:ascii="Aptos Narrow" w:hAnsi="Aptos Narrow"/>
        </w:rPr>
      </w:pPr>
      <w:r w:rsidRPr="00A54155">
        <w:rPr>
          <w:rStyle w:val="Odkaznapoznmkupodiarou"/>
          <w:rFonts w:ascii="Aptos Narrow" w:hAnsi="Aptos Narrow"/>
        </w:rPr>
        <w:footnoteRef/>
      </w:r>
      <w:r w:rsidRPr="00A54155">
        <w:rPr>
          <w:rFonts w:ascii="Aptos Narrow" w:hAnsi="Aptos Narrow"/>
        </w:rPr>
        <w:t xml:space="preserve"> </w:t>
      </w:r>
      <w:r w:rsidR="009E00F6" w:rsidRPr="00255550">
        <w:rPr>
          <w:rFonts w:ascii="Aptos Narrow" w:hAnsi="Aptos Narrow"/>
        </w:rPr>
        <w:t>EUROPEAN EDUCATION INFORMATION NETWORK – EURYDICE</w:t>
      </w:r>
      <w:r w:rsidR="009E00F6" w:rsidRPr="00255550">
        <w:rPr>
          <w:rFonts w:ascii="Aptos Narrow" w:hAnsi="Aptos Narrow"/>
          <w:i/>
          <w:iCs/>
        </w:rPr>
        <w:t xml:space="preserve">. </w:t>
      </w:r>
      <w:proofErr w:type="spellStart"/>
      <w:r w:rsidR="009E00F6" w:rsidRPr="00ED7FA3">
        <w:rPr>
          <w:rFonts w:ascii="Aptos Narrow" w:hAnsi="Aptos Narrow"/>
          <w:i/>
          <w:iCs/>
        </w:rPr>
        <w:t>Bulgaria</w:t>
      </w:r>
      <w:proofErr w:type="spellEnd"/>
      <w:r w:rsidR="009E00F6">
        <w:rPr>
          <w:rFonts w:ascii="Aptos Narrow" w:hAnsi="Aptos Narrow"/>
          <w:i/>
          <w:iCs/>
        </w:rPr>
        <w:t xml:space="preserve">: </w:t>
      </w:r>
      <w:proofErr w:type="spellStart"/>
      <w:r w:rsidR="009E00F6" w:rsidRPr="009E00F6">
        <w:rPr>
          <w:rFonts w:ascii="Aptos Narrow" w:hAnsi="Aptos Narrow"/>
          <w:i/>
          <w:iCs/>
        </w:rPr>
        <w:t>Higher</w:t>
      </w:r>
      <w:proofErr w:type="spellEnd"/>
      <w:r w:rsidR="009E00F6" w:rsidRPr="009E00F6">
        <w:rPr>
          <w:rFonts w:ascii="Aptos Narrow" w:hAnsi="Aptos Narrow"/>
          <w:i/>
          <w:iCs/>
        </w:rPr>
        <w:t xml:space="preserve"> </w:t>
      </w:r>
      <w:proofErr w:type="spellStart"/>
      <w:r w:rsidR="009E00F6" w:rsidRPr="009E00F6">
        <w:rPr>
          <w:rFonts w:ascii="Aptos Narrow" w:hAnsi="Aptos Narrow"/>
          <w:i/>
          <w:iCs/>
        </w:rPr>
        <w:t>education</w:t>
      </w:r>
      <w:proofErr w:type="spellEnd"/>
      <w:r w:rsidR="009E00F6" w:rsidRPr="00255550">
        <w:rPr>
          <w:rFonts w:ascii="Aptos Narrow" w:hAnsi="Aptos Narrow"/>
          <w:i/>
          <w:iCs/>
        </w:rPr>
        <w:t>.</w:t>
      </w:r>
      <w:r w:rsidR="009E00F6" w:rsidRPr="003679B5">
        <w:rPr>
          <w:rFonts w:ascii="Aptos Narrow" w:hAnsi="Aptos Narrow"/>
          <w:i/>
          <w:iCs/>
        </w:rPr>
        <w:t xml:space="preserve"> </w:t>
      </w:r>
      <w:r w:rsidR="009E00F6" w:rsidRPr="00255550">
        <w:rPr>
          <w:rFonts w:ascii="Aptos Narrow" w:hAnsi="Aptos Narrow"/>
        </w:rPr>
        <w:t>[online]. 202</w:t>
      </w:r>
      <w:r w:rsidR="00FC6F6F">
        <w:rPr>
          <w:rFonts w:ascii="Aptos Narrow" w:hAnsi="Aptos Narrow"/>
        </w:rPr>
        <w:t>3</w:t>
      </w:r>
      <w:r w:rsidR="009E00F6" w:rsidRPr="00255550">
        <w:rPr>
          <w:rFonts w:ascii="Aptos Narrow" w:hAnsi="Aptos Narrow"/>
        </w:rPr>
        <w:t>. [cit. 2026-0</w:t>
      </w:r>
      <w:r w:rsidR="009E00F6">
        <w:rPr>
          <w:rFonts w:ascii="Aptos Narrow" w:hAnsi="Aptos Narrow"/>
        </w:rPr>
        <w:t>2</w:t>
      </w:r>
      <w:r w:rsidR="009E00F6" w:rsidRPr="00255550">
        <w:rPr>
          <w:rFonts w:ascii="Aptos Narrow" w:hAnsi="Aptos Narrow"/>
        </w:rPr>
        <w:t>-</w:t>
      </w:r>
      <w:r w:rsidR="009E00F6">
        <w:rPr>
          <w:rFonts w:ascii="Aptos Narrow" w:hAnsi="Aptos Narrow"/>
        </w:rPr>
        <w:t>0</w:t>
      </w:r>
      <w:r w:rsidR="00B04BC0">
        <w:rPr>
          <w:rFonts w:ascii="Aptos Narrow" w:hAnsi="Aptos Narrow"/>
        </w:rPr>
        <w:t>9</w:t>
      </w:r>
      <w:r w:rsidR="009E00F6" w:rsidRPr="00255550">
        <w:rPr>
          <w:rFonts w:ascii="Aptos Narrow" w:hAnsi="Aptos Narrow"/>
        </w:rPr>
        <w:t>]. Dostupné na internete:</w:t>
      </w:r>
    </w:p>
    <w:p w14:paraId="2035159C" w14:textId="260301FE" w:rsidR="00ED11B8" w:rsidRPr="00ED11B8" w:rsidRDefault="009E00F6" w:rsidP="009E00F6">
      <w:pPr>
        <w:pStyle w:val="Textpoznmkypodiarou"/>
        <w:rPr>
          <w:rFonts w:ascii="Aptos Narrow" w:hAnsi="Aptos Narrow"/>
        </w:rPr>
      </w:pPr>
      <w:r w:rsidRPr="00255550">
        <w:rPr>
          <w:rFonts w:ascii="Aptos Narrow" w:hAnsi="Aptos Narrow"/>
        </w:rPr>
        <w:t>&lt;</w:t>
      </w:r>
      <w:hyperlink r:id="rId1" w:history="1">
        <w:r w:rsidRPr="002C2DFA">
          <w:rPr>
            <w:rStyle w:val="Hypertextovprepojenie"/>
            <w:rFonts w:ascii="Aptos Narrow" w:hAnsi="Aptos Narrow"/>
          </w:rPr>
          <w:t>https://eurydice.eacea.ec.europa.eu/eurypedia/bulgaria/higher-education</w:t>
        </w:r>
      </w:hyperlink>
      <w:r w:rsidRPr="00255550">
        <w:rPr>
          <w:rFonts w:ascii="Aptos Narrow" w:hAnsi="Aptos Narrow"/>
        </w:rPr>
        <w:t>&gt;</w:t>
      </w:r>
      <w:r>
        <w:rPr>
          <w:rFonts w:ascii="Aptos Narrow" w:hAnsi="Aptos Narrow"/>
        </w:rPr>
        <w:t>.</w:t>
      </w:r>
      <w:r w:rsidR="00ED11B8" w:rsidRPr="00ED11B8">
        <w:rPr>
          <w:rFonts w:ascii="Aptos Narrow" w:hAnsi="Aptos Narrow"/>
        </w:rPr>
        <w:t xml:space="preserve"> </w:t>
      </w:r>
    </w:p>
  </w:footnote>
  <w:footnote w:id="4">
    <w:p w14:paraId="70F0AC7F" w14:textId="3FA9E6A4" w:rsidR="00074522" w:rsidRPr="00180854" w:rsidRDefault="00074522" w:rsidP="00180854">
      <w:pPr>
        <w:pStyle w:val="Textpoznmkypodiarou"/>
        <w:jc w:val="both"/>
        <w:rPr>
          <w:rFonts w:ascii="Aptos Narrow" w:hAnsi="Aptos Narrow"/>
        </w:rPr>
      </w:pPr>
      <w:r w:rsidRPr="00180854">
        <w:rPr>
          <w:rStyle w:val="Odkaznapoznmkupodiarou"/>
          <w:rFonts w:ascii="Aptos Narrow" w:hAnsi="Aptos Narrow"/>
        </w:rPr>
        <w:footnoteRef/>
      </w:r>
      <w:r w:rsidRPr="00180854">
        <w:rPr>
          <w:rFonts w:ascii="Aptos Narrow" w:hAnsi="Aptos Narrow"/>
        </w:rPr>
        <w:t xml:space="preserve"> </w:t>
      </w:r>
      <w:r w:rsidR="00180854" w:rsidRPr="00180854">
        <w:rPr>
          <w:rFonts w:ascii="Aptos Narrow" w:hAnsi="Aptos Narrow"/>
        </w:rPr>
        <w:t xml:space="preserve">НАЦИОНАЛЕН ИНСПЕКТОРАТ ПО ОБРАЗОВАНИЕТО. </w:t>
      </w:r>
      <w:proofErr w:type="spellStart"/>
      <w:r w:rsidR="00180854" w:rsidRPr="00180854">
        <w:rPr>
          <w:rFonts w:ascii="Aptos Narrow" w:hAnsi="Aptos Narrow"/>
          <w:i/>
          <w:iCs/>
        </w:rPr>
        <w:t>Ръководство</w:t>
      </w:r>
      <w:proofErr w:type="spellEnd"/>
      <w:r w:rsidR="00180854" w:rsidRPr="00180854">
        <w:rPr>
          <w:rFonts w:ascii="Aptos Narrow" w:hAnsi="Aptos Narrow"/>
          <w:i/>
          <w:iCs/>
        </w:rPr>
        <w:t xml:space="preserve"> </w:t>
      </w:r>
      <w:proofErr w:type="spellStart"/>
      <w:r w:rsidR="00180854" w:rsidRPr="00180854">
        <w:rPr>
          <w:rFonts w:ascii="Aptos Narrow" w:hAnsi="Aptos Narrow"/>
          <w:i/>
          <w:iCs/>
        </w:rPr>
        <w:t>за</w:t>
      </w:r>
      <w:proofErr w:type="spellEnd"/>
      <w:r w:rsidR="00180854" w:rsidRPr="00180854">
        <w:rPr>
          <w:rFonts w:ascii="Aptos Narrow" w:hAnsi="Aptos Narrow"/>
          <w:i/>
          <w:iCs/>
        </w:rPr>
        <w:t xml:space="preserve"> </w:t>
      </w:r>
      <w:proofErr w:type="spellStart"/>
      <w:r w:rsidR="00180854" w:rsidRPr="00180854">
        <w:rPr>
          <w:rFonts w:ascii="Aptos Narrow" w:hAnsi="Aptos Narrow"/>
          <w:i/>
          <w:iCs/>
        </w:rPr>
        <w:t>инспектиране</w:t>
      </w:r>
      <w:proofErr w:type="spellEnd"/>
      <w:r w:rsidR="00180854" w:rsidRPr="00180854">
        <w:rPr>
          <w:rFonts w:ascii="Aptos Narrow" w:hAnsi="Aptos Narrow"/>
          <w:i/>
          <w:iCs/>
        </w:rPr>
        <w:t>.</w:t>
      </w:r>
      <w:r w:rsidR="00180854" w:rsidRPr="00180854">
        <w:rPr>
          <w:rFonts w:ascii="Aptos Narrow" w:hAnsi="Aptos Narrow"/>
        </w:rPr>
        <w:t xml:space="preserve"> [online]. 2024. [cit. 2026-02-</w:t>
      </w:r>
      <w:r w:rsidR="0085738F">
        <w:rPr>
          <w:rFonts w:ascii="Aptos Narrow" w:hAnsi="Aptos Narrow"/>
        </w:rPr>
        <w:t>10</w:t>
      </w:r>
      <w:r w:rsidR="00180854" w:rsidRPr="00180854">
        <w:rPr>
          <w:rFonts w:ascii="Aptos Narrow" w:hAnsi="Aptos Narrow"/>
        </w:rPr>
        <w:t>]. Dostupné na internete: &lt;</w:t>
      </w:r>
      <w:hyperlink r:id="rId2" w:history="1">
        <w:r w:rsidR="00180854" w:rsidRPr="00180854">
          <w:rPr>
            <w:rStyle w:val="Hypertextovprepojenie"/>
            <w:rFonts w:ascii="Aptos Narrow" w:hAnsi="Aptos Narrow"/>
          </w:rPr>
          <w:t>nio.government.bg/wp-content/uploads/2024/10/Ръководство-за-инспектиране-2024.pdf</w:t>
        </w:r>
      </w:hyperlink>
      <w:r w:rsidR="00180854" w:rsidRPr="00180854">
        <w:rPr>
          <w:rFonts w:ascii="Aptos Narrow" w:hAnsi="Aptos Narrow"/>
          <w:noProof/>
        </w:rPr>
        <w:t>&gt;.</w:t>
      </w:r>
    </w:p>
  </w:footnote>
  <w:footnote w:id="5">
    <w:p w14:paraId="105A7561" w14:textId="1A3EE417" w:rsidR="00845F74" w:rsidRPr="00CE0A1A" w:rsidRDefault="00845F74" w:rsidP="00F7105E">
      <w:pPr>
        <w:pStyle w:val="Textpoznmkypodiarou"/>
        <w:jc w:val="both"/>
        <w:rPr>
          <w:rFonts w:ascii="Aptos Narrow" w:hAnsi="Aptos Narrow"/>
        </w:rPr>
      </w:pPr>
      <w:r w:rsidRPr="00CE0A1A">
        <w:rPr>
          <w:rStyle w:val="Odkaznapoznmkupodiarou"/>
          <w:rFonts w:ascii="Aptos Narrow" w:hAnsi="Aptos Narrow"/>
        </w:rPr>
        <w:footnoteRef/>
      </w:r>
      <w:r w:rsidRPr="00CE0A1A">
        <w:rPr>
          <w:rFonts w:ascii="Aptos Narrow" w:hAnsi="Aptos Narrow"/>
        </w:rPr>
        <w:t xml:space="preserve"> </w:t>
      </w:r>
      <w:r w:rsidR="00445054" w:rsidRPr="00CE0A1A">
        <w:rPr>
          <w:rFonts w:ascii="Aptos Narrow" w:hAnsi="Aptos Narrow"/>
        </w:rPr>
        <w:t>THE STANDING INTERNATIONAL CONFERENCE OF INSPECTORATES.</w:t>
      </w:r>
      <w:r w:rsidR="00F7105E">
        <w:rPr>
          <w:rFonts w:ascii="Aptos Narrow" w:hAnsi="Aptos Narrow"/>
        </w:rPr>
        <w:t xml:space="preserve"> </w:t>
      </w:r>
      <w:proofErr w:type="spellStart"/>
      <w:r w:rsidR="00745E2A" w:rsidRPr="00CE0A1A">
        <w:rPr>
          <w:rFonts w:ascii="Aptos Narrow" w:hAnsi="Aptos Narrow"/>
          <w:i/>
          <w:iCs/>
        </w:rPr>
        <w:t>Bulgaria</w:t>
      </w:r>
      <w:proofErr w:type="spellEnd"/>
      <w:r w:rsidR="00445054" w:rsidRPr="00CE0A1A">
        <w:rPr>
          <w:rFonts w:ascii="Aptos Narrow" w:hAnsi="Aptos Narrow"/>
          <w:i/>
          <w:iCs/>
        </w:rPr>
        <w:t xml:space="preserve">: </w:t>
      </w:r>
      <w:r w:rsidR="00745E2A" w:rsidRPr="00CE0A1A">
        <w:rPr>
          <w:rFonts w:ascii="Aptos Narrow" w:hAnsi="Aptos Narrow"/>
          <w:i/>
          <w:iCs/>
        </w:rPr>
        <w:t>Country</w:t>
      </w:r>
      <w:r w:rsidR="00445054" w:rsidRPr="00CE0A1A">
        <w:rPr>
          <w:rFonts w:ascii="Aptos Narrow" w:hAnsi="Aptos Narrow"/>
          <w:i/>
          <w:iCs/>
        </w:rPr>
        <w:t xml:space="preserve"> Profile</w:t>
      </w:r>
      <w:r w:rsidR="00445054" w:rsidRPr="00CE0A1A">
        <w:rPr>
          <w:rFonts w:ascii="Aptos Narrow" w:hAnsi="Aptos Narrow"/>
        </w:rPr>
        <w:t>. [online]. 202</w:t>
      </w:r>
      <w:r w:rsidR="001F0432">
        <w:rPr>
          <w:rFonts w:ascii="Aptos Narrow" w:hAnsi="Aptos Narrow"/>
        </w:rPr>
        <w:t>0</w:t>
      </w:r>
      <w:r w:rsidR="00445054" w:rsidRPr="00CE0A1A">
        <w:rPr>
          <w:rFonts w:ascii="Aptos Narrow" w:hAnsi="Aptos Narrow"/>
        </w:rPr>
        <w:t>. [cit. 2026-0</w:t>
      </w:r>
      <w:r w:rsidR="00CE0A1A" w:rsidRPr="00CE0A1A">
        <w:rPr>
          <w:rFonts w:ascii="Aptos Narrow" w:hAnsi="Aptos Narrow"/>
        </w:rPr>
        <w:t>2</w:t>
      </w:r>
      <w:r w:rsidR="00445054" w:rsidRPr="00CE0A1A">
        <w:rPr>
          <w:rFonts w:ascii="Aptos Narrow" w:hAnsi="Aptos Narrow"/>
        </w:rPr>
        <w:t>-</w:t>
      </w:r>
      <w:r w:rsidR="00CE0A1A" w:rsidRPr="00CE0A1A">
        <w:rPr>
          <w:rFonts w:ascii="Aptos Narrow" w:hAnsi="Aptos Narrow"/>
        </w:rPr>
        <w:t>11</w:t>
      </w:r>
      <w:r w:rsidR="00445054" w:rsidRPr="00CE0A1A">
        <w:rPr>
          <w:rFonts w:ascii="Aptos Narrow" w:hAnsi="Aptos Narrow"/>
        </w:rPr>
        <w:t xml:space="preserve">]. Dostupné na internete: </w:t>
      </w:r>
      <w:r w:rsidR="00445054" w:rsidRPr="00CE0A1A">
        <w:rPr>
          <w:rFonts w:ascii="Aptos Narrow" w:hAnsi="Aptos Narrow"/>
          <w:noProof/>
        </w:rPr>
        <w:t>&lt;</w:t>
      </w:r>
      <w:hyperlink r:id="rId3" w:history="1">
        <w:r w:rsidR="00CE0A1A" w:rsidRPr="00CE0A1A">
          <w:rPr>
            <w:rStyle w:val="Hypertextovprepojenie"/>
            <w:rFonts w:ascii="Aptos Narrow" w:hAnsi="Aptos Narrow"/>
          </w:rPr>
          <w:t>https://www.sici-inspectorates.eu/swfiles/files/Country-Profile-Bulgaria-2020.pdf</w:t>
        </w:r>
      </w:hyperlink>
      <w:r w:rsidR="00CE0A1A" w:rsidRPr="00CE0A1A">
        <w:rPr>
          <w:rFonts w:ascii="Aptos Narrow" w:hAnsi="Aptos Narrow"/>
        </w:rPr>
        <w:t xml:space="preserve">&gt;. </w:t>
      </w:r>
    </w:p>
  </w:footnote>
  <w:footnote w:id="6">
    <w:p w14:paraId="2139AA29" w14:textId="1056B592" w:rsidR="00DE5F97" w:rsidRPr="00CE392B" w:rsidRDefault="00DE5F97" w:rsidP="009C2A96">
      <w:pPr>
        <w:pStyle w:val="Textpoznmkypodiarou"/>
        <w:rPr>
          <w:rFonts w:ascii="Aptos Narrow" w:hAnsi="Aptos Narrow"/>
        </w:rPr>
      </w:pPr>
      <w:r w:rsidRPr="00CE392B">
        <w:rPr>
          <w:rStyle w:val="Odkaznapoznmkupodiarou"/>
          <w:rFonts w:ascii="Aptos Narrow" w:hAnsi="Aptos Narrow"/>
        </w:rPr>
        <w:footnoteRef/>
      </w:r>
      <w:r w:rsidRPr="00CE392B">
        <w:rPr>
          <w:rFonts w:ascii="Aptos Narrow" w:hAnsi="Aptos Narrow"/>
        </w:rPr>
        <w:t xml:space="preserve"> Zoznam externých inšpektorov</w:t>
      </w:r>
      <w:r w:rsidR="00840EBF" w:rsidRPr="00CE392B">
        <w:rPr>
          <w:rFonts w:ascii="Aptos Narrow" w:hAnsi="Aptos Narrow"/>
        </w:rPr>
        <w:t xml:space="preserve">, ktorí sú držitelia certifikátu: </w:t>
      </w:r>
      <w:hyperlink r:id="rId4" w:history="1">
        <w:r w:rsidR="009C2A96" w:rsidRPr="00CE392B">
          <w:rPr>
            <w:rStyle w:val="Hypertextovprepojenie"/>
            <w:rFonts w:ascii="Aptos Narrow" w:hAnsi="Aptos Narrow"/>
          </w:rPr>
          <w:t>https://nio.government.bg/wp-content/uploads/2024/03/registar_vanshni_inspektori_538_%D1%81%D0%B0%D0%B9%D1%82.pdf</w:t>
        </w:r>
      </w:hyperlink>
      <w:r w:rsidR="00840EBF" w:rsidRPr="00CE392B">
        <w:rPr>
          <w:rFonts w:ascii="Aptos Narrow" w:hAnsi="Aptos Narrow"/>
        </w:rPr>
        <w:t xml:space="preserve"> </w:t>
      </w:r>
    </w:p>
  </w:footnote>
  <w:footnote w:id="7">
    <w:p w14:paraId="2C15EBD9" w14:textId="7D95B83E" w:rsidR="008239D7" w:rsidRPr="009C2A96" w:rsidRDefault="008239D7" w:rsidP="009C2A96">
      <w:pPr>
        <w:pStyle w:val="Textpoznmkypodiarou"/>
        <w:jc w:val="both"/>
        <w:rPr>
          <w:rFonts w:ascii="Aptos Narrow" w:hAnsi="Aptos Narrow"/>
        </w:rPr>
      </w:pPr>
      <w:r w:rsidRPr="009C2A96">
        <w:rPr>
          <w:rStyle w:val="Odkaznapoznmkupodiarou"/>
          <w:rFonts w:ascii="Aptos Narrow" w:hAnsi="Aptos Narrow"/>
        </w:rPr>
        <w:footnoteRef/>
      </w:r>
      <w:r w:rsidR="004A3283">
        <w:rPr>
          <w:rFonts w:ascii="Aptos Narrow" w:hAnsi="Aptos Narrow"/>
        </w:rPr>
        <w:t xml:space="preserve"> </w:t>
      </w:r>
      <w:r w:rsidR="007827EC" w:rsidRPr="007827EC">
        <w:rPr>
          <w:rFonts w:ascii="Aptos Narrow" w:hAnsi="Aptos Narrow"/>
        </w:rPr>
        <w:t xml:space="preserve">НАЦИОНАЛЕН ИНСПЕКТОРАТ ПО ОБРАЗОВАНИЕТО. </w:t>
      </w:r>
      <w:proofErr w:type="spellStart"/>
      <w:r w:rsidR="007827EC" w:rsidRPr="007F72AC">
        <w:rPr>
          <w:rFonts w:ascii="Aptos Narrow" w:hAnsi="Aptos Narrow"/>
          <w:i/>
          <w:iCs/>
        </w:rPr>
        <w:t>Външни</w:t>
      </w:r>
      <w:proofErr w:type="spellEnd"/>
      <w:r w:rsidR="007827EC" w:rsidRPr="007F72AC">
        <w:rPr>
          <w:rFonts w:ascii="Aptos Narrow" w:hAnsi="Aptos Narrow"/>
          <w:i/>
          <w:iCs/>
        </w:rPr>
        <w:t xml:space="preserve"> </w:t>
      </w:r>
      <w:proofErr w:type="spellStart"/>
      <w:r w:rsidR="007827EC" w:rsidRPr="007F72AC">
        <w:rPr>
          <w:rFonts w:ascii="Aptos Narrow" w:hAnsi="Aptos Narrow"/>
          <w:i/>
          <w:iCs/>
        </w:rPr>
        <w:t>инспектори</w:t>
      </w:r>
      <w:proofErr w:type="spellEnd"/>
      <w:r w:rsidR="007827EC" w:rsidRPr="007F72AC">
        <w:rPr>
          <w:rFonts w:ascii="Aptos Narrow" w:hAnsi="Aptos Narrow"/>
          <w:i/>
          <w:iCs/>
        </w:rPr>
        <w:t>.</w:t>
      </w:r>
      <w:r w:rsidR="007827EC" w:rsidRPr="007827EC">
        <w:rPr>
          <w:rFonts w:ascii="Aptos Narrow" w:hAnsi="Aptos Narrow"/>
        </w:rPr>
        <w:t xml:space="preserve"> [online].</w:t>
      </w:r>
      <w:r w:rsidR="007B1406">
        <w:rPr>
          <w:rFonts w:ascii="Aptos Narrow" w:hAnsi="Aptos Narrow"/>
        </w:rPr>
        <w:t xml:space="preserve"> 2026. </w:t>
      </w:r>
      <w:r w:rsidR="007827EC" w:rsidRPr="007827EC">
        <w:rPr>
          <w:rFonts w:ascii="Aptos Narrow" w:hAnsi="Aptos Narrow"/>
        </w:rPr>
        <w:t>[cit. 2026-02-</w:t>
      </w:r>
      <w:r w:rsidR="007B1406">
        <w:rPr>
          <w:rFonts w:ascii="Aptos Narrow" w:hAnsi="Aptos Narrow"/>
        </w:rPr>
        <w:t>13</w:t>
      </w:r>
      <w:r w:rsidR="007827EC" w:rsidRPr="007827EC">
        <w:rPr>
          <w:rFonts w:ascii="Aptos Narrow" w:hAnsi="Aptos Narrow"/>
        </w:rPr>
        <w:t>]. Dostupné na internete:</w:t>
      </w:r>
      <w:r w:rsidR="004D5776">
        <w:rPr>
          <w:rFonts w:ascii="Aptos Narrow" w:hAnsi="Aptos Narrow"/>
        </w:rPr>
        <w:t xml:space="preserve"> </w:t>
      </w:r>
      <w:r w:rsidR="005253F2" w:rsidRPr="00496AC2">
        <w:rPr>
          <w:noProof/>
          <w:sz w:val="18"/>
          <w:szCs w:val="18"/>
        </w:rPr>
        <w:t>&lt;</w:t>
      </w:r>
      <w:hyperlink r:id="rId5" w:history="1">
        <w:r w:rsidR="004D5776" w:rsidRPr="00604BDC">
          <w:rPr>
            <w:rStyle w:val="Hypertextovprepojenie"/>
            <w:rFonts w:ascii="Aptos Narrow" w:hAnsi="Aptos Narrow"/>
          </w:rPr>
          <w:t>https://nio.government.bg/инспектори/външни-инспектори/</w:t>
        </w:r>
      </w:hyperlink>
      <w:r w:rsidR="004A3283" w:rsidRPr="00496AC2">
        <w:rPr>
          <w:noProof/>
          <w:sz w:val="18"/>
          <w:szCs w:val="18"/>
        </w:rPr>
        <w:t>&gt;.</w:t>
      </w:r>
      <w:r w:rsidR="004D5776">
        <w:rPr>
          <w:rFonts w:ascii="Aptos Narrow" w:hAnsi="Aptos Narrow"/>
        </w:rPr>
        <w:t xml:space="preserve"> </w:t>
      </w:r>
    </w:p>
  </w:footnote>
  <w:footnote w:id="8">
    <w:p w14:paraId="50AF2C6B" w14:textId="02159B5A" w:rsidR="00950E23" w:rsidRPr="00D347FB" w:rsidRDefault="00950E23" w:rsidP="009C2A96">
      <w:pPr>
        <w:pStyle w:val="Textpoznmkypodiarou"/>
        <w:jc w:val="both"/>
        <w:rPr>
          <w:rFonts w:ascii="Aptos Narrow" w:hAnsi="Aptos Narrow"/>
        </w:rPr>
      </w:pPr>
      <w:r w:rsidRPr="009C2A96">
        <w:rPr>
          <w:rStyle w:val="Odkaznapoznmkupodiarou"/>
          <w:rFonts w:ascii="Aptos Narrow" w:hAnsi="Aptos Narrow"/>
        </w:rPr>
        <w:footnoteRef/>
      </w:r>
      <w:r w:rsidRPr="009C2A96">
        <w:rPr>
          <w:rFonts w:ascii="Aptos Narrow" w:hAnsi="Aptos Narrow"/>
        </w:rPr>
        <w:t xml:space="preserve"> </w:t>
      </w:r>
      <w:r w:rsidR="00070E06" w:rsidRPr="001A4EF8">
        <w:rPr>
          <w:rFonts w:ascii="Aptos Narrow" w:hAnsi="Aptos Narrow"/>
        </w:rPr>
        <w:t xml:space="preserve">МИНИСТЕРСТВО НА ОБРАЗОВАНИЕТО И НАУКАТА. </w:t>
      </w:r>
      <w:proofErr w:type="spellStart"/>
      <w:r w:rsidR="00070E06" w:rsidRPr="001A4EF8">
        <w:rPr>
          <w:rFonts w:ascii="Aptos Narrow" w:hAnsi="Aptos Narrow"/>
          <w:i/>
          <w:iCs/>
        </w:rPr>
        <w:t>Наредба</w:t>
      </w:r>
      <w:proofErr w:type="spellEnd"/>
      <w:r w:rsidR="00070E06" w:rsidRPr="001A4EF8">
        <w:rPr>
          <w:rFonts w:ascii="Aptos Narrow" w:hAnsi="Aptos Narrow"/>
          <w:i/>
          <w:iCs/>
        </w:rPr>
        <w:t xml:space="preserve"> № 18 </w:t>
      </w:r>
      <w:proofErr w:type="spellStart"/>
      <w:r w:rsidR="00070E06" w:rsidRPr="001A4EF8">
        <w:rPr>
          <w:rFonts w:ascii="Aptos Narrow" w:hAnsi="Aptos Narrow"/>
          <w:i/>
          <w:iCs/>
        </w:rPr>
        <w:t>от</w:t>
      </w:r>
      <w:proofErr w:type="spellEnd"/>
      <w:r w:rsidR="00070E06" w:rsidRPr="001A4EF8">
        <w:rPr>
          <w:rFonts w:ascii="Aptos Narrow" w:hAnsi="Aptos Narrow"/>
          <w:i/>
          <w:iCs/>
        </w:rPr>
        <w:t xml:space="preserve"> 9 </w:t>
      </w:r>
      <w:proofErr w:type="spellStart"/>
      <w:r w:rsidR="00070E06" w:rsidRPr="001A4EF8">
        <w:rPr>
          <w:rFonts w:ascii="Aptos Narrow" w:hAnsi="Aptos Narrow"/>
          <w:i/>
          <w:iCs/>
        </w:rPr>
        <w:t>септември</w:t>
      </w:r>
      <w:proofErr w:type="spellEnd"/>
      <w:r w:rsidR="00070E06" w:rsidRPr="001A4EF8">
        <w:rPr>
          <w:rFonts w:ascii="Aptos Narrow" w:hAnsi="Aptos Narrow"/>
          <w:i/>
          <w:iCs/>
        </w:rPr>
        <w:t xml:space="preserve"> 2021 г. </w:t>
      </w:r>
      <w:proofErr w:type="spellStart"/>
      <w:r w:rsidR="00070E06" w:rsidRPr="001A4EF8">
        <w:rPr>
          <w:rFonts w:ascii="Aptos Narrow" w:hAnsi="Aptos Narrow"/>
          <w:i/>
          <w:iCs/>
        </w:rPr>
        <w:t>за</w:t>
      </w:r>
      <w:proofErr w:type="spellEnd"/>
      <w:r w:rsidR="00070E06" w:rsidRPr="001A4EF8">
        <w:rPr>
          <w:rFonts w:ascii="Aptos Narrow" w:hAnsi="Aptos Narrow"/>
          <w:i/>
          <w:iCs/>
        </w:rPr>
        <w:t xml:space="preserve"> </w:t>
      </w:r>
      <w:proofErr w:type="spellStart"/>
      <w:r w:rsidR="00070E06" w:rsidRPr="001A4EF8">
        <w:rPr>
          <w:rFonts w:ascii="Aptos Narrow" w:hAnsi="Aptos Narrow"/>
          <w:i/>
          <w:iCs/>
        </w:rPr>
        <w:t>инспектирането</w:t>
      </w:r>
      <w:proofErr w:type="spellEnd"/>
      <w:r w:rsidR="00070E06" w:rsidRPr="001A4EF8">
        <w:rPr>
          <w:rFonts w:ascii="Aptos Narrow" w:hAnsi="Aptos Narrow"/>
          <w:i/>
          <w:iCs/>
        </w:rPr>
        <w:t xml:space="preserve"> </w:t>
      </w:r>
      <w:proofErr w:type="spellStart"/>
      <w:r w:rsidR="00070E06" w:rsidRPr="001A4EF8">
        <w:rPr>
          <w:rFonts w:ascii="Aptos Narrow" w:hAnsi="Aptos Narrow"/>
          <w:i/>
          <w:iCs/>
        </w:rPr>
        <w:t>на</w:t>
      </w:r>
      <w:proofErr w:type="spellEnd"/>
      <w:r w:rsidR="00070E06" w:rsidRPr="001A4EF8">
        <w:rPr>
          <w:rFonts w:ascii="Aptos Narrow" w:hAnsi="Aptos Narrow"/>
          <w:i/>
          <w:iCs/>
        </w:rPr>
        <w:t xml:space="preserve"> </w:t>
      </w:r>
      <w:proofErr w:type="spellStart"/>
      <w:r w:rsidR="00070E06" w:rsidRPr="001A4EF8">
        <w:rPr>
          <w:rFonts w:ascii="Aptos Narrow" w:hAnsi="Aptos Narrow"/>
          <w:i/>
          <w:iCs/>
        </w:rPr>
        <w:t>детските</w:t>
      </w:r>
      <w:proofErr w:type="spellEnd"/>
      <w:r w:rsidR="00070E06" w:rsidRPr="001A4EF8">
        <w:rPr>
          <w:rFonts w:ascii="Aptos Narrow" w:hAnsi="Aptos Narrow"/>
          <w:i/>
          <w:iCs/>
        </w:rPr>
        <w:t xml:space="preserve"> </w:t>
      </w:r>
      <w:proofErr w:type="spellStart"/>
      <w:r w:rsidR="00070E06" w:rsidRPr="001A4EF8">
        <w:rPr>
          <w:rFonts w:ascii="Aptos Narrow" w:hAnsi="Aptos Narrow"/>
          <w:i/>
          <w:iCs/>
        </w:rPr>
        <w:t>градини</w:t>
      </w:r>
      <w:proofErr w:type="spellEnd"/>
      <w:r w:rsidR="00070E06" w:rsidRPr="001A4EF8">
        <w:rPr>
          <w:rFonts w:ascii="Aptos Narrow" w:hAnsi="Aptos Narrow"/>
          <w:i/>
          <w:iCs/>
        </w:rPr>
        <w:t xml:space="preserve"> и </w:t>
      </w:r>
      <w:proofErr w:type="spellStart"/>
      <w:r w:rsidR="00070E06" w:rsidRPr="001A4EF8">
        <w:rPr>
          <w:rFonts w:ascii="Aptos Narrow" w:hAnsi="Aptos Narrow"/>
          <w:i/>
          <w:iCs/>
        </w:rPr>
        <w:t>училищата</w:t>
      </w:r>
      <w:proofErr w:type="spellEnd"/>
      <w:r w:rsidR="00070E06" w:rsidRPr="001A4EF8">
        <w:rPr>
          <w:rFonts w:ascii="Aptos Narrow" w:hAnsi="Aptos Narrow"/>
          <w:i/>
          <w:iCs/>
        </w:rPr>
        <w:t xml:space="preserve">. </w:t>
      </w:r>
      <w:proofErr w:type="spellStart"/>
      <w:r w:rsidR="00070E06" w:rsidRPr="001A4EF8">
        <w:rPr>
          <w:rFonts w:ascii="Aptos Narrow" w:hAnsi="Aptos Narrow"/>
          <w:i/>
          <w:iCs/>
        </w:rPr>
        <w:t>Обн</w:t>
      </w:r>
      <w:proofErr w:type="spellEnd"/>
      <w:r w:rsidR="00070E06" w:rsidRPr="001A4EF8">
        <w:rPr>
          <w:rFonts w:ascii="Aptos Narrow" w:hAnsi="Aptos Narrow"/>
          <w:i/>
          <w:iCs/>
        </w:rPr>
        <w:t xml:space="preserve">. ДВ, </w:t>
      </w:r>
      <w:proofErr w:type="spellStart"/>
      <w:r w:rsidR="00070E06" w:rsidRPr="001A4EF8">
        <w:rPr>
          <w:rFonts w:ascii="Aptos Narrow" w:hAnsi="Aptos Narrow"/>
          <w:i/>
          <w:iCs/>
        </w:rPr>
        <w:t>бр</w:t>
      </w:r>
      <w:proofErr w:type="spellEnd"/>
      <w:r w:rsidR="00070E06" w:rsidRPr="001A4EF8">
        <w:rPr>
          <w:rFonts w:ascii="Aptos Narrow" w:hAnsi="Aptos Narrow"/>
          <w:i/>
          <w:iCs/>
        </w:rPr>
        <w:t xml:space="preserve">. 77 </w:t>
      </w:r>
      <w:proofErr w:type="spellStart"/>
      <w:r w:rsidR="00070E06" w:rsidRPr="001A4EF8">
        <w:rPr>
          <w:rFonts w:ascii="Aptos Narrow" w:hAnsi="Aptos Narrow"/>
          <w:i/>
          <w:iCs/>
        </w:rPr>
        <w:t>от</w:t>
      </w:r>
      <w:proofErr w:type="spellEnd"/>
      <w:r w:rsidR="00070E06" w:rsidRPr="001A4EF8">
        <w:rPr>
          <w:rFonts w:ascii="Aptos Narrow" w:hAnsi="Aptos Narrow"/>
          <w:i/>
          <w:iCs/>
        </w:rPr>
        <w:t xml:space="preserve"> 16.09.2021 г., </w:t>
      </w:r>
      <w:proofErr w:type="spellStart"/>
      <w:r w:rsidR="00070E06" w:rsidRPr="001A4EF8">
        <w:rPr>
          <w:rFonts w:ascii="Aptos Narrow" w:hAnsi="Aptos Narrow"/>
          <w:i/>
          <w:iCs/>
        </w:rPr>
        <w:t>изм</w:t>
      </w:r>
      <w:proofErr w:type="spellEnd"/>
      <w:r w:rsidR="00070E06" w:rsidRPr="001A4EF8">
        <w:rPr>
          <w:rFonts w:ascii="Aptos Narrow" w:hAnsi="Aptos Narrow"/>
          <w:i/>
          <w:iCs/>
        </w:rPr>
        <w:t xml:space="preserve">. и </w:t>
      </w:r>
      <w:proofErr w:type="spellStart"/>
      <w:r w:rsidR="00070E06" w:rsidRPr="001A4EF8">
        <w:rPr>
          <w:rFonts w:ascii="Aptos Narrow" w:hAnsi="Aptos Narrow"/>
          <w:i/>
          <w:iCs/>
        </w:rPr>
        <w:t>доп</w:t>
      </w:r>
      <w:proofErr w:type="spellEnd"/>
      <w:r w:rsidR="00070E06" w:rsidRPr="001A4EF8">
        <w:rPr>
          <w:rFonts w:ascii="Aptos Narrow" w:hAnsi="Aptos Narrow"/>
          <w:i/>
          <w:iCs/>
        </w:rPr>
        <w:t>.</w:t>
      </w:r>
      <w:r w:rsidR="00070E06" w:rsidRPr="001A4EF8">
        <w:rPr>
          <w:rFonts w:ascii="Aptos Narrow" w:hAnsi="Aptos Narrow"/>
        </w:rPr>
        <w:t xml:space="preserve"> [online]. 2021. [cit. 2026-02-</w:t>
      </w:r>
      <w:r w:rsidR="00BE3EBE">
        <w:rPr>
          <w:rFonts w:ascii="Aptos Narrow" w:hAnsi="Aptos Narrow"/>
        </w:rPr>
        <w:t>13</w:t>
      </w:r>
      <w:r w:rsidR="00070E06" w:rsidRPr="001A4EF8">
        <w:rPr>
          <w:rFonts w:ascii="Aptos Narrow" w:hAnsi="Aptos Narrow"/>
        </w:rPr>
        <w:t>]. Dostupné na internete:</w:t>
      </w:r>
      <w:r w:rsidR="001A4EF8" w:rsidRPr="001A4EF8">
        <w:rPr>
          <w:rFonts w:ascii="Aptos Narrow" w:hAnsi="Aptos Narrow"/>
        </w:rPr>
        <w:t xml:space="preserve"> </w:t>
      </w:r>
      <w:r w:rsidR="001A4EF8" w:rsidRPr="00496AC2">
        <w:rPr>
          <w:noProof/>
          <w:sz w:val="18"/>
          <w:szCs w:val="18"/>
        </w:rPr>
        <w:t>&lt;</w:t>
      </w:r>
      <w:hyperlink r:id="rId6" w:history="1">
        <w:r w:rsidR="001A4EF8" w:rsidRPr="00604BDC">
          <w:rPr>
            <w:rStyle w:val="Hypertextovprepojenie"/>
            <w:rFonts w:ascii="Aptos Narrow" w:hAnsi="Aptos Narrow"/>
          </w:rPr>
          <w:t>https://www.ciela.net/svobodna-zona-darjaven-vestnik/document/2137214541/issue/6470/naredba-%E2%84%96-18-ot-9-septemvri-2021-g-za-inspektiraneto-na-detskite-gradini-i-uchilishtata</w:t>
        </w:r>
      </w:hyperlink>
      <w:r w:rsidR="001A4EF8" w:rsidRPr="00496AC2">
        <w:rPr>
          <w:noProof/>
          <w:sz w:val="18"/>
          <w:szCs w:val="18"/>
        </w:rPr>
        <w:t>&gt;.</w:t>
      </w:r>
      <w:r w:rsidR="001A4EF8">
        <w:rPr>
          <w:rFonts w:ascii="Aptos Narrow" w:hAnsi="Aptos Narrow"/>
        </w:rPr>
        <w:t xml:space="preserve">  </w:t>
      </w:r>
    </w:p>
  </w:footnote>
  <w:footnote w:id="9">
    <w:p w14:paraId="54A9CBC6" w14:textId="58BF8B7A" w:rsidR="00612545" w:rsidRPr="0085738F" w:rsidRDefault="00612545" w:rsidP="0085738F">
      <w:pPr>
        <w:pStyle w:val="Textpoznmkypodiarou"/>
        <w:jc w:val="both"/>
        <w:rPr>
          <w:rFonts w:ascii="Aptos Narrow" w:hAnsi="Aptos Narrow"/>
        </w:rPr>
      </w:pPr>
      <w:r w:rsidRPr="0085738F">
        <w:rPr>
          <w:rStyle w:val="Odkaznapoznmkupodiarou"/>
          <w:rFonts w:ascii="Aptos Narrow" w:hAnsi="Aptos Narrow"/>
        </w:rPr>
        <w:footnoteRef/>
      </w:r>
      <w:r w:rsidRPr="0085738F">
        <w:rPr>
          <w:rFonts w:ascii="Aptos Narrow" w:hAnsi="Aptos Narrow"/>
        </w:rPr>
        <w:t xml:space="preserve"> </w:t>
      </w:r>
      <w:r w:rsidR="0085738F" w:rsidRPr="0085738F">
        <w:rPr>
          <w:rFonts w:ascii="Aptos Narrow" w:hAnsi="Aptos Narrow"/>
        </w:rPr>
        <w:t xml:space="preserve">НАЦИОНАЛЕН ИНСПЕКТОРАТ ПО ОБРАЗОВАНИЕТО. </w:t>
      </w:r>
      <w:proofErr w:type="spellStart"/>
      <w:r w:rsidR="0085738F" w:rsidRPr="0085738F">
        <w:rPr>
          <w:rFonts w:ascii="Aptos Narrow" w:hAnsi="Aptos Narrow"/>
          <w:i/>
          <w:iCs/>
        </w:rPr>
        <w:t>Ръководство</w:t>
      </w:r>
      <w:proofErr w:type="spellEnd"/>
      <w:r w:rsidR="0085738F" w:rsidRPr="0085738F">
        <w:rPr>
          <w:rFonts w:ascii="Aptos Narrow" w:hAnsi="Aptos Narrow"/>
          <w:i/>
          <w:iCs/>
        </w:rPr>
        <w:t xml:space="preserve"> за </w:t>
      </w:r>
      <w:proofErr w:type="spellStart"/>
      <w:r w:rsidR="0085738F" w:rsidRPr="0085738F">
        <w:rPr>
          <w:rFonts w:ascii="Aptos Narrow" w:hAnsi="Aptos Narrow"/>
          <w:i/>
          <w:iCs/>
        </w:rPr>
        <w:t>инспектиране</w:t>
      </w:r>
      <w:proofErr w:type="spellEnd"/>
      <w:r w:rsidR="0085738F" w:rsidRPr="0085738F">
        <w:rPr>
          <w:rFonts w:ascii="Aptos Narrow" w:hAnsi="Aptos Narrow"/>
          <w:i/>
          <w:iCs/>
        </w:rPr>
        <w:t>.</w:t>
      </w:r>
      <w:r w:rsidR="0085738F" w:rsidRPr="0085738F">
        <w:rPr>
          <w:rFonts w:ascii="Aptos Narrow" w:hAnsi="Aptos Narrow"/>
        </w:rPr>
        <w:t xml:space="preserve"> [online]. 2024. [cit. 2026-02-1</w:t>
      </w:r>
      <w:r w:rsidR="00322487">
        <w:rPr>
          <w:rFonts w:ascii="Aptos Narrow" w:hAnsi="Aptos Narrow"/>
        </w:rPr>
        <w:t>1</w:t>
      </w:r>
      <w:r w:rsidR="0085738F" w:rsidRPr="0085738F">
        <w:rPr>
          <w:rFonts w:ascii="Aptos Narrow" w:hAnsi="Aptos Narrow"/>
        </w:rPr>
        <w:t>]. Dostupné na internete: &lt;</w:t>
      </w:r>
      <w:hyperlink r:id="rId7" w:history="1">
        <w:r w:rsidR="0085738F" w:rsidRPr="0085738F">
          <w:rPr>
            <w:rStyle w:val="Hypertextovprepojenie"/>
            <w:rFonts w:ascii="Aptos Narrow" w:hAnsi="Aptos Narrow"/>
          </w:rPr>
          <w:t>nio.government.bg/wp-content/uploads/2024/10/Ръководство-за-инспектиране-2024.pdf</w:t>
        </w:r>
      </w:hyperlink>
      <w:r w:rsidR="0085738F" w:rsidRPr="0085738F">
        <w:rPr>
          <w:rFonts w:ascii="Aptos Narrow" w:hAnsi="Aptos Narrow"/>
          <w:noProof/>
        </w:rPr>
        <w:t>&gt;.</w:t>
      </w:r>
    </w:p>
  </w:footnote>
  <w:footnote w:id="10">
    <w:p w14:paraId="325268CB" w14:textId="7B1648FB" w:rsidR="00FF1086" w:rsidRPr="007173BD" w:rsidRDefault="00FF1086" w:rsidP="00FF1086">
      <w:pPr>
        <w:pStyle w:val="Textpoznmkypodiarou"/>
        <w:rPr>
          <w:rFonts w:ascii="Aptos Narrow" w:hAnsi="Aptos Narrow"/>
        </w:rPr>
      </w:pPr>
      <w:r w:rsidRPr="007173BD">
        <w:rPr>
          <w:rStyle w:val="Odkaznapoznmkupodiarou"/>
          <w:rFonts w:ascii="Aptos Narrow" w:hAnsi="Aptos Narrow"/>
        </w:rPr>
        <w:footnoteRef/>
      </w:r>
      <w:r w:rsidRPr="007173BD">
        <w:rPr>
          <w:rFonts w:ascii="Aptos Narrow" w:hAnsi="Aptos Narrow"/>
        </w:rPr>
        <w:t xml:space="preserve"> </w:t>
      </w:r>
      <w:proofErr w:type="spellStart"/>
      <w:r w:rsidRPr="007173BD">
        <w:rPr>
          <w:rFonts w:ascii="Aptos Narrow" w:hAnsi="Aptos Narrow"/>
        </w:rPr>
        <w:t>Common</w:t>
      </w:r>
      <w:proofErr w:type="spellEnd"/>
      <w:r w:rsidRPr="007173BD">
        <w:rPr>
          <w:rFonts w:ascii="Aptos Narrow" w:hAnsi="Aptos Narrow"/>
        </w:rPr>
        <w:t xml:space="preserve"> </w:t>
      </w:r>
      <w:proofErr w:type="spellStart"/>
      <w:r w:rsidRPr="007173BD">
        <w:rPr>
          <w:rFonts w:ascii="Aptos Narrow" w:hAnsi="Aptos Narrow"/>
        </w:rPr>
        <w:t>Assessment</w:t>
      </w:r>
      <w:proofErr w:type="spellEnd"/>
      <w:r w:rsidRPr="007173BD">
        <w:rPr>
          <w:rFonts w:ascii="Aptos Narrow" w:hAnsi="Aptos Narrow"/>
        </w:rPr>
        <w:t xml:space="preserve"> </w:t>
      </w:r>
      <w:proofErr w:type="spellStart"/>
      <w:r w:rsidRPr="007173BD">
        <w:rPr>
          <w:rFonts w:ascii="Aptos Narrow" w:hAnsi="Aptos Narrow"/>
        </w:rPr>
        <w:t>Framework</w:t>
      </w:r>
      <w:proofErr w:type="spellEnd"/>
      <w:r w:rsidR="005D269F">
        <w:rPr>
          <w:rFonts w:ascii="Aptos Narrow" w:hAnsi="Aptos Narrow"/>
        </w:rPr>
        <w:t xml:space="preserve"> (</w:t>
      </w:r>
      <w:r w:rsidR="005D269F" w:rsidRPr="005D269F">
        <w:rPr>
          <w:rFonts w:ascii="Aptos Narrow" w:hAnsi="Aptos Narrow"/>
        </w:rPr>
        <w:t>Spoločný hodnotiaci rámec</w:t>
      </w:r>
      <w:r w:rsidR="005D269F">
        <w:rPr>
          <w:rFonts w:ascii="Aptos Narrow" w:hAnsi="Aptos Narrow"/>
        </w:rPr>
        <w:t>)</w:t>
      </w:r>
      <w:r w:rsidRPr="007173BD">
        <w:rPr>
          <w:rFonts w:ascii="Aptos Narrow" w:hAnsi="Aptos Narrow"/>
        </w:rPr>
        <w:t>.</w:t>
      </w:r>
    </w:p>
  </w:footnote>
  <w:footnote w:id="11">
    <w:p w14:paraId="69A9FC43" w14:textId="72528F8B" w:rsidR="00E6587F" w:rsidRPr="002658EE" w:rsidRDefault="00E6587F">
      <w:pPr>
        <w:pStyle w:val="Textpoznmkypodiarou"/>
        <w:rPr>
          <w:rFonts w:ascii="Aptos Narrow" w:hAnsi="Aptos Narrow"/>
        </w:rPr>
      </w:pPr>
      <w:r w:rsidRPr="002658EE">
        <w:rPr>
          <w:rStyle w:val="Odkaznapoznmkupodiarou"/>
          <w:rFonts w:ascii="Aptos Narrow" w:hAnsi="Aptos Narrow"/>
        </w:rPr>
        <w:footnoteRef/>
      </w:r>
      <w:r w:rsidRPr="002658EE">
        <w:rPr>
          <w:rFonts w:ascii="Aptos Narrow" w:hAnsi="Aptos Narrow"/>
        </w:rPr>
        <w:t xml:space="preserve"> Úrovne</w:t>
      </w:r>
      <w:r w:rsidR="002658EE" w:rsidRPr="002658EE">
        <w:rPr>
          <w:rFonts w:ascii="Aptos Narrow" w:hAnsi="Aptos Narrow"/>
        </w:rPr>
        <w:t xml:space="preserve"> sú bližšie opísané v kapitole 2.5.</w:t>
      </w:r>
    </w:p>
  </w:footnote>
  <w:footnote w:id="12">
    <w:p w14:paraId="0433EB15" w14:textId="77777777" w:rsidR="00FA14FB" w:rsidRDefault="00FC458C" w:rsidP="00FA14FB">
      <w:pPr>
        <w:pStyle w:val="Textpoznmkypodiarou"/>
        <w:jc w:val="both"/>
        <w:rPr>
          <w:rFonts w:ascii="Aptos Narrow" w:hAnsi="Aptos Narrow"/>
        </w:rPr>
      </w:pPr>
      <w:r w:rsidRPr="00FC458C">
        <w:rPr>
          <w:rStyle w:val="Odkaznapoznmkupodiarou"/>
          <w:rFonts w:ascii="Aptos Narrow" w:hAnsi="Aptos Narrow"/>
        </w:rPr>
        <w:footnoteRef/>
      </w:r>
      <w:r w:rsidRPr="00FC458C">
        <w:rPr>
          <w:rFonts w:ascii="Aptos Narrow" w:hAnsi="Aptos Narrow"/>
        </w:rPr>
        <w:t xml:space="preserve"> </w:t>
      </w:r>
      <w:r w:rsidR="00390776" w:rsidRPr="005B7383">
        <w:rPr>
          <w:rFonts w:ascii="Aptos Narrow" w:hAnsi="Aptos Narrow"/>
        </w:rPr>
        <w:t>Webová stránka národného inšpektorátu – Harmonogramy inšpekcií</w:t>
      </w:r>
      <w:r w:rsidR="00BE7273" w:rsidRPr="005B7383">
        <w:rPr>
          <w:rFonts w:ascii="Aptos Narrow" w:hAnsi="Aptos Narrow"/>
        </w:rPr>
        <w:t>:</w:t>
      </w:r>
    </w:p>
    <w:p w14:paraId="3D5F8617" w14:textId="690BE99D" w:rsidR="00FC458C" w:rsidRPr="00FC458C" w:rsidRDefault="009E36A1" w:rsidP="00FA14FB">
      <w:pPr>
        <w:pStyle w:val="Textpoznmkypodiarou"/>
        <w:jc w:val="both"/>
        <w:rPr>
          <w:rFonts w:ascii="Aptos Narrow" w:hAnsi="Aptos Narrow"/>
        </w:rPr>
      </w:pPr>
      <w:hyperlink r:id="rId8" w:history="1">
        <w:r w:rsidRPr="00604BDC">
          <w:rPr>
            <w:rStyle w:val="Hypertextovprepojenie"/>
            <w:rFonts w:ascii="Aptos Narrow" w:hAnsi="Aptos Narrow"/>
          </w:rPr>
          <w:t>https://nio.government.bg/инспектиране/графици-2/</w:t>
        </w:r>
      </w:hyperlink>
      <w:r w:rsidR="005B7383">
        <w:rPr>
          <w:rFonts w:ascii="Aptos Narrow" w:hAnsi="Aptos Narrow"/>
        </w:rPr>
        <w:t xml:space="preserve"> </w:t>
      </w:r>
    </w:p>
  </w:footnote>
  <w:footnote w:id="13">
    <w:p w14:paraId="214E8F41" w14:textId="0247D03F" w:rsidR="0001368C" w:rsidRPr="0001368C" w:rsidRDefault="0001368C" w:rsidP="00FA14FB">
      <w:pPr>
        <w:pStyle w:val="Textpoznmkypodiarou"/>
        <w:jc w:val="both"/>
        <w:rPr>
          <w:rFonts w:ascii="Aptos Narrow" w:hAnsi="Aptos Narrow"/>
        </w:rPr>
      </w:pPr>
      <w:r w:rsidRPr="0001368C">
        <w:rPr>
          <w:rStyle w:val="Odkaznapoznmkupodiarou"/>
          <w:rFonts w:ascii="Aptos Narrow" w:hAnsi="Aptos Narrow"/>
        </w:rPr>
        <w:footnoteRef/>
      </w:r>
      <w:r w:rsidRPr="0001368C">
        <w:rPr>
          <w:rFonts w:ascii="Aptos Narrow" w:hAnsi="Aptos Narrow"/>
        </w:rPr>
        <w:t xml:space="preserve"> </w:t>
      </w:r>
      <w:r w:rsidR="005A1966" w:rsidRPr="00B15BED">
        <w:rPr>
          <w:rFonts w:ascii="Aptos Narrow" w:hAnsi="Aptos Narrow"/>
        </w:rPr>
        <w:t>Rámec na hodnotenie kvality vzdelávania</w:t>
      </w:r>
      <w:r w:rsidR="00B15BED" w:rsidRPr="00B15BED">
        <w:rPr>
          <w:rFonts w:ascii="Aptos Narrow" w:hAnsi="Aptos Narrow"/>
        </w:rPr>
        <w:t xml:space="preserve"> od </w:t>
      </w:r>
      <w:r w:rsidR="005A1966" w:rsidRPr="00B15BED">
        <w:rPr>
          <w:rFonts w:ascii="Aptos Narrow" w:hAnsi="Aptos Narrow"/>
        </w:rPr>
        <w:t>národn</w:t>
      </w:r>
      <w:r w:rsidR="00B15BED" w:rsidRPr="00B15BED">
        <w:rPr>
          <w:rFonts w:ascii="Aptos Narrow" w:hAnsi="Aptos Narrow"/>
        </w:rPr>
        <w:t>ého</w:t>
      </w:r>
      <w:r w:rsidR="005A1966" w:rsidRPr="00B15BED">
        <w:rPr>
          <w:rFonts w:ascii="Aptos Narrow" w:hAnsi="Aptos Narrow"/>
        </w:rPr>
        <w:t xml:space="preserve"> inšpektorát</w:t>
      </w:r>
      <w:r w:rsidR="00FA14FB">
        <w:rPr>
          <w:rFonts w:ascii="Aptos Narrow" w:hAnsi="Aptos Narrow"/>
        </w:rPr>
        <w:t xml:space="preserve">u je dostupný na stránke: </w:t>
      </w:r>
      <w:hyperlink r:id="rId9" w:history="1">
        <w:r w:rsidR="00FA14FB" w:rsidRPr="00604BDC">
          <w:rPr>
            <w:rStyle w:val="Hypertextovprepojenie"/>
            <w:rFonts w:ascii="Aptos Narrow" w:hAnsi="Aptos Narrow"/>
          </w:rPr>
          <w:t>https://nio.government.bg/wp-content/uploads/2022/10/Рамка-за-оценяване-на-качеството-на-образованието-НИО.pdf</w:t>
        </w:r>
      </w:hyperlink>
      <w:r w:rsidR="00FA14FB">
        <w:rPr>
          <w:rFonts w:ascii="Aptos Narrow" w:hAnsi="Aptos Narrow"/>
        </w:rPr>
        <w:t xml:space="preserve"> </w:t>
      </w:r>
    </w:p>
  </w:footnote>
  <w:footnote w:id="14">
    <w:p w14:paraId="39025026" w14:textId="0E257F45" w:rsidR="00D6434F" w:rsidRPr="007A4A56" w:rsidRDefault="00D6434F" w:rsidP="007A4A56">
      <w:pPr>
        <w:pStyle w:val="Textpoznmkypodiarou"/>
        <w:jc w:val="both"/>
        <w:rPr>
          <w:rFonts w:ascii="Aptos Narrow" w:hAnsi="Aptos Narrow"/>
        </w:rPr>
      </w:pPr>
      <w:r w:rsidRPr="007A4A56">
        <w:rPr>
          <w:rStyle w:val="Odkaznapoznmkupodiarou"/>
          <w:rFonts w:ascii="Aptos Narrow" w:hAnsi="Aptos Narrow"/>
        </w:rPr>
        <w:footnoteRef/>
      </w:r>
      <w:r w:rsidR="004B3588" w:rsidRPr="007A4A56">
        <w:rPr>
          <w:rFonts w:ascii="Aptos Narrow" w:hAnsi="Aptos Narrow"/>
        </w:rPr>
        <w:t xml:space="preserve"> </w:t>
      </w:r>
      <w:r w:rsidR="000E4944" w:rsidRPr="007A4A56">
        <w:rPr>
          <w:rFonts w:ascii="Aptos Narrow" w:hAnsi="Aptos Narrow"/>
        </w:rPr>
        <w:t>НАЦИОНАЛЕН ИНСПЕКТОРАТ ПО ОБРАЗОВАНИЕТО</w:t>
      </w:r>
      <w:r w:rsidR="000E4944" w:rsidRPr="007A4A56">
        <w:rPr>
          <w:rFonts w:ascii="Aptos Narrow" w:hAnsi="Aptos Narrow"/>
          <w:i/>
          <w:iCs/>
        </w:rPr>
        <w:t xml:space="preserve">. </w:t>
      </w:r>
      <w:proofErr w:type="spellStart"/>
      <w:r w:rsidR="000E4944" w:rsidRPr="007A4A56">
        <w:rPr>
          <w:rFonts w:ascii="Aptos Narrow" w:hAnsi="Aptos Narrow"/>
          <w:i/>
          <w:iCs/>
        </w:rPr>
        <w:t>Рамка</w:t>
      </w:r>
      <w:proofErr w:type="spellEnd"/>
      <w:r w:rsidR="000E4944" w:rsidRPr="007A4A56">
        <w:rPr>
          <w:rFonts w:ascii="Aptos Narrow" w:hAnsi="Aptos Narrow"/>
          <w:i/>
          <w:iCs/>
        </w:rPr>
        <w:t xml:space="preserve"> </w:t>
      </w:r>
      <w:proofErr w:type="spellStart"/>
      <w:r w:rsidR="000E4944" w:rsidRPr="007A4A56">
        <w:rPr>
          <w:rFonts w:ascii="Aptos Narrow" w:hAnsi="Aptos Narrow"/>
          <w:i/>
          <w:iCs/>
        </w:rPr>
        <w:t>за</w:t>
      </w:r>
      <w:proofErr w:type="spellEnd"/>
      <w:r w:rsidR="000E4944" w:rsidRPr="007A4A56">
        <w:rPr>
          <w:rFonts w:ascii="Aptos Narrow" w:hAnsi="Aptos Narrow"/>
          <w:i/>
          <w:iCs/>
        </w:rPr>
        <w:t xml:space="preserve"> </w:t>
      </w:r>
      <w:proofErr w:type="spellStart"/>
      <w:r w:rsidR="000E4944" w:rsidRPr="007A4A56">
        <w:rPr>
          <w:rFonts w:ascii="Aptos Narrow" w:hAnsi="Aptos Narrow"/>
          <w:i/>
          <w:iCs/>
        </w:rPr>
        <w:t>инспектиране</w:t>
      </w:r>
      <w:proofErr w:type="spellEnd"/>
      <w:r w:rsidR="000E4944" w:rsidRPr="007A4A56">
        <w:rPr>
          <w:rFonts w:ascii="Aptos Narrow" w:hAnsi="Aptos Narrow"/>
          <w:i/>
          <w:iCs/>
        </w:rPr>
        <w:t>.</w:t>
      </w:r>
      <w:r w:rsidR="000E4944" w:rsidRPr="007A4A56">
        <w:rPr>
          <w:rFonts w:ascii="Aptos Narrow" w:hAnsi="Aptos Narrow"/>
        </w:rPr>
        <w:t xml:space="preserve"> [online]. 202</w:t>
      </w:r>
      <w:r w:rsidR="007A6ABF" w:rsidRPr="007A4A56">
        <w:rPr>
          <w:rFonts w:ascii="Aptos Narrow" w:hAnsi="Aptos Narrow"/>
        </w:rPr>
        <w:t>4</w:t>
      </w:r>
      <w:r w:rsidR="000E4944" w:rsidRPr="007A4A56">
        <w:rPr>
          <w:rFonts w:ascii="Aptos Narrow" w:hAnsi="Aptos Narrow"/>
        </w:rPr>
        <w:t>. [cit. 2026-02-</w:t>
      </w:r>
      <w:r w:rsidR="00CC1979" w:rsidRPr="007A4A56">
        <w:rPr>
          <w:rFonts w:ascii="Aptos Narrow" w:hAnsi="Aptos Narrow"/>
        </w:rPr>
        <w:t>13</w:t>
      </w:r>
      <w:r w:rsidR="000E4944" w:rsidRPr="007A4A56">
        <w:rPr>
          <w:rFonts w:ascii="Aptos Narrow" w:hAnsi="Aptos Narrow"/>
        </w:rPr>
        <w:t>]. Dostupné na internete:</w:t>
      </w:r>
      <w:r w:rsidR="007A4A56" w:rsidRPr="007A4A56">
        <w:rPr>
          <w:rFonts w:ascii="Aptos Narrow" w:hAnsi="Aptos Narrow"/>
        </w:rPr>
        <w:t xml:space="preserve"> </w:t>
      </w:r>
      <w:r w:rsidR="000661A3" w:rsidRPr="007A4A56">
        <w:rPr>
          <w:rFonts w:ascii="Aptos Narrow" w:hAnsi="Aptos Narrow"/>
        </w:rPr>
        <w:t>&lt;</w:t>
      </w:r>
      <w:hyperlink r:id="rId10" w:tgtFrame="_new" w:history="1">
        <w:r w:rsidR="000E4944" w:rsidRPr="007A4A56">
          <w:rPr>
            <w:rStyle w:val="Hypertextovprepojenie"/>
            <w:rFonts w:ascii="Aptos Narrow" w:hAnsi="Aptos Narrow"/>
          </w:rPr>
          <w:t>https://nio.government.bg/инспектиране/рамка-за-инспектиране/</w:t>
        </w:r>
      </w:hyperlink>
      <w:r w:rsidR="004B3588" w:rsidRPr="007A4A56">
        <w:rPr>
          <w:rFonts w:ascii="Aptos Narrow" w:hAnsi="Aptos Narrow"/>
        </w:rPr>
        <w:t>&gt;.</w:t>
      </w:r>
    </w:p>
  </w:footnote>
  <w:footnote w:id="15">
    <w:p w14:paraId="6CB85E6B" w14:textId="2F2269C7" w:rsidR="00ED6720" w:rsidRPr="00ED6720" w:rsidRDefault="00ED6720" w:rsidP="00ED6720">
      <w:pPr>
        <w:pStyle w:val="Textpoznmkypodiarou"/>
        <w:jc w:val="both"/>
        <w:rPr>
          <w:rFonts w:ascii="Aptos Narrow" w:hAnsi="Aptos Narrow"/>
        </w:rPr>
      </w:pPr>
      <w:r w:rsidRPr="00ED6720">
        <w:rPr>
          <w:rStyle w:val="Odkaznapoznmkupodiarou"/>
          <w:rFonts w:ascii="Aptos Narrow" w:hAnsi="Aptos Narrow"/>
        </w:rPr>
        <w:footnoteRef/>
      </w:r>
      <w:r w:rsidRPr="00ED6720">
        <w:rPr>
          <w:rFonts w:ascii="Aptos Narrow" w:hAnsi="Aptos Narrow"/>
        </w:rPr>
        <w:t xml:space="preserve"> Výstupy sebahodnotenia škôl v Bulharsku majú prevažne interný charakter a nie sú centrálne ani verejne publikované. Slúžia ako nástroj riadenia kvality školy a ako podklad pre externé hodnotenie </w:t>
      </w:r>
      <w:r>
        <w:rPr>
          <w:rFonts w:ascii="Aptos Narrow" w:hAnsi="Aptos Narrow"/>
        </w:rPr>
        <w:t>n</w:t>
      </w:r>
      <w:r w:rsidRPr="00ED6720">
        <w:rPr>
          <w:rFonts w:ascii="Aptos Narrow" w:hAnsi="Aptos Narrow"/>
        </w:rPr>
        <w:t xml:space="preserve">árodným inšpektorátom. Verejne dostupné sú len agregované zistenia z externých inšpekcií, ktoré sumarizujú silné stránky a oblasti na zlepšenie na systémovej úrovni. </w:t>
      </w:r>
    </w:p>
  </w:footnote>
  <w:footnote w:id="16">
    <w:p w14:paraId="6679A74B" w14:textId="4516D688" w:rsidR="00ED3078" w:rsidRPr="00ED3078" w:rsidRDefault="00ED3078" w:rsidP="00ED3078">
      <w:pPr>
        <w:pStyle w:val="Textpoznmkypodiarou"/>
        <w:jc w:val="both"/>
        <w:rPr>
          <w:rFonts w:ascii="Aptos Narrow" w:hAnsi="Aptos Narrow"/>
        </w:rPr>
      </w:pPr>
      <w:r w:rsidRPr="00ED3078">
        <w:rPr>
          <w:rStyle w:val="Odkaznapoznmkupodiarou"/>
          <w:rFonts w:ascii="Aptos Narrow" w:hAnsi="Aptos Narrow"/>
        </w:rPr>
        <w:footnoteRef/>
      </w:r>
      <w:r w:rsidRPr="00ED3078">
        <w:rPr>
          <w:rFonts w:ascii="Aptos Narrow" w:hAnsi="Aptos Narrow"/>
        </w:rPr>
        <w:t xml:space="preserve"> </w:t>
      </w:r>
      <w:r>
        <w:rPr>
          <w:rFonts w:ascii="Aptos Narrow" w:hAnsi="Aptos Narrow"/>
        </w:rPr>
        <w:t xml:space="preserve">Ide o </w:t>
      </w:r>
      <w:r w:rsidRPr="00ED3078">
        <w:rPr>
          <w:rFonts w:ascii="Aptos Narrow" w:hAnsi="Aptos Narrow"/>
        </w:rPr>
        <w:t>štandardizované testovanie/overovanie vzdelávacích výsledkov žiakov na národnej úrovni (typicky na konci určitých ročníkov/stupňov). Týka sa výkonu žiakov, nie komplexnej kvality školy.</w:t>
      </w:r>
    </w:p>
  </w:footnote>
  <w:footnote w:id="17">
    <w:p w14:paraId="6892EAE7" w14:textId="62087ECC" w:rsidR="00076B26" w:rsidRPr="00E206E0" w:rsidRDefault="00024A50" w:rsidP="00076B26">
      <w:pPr>
        <w:pStyle w:val="Textpoznmkypodiarou"/>
        <w:jc w:val="both"/>
        <w:rPr>
          <w:rFonts w:ascii="Aptos Narrow" w:hAnsi="Aptos Narrow"/>
        </w:rPr>
      </w:pPr>
      <w:r w:rsidRPr="00E206E0">
        <w:rPr>
          <w:rStyle w:val="Odkaznapoznmkupodiarou"/>
          <w:rFonts w:ascii="Aptos Narrow" w:hAnsi="Aptos Narrow"/>
        </w:rPr>
        <w:footnoteRef/>
      </w:r>
      <w:r w:rsidR="00076B26" w:rsidRPr="00E206E0">
        <w:rPr>
          <w:rFonts w:ascii="Aptos Narrow" w:hAnsi="Aptos Narrow"/>
        </w:rPr>
        <w:t xml:space="preserve"> </w:t>
      </w:r>
      <w:r w:rsidR="00BA76D3" w:rsidRPr="00E206E0">
        <w:rPr>
          <w:rFonts w:ascii="Aptos Narrow" w:hAnsi="Aptos Narrow"/>
        </w:rPr>
        <w:t>НАЦИОН</w:t>
      </w:r>
      <w:r w:rsidR="007B2E56" w:rsidRPr="00E206E0">
        <w:rPr>
          <w:rFonts w:ascii="Aptos Narrow" w:hAnsi="Aptos Narrow"/>
        </w:rPr>
        <w:t>+</w:t>
      </w:r>
      <w:r w:rsidR="00BA76D3" w:rsidRPr="00E206E0">
        <w:rPr>
          <w:rFonts w:ascii="Aptos Narrow" w:hAnsi="Aptos Narrow"/>
        </w:rPr>
        <w:t xml:space="preserve">АЛЕН ИНСПЕКТОРАТ ПО ОБРАЗОВАНИЕТО. </w:t>
      </w:r>
      <w:proofErr w:type="spellStart"/>
      <w:r w:rsidR="00BA76D3" w:rsidRPr="00E206E0">
        <w:rPr>
          <w:rFonts w:ascii="Aptos Narrow" w:hAnsi="Aptos Narrow"/>
          <w:i/>
          <w:iCs/>
        </w:rPr>
        <w:t>Правилник</w:t>
      </w:r>
      <w:proofErr w:type="spellEnd"/>
      <w:r w:rsidR="00BA76D3" w:rsidRPr="00E206E0">
        <w:rPr>
          <w:rFonts w:ascii="Aptos Narrow" w:hAnsi="Aptos Narrow"/>
          <w:i/>
          <w:iCs/>
        </w:rPr>
        <w:t xml:space="preserve"> </w:t>
      </w:r>
      <w:proofErr w:type="spellStart"/>
      <w:r w:rsidR="00BA76D3" w:rsidRPr="00E206E0">
        <w:rPr>
          <w:rFonts w:ascii="Aptos Narrow" w:hAnsi="Aptos Narrow"/>
          <w:i/>
          <w:iCs/>
        </w:rPr>
        <w:t>на</w:t>
      </w:r>
      <w:proofErr w:type="spellEnd"/>
      <w:r w:rsidR="00BA76D3" w:rsidRPr="00E206E0">
        <w:rPr>
          <w:rFonts w:ascii="Aptos Narrow" w:hAnsi="Aptos Narrow"/>
          <w:i/>
          <w:iCs/>
        </w:rPr>
        <w:t xml:space="preserve"> </w:t>
      </w:r>
      <w:proofErr w:type="spellStart"/>
      <w:r w:rsidR="00BA76D3" w:rsidRPr="00E206E0">
        <w:rPr>
          <w:rFonts w:ascii="Aptos Narrow" w:hAnsi="Aptos Narrow"/>
          <w:i/>
          <w:iCs/>
        </w:rPr>
        <w:t>дейността</w:t>
      </w:r>
      <w:proofErr w:type="spellEnd"/>
      <w:r w:rsidR="00BA76D3" w:rsidRPr="00E206E0">
        <w:rPr>
          <w:rFonts w:ascii="Aptos Narrow" w:hAnsi="Aptos Narrow"/>
          <w:i/>
          <w:iCs/>
        </w:rPr>
        <w:t>.</w:t>
      </w:r>
      <w:r w:rsidR="00BA76D3" w:rsidRPr="00E206E0">
        <w:rPr>
          <w:rFonts w:ascii="Aptos Narrow" w:hAnsi="Aptos Narrow"/>
        </w:rPr>
        <w:t xml:space="preserve"> [online].</w:t>
      </w:r>
      <w:r w:rsidR="002A3C1F" w:rsidRPr="00E206E0">
        <w:rPr>
          <w:rFonts w:ascii="Aptos Narrow" w:hAnsi="Aptos Narrow"/>
        </w:rPr>
        <w:t xml:space="preserve"> 2019.</w:t>
      </w:r>
      <w:r w:rsidR="00BA76D3" w:rsidRPr="00E206E0">
        <w:rPr>
          <w:rFonts w:ascii="Aptos Narrow" w:hAnsi="Aptos Narrow"/>
        </w:rPr>
        <w:t xml:space="preserve"> [cit. 2026-02-</w:t>
      </w:r>
      <w:r w:rsidR="002A3C1F" w:rsidRPr="00E206E0">
        <w:rPr>
          <w:rFonts w:ascii="Aptos Narrow" w:hAnsi="Aptos Narrow"/>
        </w:rPr>
        <w:t>13</w:t>
      </w:r>
      <w:r w:rsidR="00BA76D3" w:rsidRPr="00E206E0">
        <w:rPr>
          <w:rFonts w:ascii="Aptos Narrow" w:hAnsi="Aptos Narrow"/>
        </w:rPr>
        <w:t>]. Dostupné na internete:</w:t>
      </w:r>
    </w:p>
    <w:p w14:paraId="2C1F0573" w14:textId="4D7ADC95" w:rsidR="00024A50" w:rsidRPr="00076B26" w:rsidRDefault="0030586A" w:rsidP="00076B26">
      <w:pPr>
        <w:pStyle w:val="Textpoznmkypodiarou"/>
        <w:jc w:val="both"/>
        <w:rPr>
          <w:rFonts w:ascii="Aptos Narrow" w:hAnsi="Aptos Narrow"/>
        </w:rPr>
      </w:pPr>
      <w:r w:rsidRPr="00E206E0">
        <w:rPr>
          <w:rFonts w:ascii="Aptos Narrow" w:hAnsi="Aptos Narrow"/>
          <w:noProof/>
        </w:rPr>
        <w:t>&lt;</w:t>
      </w:r>
      <w:hyperlink r:id="rId11" w:tgtFrame="_new" w:history="1">
        <w:r w:rsidR="00BA76D3" w:rsidRPr="00E206E0">
          <w:rPr>
            <w:rStyle w:val="Hypertextovprepojenie"/>
            <w:rFonts w:ascii="Aptos Narrow" w:hAnsi="Aptos Narrow"/>
          </w:rPr>
          <w:t>https://nio.government.bg/правилник-на-дейността/</w:t>
        </w:r>
      </w:hyperlink>
      <w:r w:rsidR="00076B26" w:rsidRPr="00E206E0">
        <w:rPr>
          <w:rFonts w:ascii="Aptos Narrow" w:hAnsi="Aptos Narrow"/>
          <w:noProof/>
        </w:rPr>
        <w:t>&gt;.</w:t>
      </w:r>
    </w:p>
  </w:footnote>
  <w:footnote w:id="18">
    <w:p w14:paraId="55313145" w14:textId="77777777" w:rsidR="00E57487" w:rsidRDefault="002023D0" w:rsidP="00E57487">
      <w:pPr>
        <w:pStyle w:val="Textpoznmkypodiarou"/>
        <w:jc w:val="both"/>
        <w:rPr>
          <w:rFonts w:ascii="Aptos Narrow" w:hAnsi="Aptos Narrow"/>
        </w:rPr>
      </w:pPr>
      <w:r>
        <w:rPr>
          <w:rStyle w:val="Odkaznapoznmkupodiarou"/>
        </w:rPr>
        <w:footnoteRef/>
      </w:r>
      <w:r>
        <w:t xml:space="preserve"> </w:t>
      </w:r>
      <w:r w:rsidRPr="00E57487">
        <w:rPr>
          <w:rFonts w:ascii="Aptos Narrow" w:hAnsi="Aptos Narrow"/>
        </w:rPr>
        <w:t xml:space="preserve">Oficiálna </w:t>
      </w:r>
      <w:r w:rsidR="00C75C31" w:rsidRPr="00E57487">
        <w:rPr>
          <w:rFonts w:ascii="Aptos Narrow" w:hAnsi="Aptos Narrow"/>
        </w:rPr>
        <w:t xml:space="preserve">webová </w:t>
      </w:r>
      <w:r w:rsidRPr="00E57487">
        <w:rPr>
          <w:rFonts w:ascii="Aptos Narrow" w:hAnsi="Aptos Narrow"/>
        </w:rPr>
        <w:t xml:space="preserve">stránka </w:t>
      </w:r>
      <w:r w:rsidR="00C75C31" w:rsidRPr="00E57487">
        <w:rPr>
          <w:rFonts w:ascii="Aptos Narrow" w:hAnsi="Aptos Narrow"/>
        </w:rPr>
        <w:t xml:space="preserve">národného inšpektorátu </w:t>
      </w:r>
      <w:r w:rsidRPr="00E57487">
        <w:rPr>
          <w:rFonts w:ascii="Aptos Narrow" w:hAnsi="Aptos Narrow"/>
        </w:rPr>
        <w:t>o vzdelávaní externých inšpektorov</w:t>
      </w:r>
      <w:r w:rsidR="00F1735D" w:rsidRPr="00E57487">
        <w:rPr>
          <w:rFonts w:ascii="Aptos Narrow" w:hAnsi="Aptos Narrow"/>
        </w:rPr>
        <w:t>:</w:t>
      </w:r>
    </w:p>
    <w:p w14:paraId="7D9BE0A0" w14:textId="68EDA253" w:rsidR="002023D0" w:rsidRDefault="004E65E0" w:rsidP="00E57487">
      <w:pPr>
        <w:pStyle w:val="Textpoznmkypodiarou"/>
        <w:jc w:val="both"/>
      </w:pPr>
      <w:hyperlink r:id="rId12" w:history="1">
        <w:r w:rsidRPr="00604BDC">
          <w:rPr>
            <w:rStyle w:val="Hypertextovprepojenie"/>
            <w:rFonts w:ascii="Aptos Narrow" w:hAnsi="Aptos Narrow"/>
          </w:rPr>
          <w:t>https://nio.government.bg/раздел/външни-инспектори/</w:t>
        </w:r>
      </w:hyperlink>
      <w:r w:rsidR="00E57487" w:rsidRPr="00E57487">
        <w:rPr>
          <w:rFonts w:ascii="Aptos Narrow" w:hAnsi="Aptos Narrow"/>
        </w:rPr>
        <w:t xml:space="preserve"> </w:t>
      </w:r>
    </w:p>
  </w:footnote>
  <w:footnote w:id="19">
    <w:p w14:paraId="27D85CCF" w14:textId="19D68D00" w:rsidR="00C56992" w:rsidRPr="00C56992" w:rsidRDefault="00C56992">
      <w:pPr>
        <w:pStyle w:val="Textpoznmkypodiarou"/>
        <w:rPr>
          <w:rFonts w:ascii="Aptos Narrow" w:hAnsi="Aptos Narrow"/>
        </w:rPr>
      </w:pPr>
      <w:r w:rsidRPr="00C56992">
        <w:rPr>
          <w:rStyle w:val="Odkaznapoznmkupodiarou"/>
          <w:rFonts w:ascii="Aptos Narrow" w:hAnsi="Aptos Narrow"/>
        </w:rPr>
        <w:footnoteRef/>
      </w:r>
      <w:r w:rsidRPr="00C56992">
        <w:rPr>
          <w:rFonts w:ascii="Aptos Narrow" w:hAnsi="Aptos Narrow"/>
        </w:rPr>
        <w:t xml:space="preserve"> Skratka štyroch anglických slov – </w:t>
      </w:r>
      <w:proofErr w:type="spellStart"/>
      <w:r w:rsidRPr="00C56992">
        <w:rPr>
          <w:rFonts w:ascii="Aptos Narrow" w:hAnsi="Aptos Narrow"/>
        </w:rPr>
        <w:t>Plan</w:t>
      </w:r>
      <w:proofErr w:type="spellEnd"/>
      <w:r w:rsidRPr="00C56992">
        <w:rPr>
          <w:rFonts w:ascii="Aptos Narrow" w:hAnsi="Aptos Narrow"/>
        </w:rPr>
        <w:t xml:space="preserve">, Do, </w:t>
      </w:r>
      <w:proofErr w:type="spellStart"/>
      <w:r w:rsidRPr="00C56992">
        <w:rPr>
          <w:rFonts w:ascii="Aptos Narrow" w:hAnsi="Aptos Narrow"/>
        </w:rPr>
        <w:t>Check</w:t>
      </w:r>
      <w:proofErr w:type="spellEnd"/>
      <w:r w:rsidRPr="00C56992">
        <w:rPr>
          <w:rFonts w:ascii="Aptos Narrow" w:hAnsi="Aptos Narrow"/>
        </w:rPr>
        <w:t xml:space="preserve"> a </w:t>
      </w:r>
      <w:proofErr w:type="spellStart"/>
      <w:r w:rsidRPr="00C56992">
        <w:rPr>
          <w:rFonts w:ascii="Aptos Narrow" w:hAnsi="Aptos Narrow"/>
        </w:rPr>
        <w:t>Act</w:t>
      </w:r>
      <w:proofErr w:type="spellEnd"/>
      <w:r w:rsidRPr="00C56992">
        <w:rPr>
          <w:rFonts w:ascii="Aptos Narrow" w:hAnsi="Aptos Narrow"/>
        </w:rPr>
        <w:t>.</w:t>
      </w:r>
    </w:p>
  </w:footnote>
  <w:footnote w:id="20">
    <w:p w14:paraId="0FA4DAFD" w14:textId="1D8CE0F6" w:rsidR="002E39C2" w:rsidRPr="00352CF5" w:rsidRDefault="002E39C2" w:rsidP="002E39C2">
      <w:pPr>
        <w:pStyle w:val="Textpoznmkypodiarou"/>
        <w:rPr>
          <w:rFonts w:ascii="Aptos Narrow" w:hAnsi="Aptos Narrow"/>
        </w:rPr>
      </w:pPr>
      <w:r w:rsidRPr="00352CF5">
        <w:rPr>
          <w:rStyle w:val="Odkaznapoznmkupodiarou"/>
          <w:rFonts w:ascii="Aptos Narrow" w:hAnsi="Aptos Narrow"/>
        </w:rPr>
        <w:footnoteRef/>
      </w:r>
      <w:r w:rsidRPr="00352CF5">
        <w:rPr>
          <w:rFonts w:ascii="Aptos Narrow" w:hAnsi="Aptos Narrow"/>
        </w:rPr>
        <w:t xml:space="preserve"> </w:t>
      </w:r>
      <w:r w:rsidR="00514DD0" w:rsidRPr="005C7359">
        <w:rPr>
          <w:rFonts w:ascii="Aptos Narrow" w:hAnsi="Aptos Narrow"/>
        </w:rPr>
        <w:t>Pokyny na prácu s Elektronickým systémom</w:t>
      </w:r>
      <w:r w:rsidR="00F42B2A" w:rsidRPr="005C7359">
        <w:rPr>
          <w:rFonts w:ascii="Aptos Narrow" w:hAnsi="Aptos Narrow"/>
        </w:rPr>
        <w:t xml:space="preserve"> </w:t>
      </w:r>
      <w:r w:rsidR="00BC4FA8" w:rsidRPr="005C7359">
        <w:rPr>
          <w:rFonts w:ascii="Aptos Narrow" w:hAnsi="Aptos Narrow"/>
        </w:rPr>
        <w:t>riadenia</w:t>
      </w:r>
      <w:r w:rsidR="00F42B2A" w:rsidRPr="005C7359">
        <w:rPr>
          <w:rFonts w:ascii="Aptos Narrow" w:hAnsi="Aptos Narrow"/>
        </w:rPr>
        <w:t xml:space="preserve"> inšpekcií</w:t>
      </w:r>
      <w:r w:rsidR="005C7359">
        <w:rPr>
          <w:rFonts w:ascii="Aptos Narrow" w:hAnsi="Aptos Narrow"/>
        </w:rPr>
        <w:t xml:space="preserve"> sú k dispozícii na stránke: </w:t>
      </w:r>
      <w:hyperlink r:id="rId13" w:history="1">
        <w:r w:rsidR="00352CF5" w:rsidRPr="00352CF5">
          <w:rPr>
            <w:rStyle w:val="Hypertextovprepojenie"/>
            <w:rFonts w:ascii="Aptos Narrow" w:hAnsi="Aptos Narrow"/>
          </w:rPr>
          <w:t>https://nio.government.bg/wp-content/uploads/2022/08/Указание-на-работа-в-ЕСУИ-22-23-г.pdf</w:t>
        </w:r>
      </w:hyperlink>
      <w:r w:rsidR="00352CF5" w:rsidRPr="00352CF5">
        <w:rPr>
          <w:rFonts w:ascii="Aptos Narrow" w:hAnsi="Aptos Narrow"/>
        </w:rPr>
        <w:t xml:space="preserve"> </w:t>
      </w:r>
      <w:r w:rsidRPr="00352CF5">
        <w:rPr>
          <w:rFonts w:ascii="Aptos Narrow" w:hAnsi="Aptos Narrow"/>
        </w:rPr>
        <w:t xml:space="preserve"> </w:t>
      </w:r>
    </w:p>
  </w:footnote>
  <w:footnote w:id="21">
    <w:p w14:paraId="6899CAB4" w14:textId="1C703287" w:rsidR="00233F23" w:rsidRPr="00494962" w:rsidRDefault="00233F23" w:rsidP="00A1658D">
      <w:pPr>
        <w:pStyle w:val="Textpoznmkypodiarou"/>
        <w:jc w:val="both"/>
        <w:rPr>
          <w:rFonts w:ascii="Aptos Narrow" w:hAnsi="Aptos Narrow"/>
        </w:rPr>
      </w:pPr>
      <w:r w:rsidRPr="00494962">
        <w:rPr>
          <w:rStyle w:val="Odkaznapoznmkupodiarou"/>
          <w:rFonts w:ascii="Aptos Narrow" w:hAnsi="Aptos Narrow"/>
        </w:rPr>
        <w:footnoteRef/>
      </w:r>
      <w:r w:rsidRPr="00494962">
        <w:rPr>
          <w:rFonts w:ascii="Aptos Narrow" w:hAnsi="Aptos Narrow"/>
        </w:rPr>
        <w:t xml:space="preserve"> Tento portál slúži ako centrálna štátna elektronická platforma pre evidenciu a správu údajov o: žiakoch a deťoch, pedagogických a nepedagogických zamestnancoch, školách a vzdelávacích inštitúciách, výsledkoch vzdelávania a </w:t>
      </w:r>
      <w:r w:rsidR="007D5D1B" w:rsidRPr="00494962">
        <w:rPr>
          <w:rFonts w:ascii="Aptos Narrow" w:hAnsi="Aptos Narrow"/>
        </w:rPr>
        <w:t>pod</w:t>
      </w:r>
      <w:r w:rsidRPr="00494962">
        <w:rPr>
          <w:rFonts w:ascii="Aptos Narrow" w:hAnsi="Aptos Narrow"/>
        </w:rPr>
        <w:t>.</w:t>
      </w:r>
      <w:r w:rsidR="007D5D1B" w:rsidRPr="00494962">
        <w:rPr>
          <w:rFonts w:ascii="Aptos Narrow" w:hAnsi="Aptos Narrow"/>
        </w:rPr>
        <w:t xml:space="preserve"> Portál je k dispozícii na stránke: </w:t>
      </w:r>
      <w:hyperlink r:id="rId14" w:history="1">
        <w:r w:rsidR="004D1642" w:rsidRPr="00494962">
          <w:rPr>
            <w:rStyle w:val="Hypertextovprepojenie"/>
            <w:rFonts w:ascii="Aptos Narrow" w:hAnsi="Aptos Narrow"/>
          </w:rPr>
          <w:t>https://neispuo.mon.bg/</w:t>
        </w:r>
      </w:hyperlink>
      <w:r w:rsidR="004D1642" w:rsidRPr="00494962">
        <w:rPr>
          <w:rFonts w:ascii="Aptos Narrow" w:hAnsi="Aptos Narrow"/>
        </w:rPr>
        <w:t xml:space="preserve">  </w:t>
      </w:r>
    </w:p>
  </w:footnote>
  <w:footnote w:id="22">
    <w:p w14:paraId="620C818A" w14:textId="2677B57C" w:rsidR="002E0AC8" w:rsidRPr="002E0AC8" w:rsidRDefault="002E0AC8">
      <w:pPr>
        <w:pStyle w:val="Textpoznmkypodiarou"/>
        <w:rPr>
          <w:rFonts w:ascii="Aptos Narrow" w:hAnsi="Aptos Narrow"/>
        </w:rPr>
      </w:pPr>
      <w:r w:rsidRPr="002E0AC8">
        <w:rPr>
          <w:rStyle w:val="Odkaznapoznmkupodiarou"/>
          <w:rFonts w:ascii="Aptos Narrow" w:hAnsi="Aptos Narrow"/>
        </w:rPr>
        <w:footnoteRef/>
      </w:r>
      <w:r w:rsidRPr="002E0AC8">
        <w:rPr>
          <w:rFonts w:ascii="Aptos Narrow" w:hAnsi="Aptos Narrow"/>
        </w:rPr>
        <w:t xml:space="preserve"> Texty sú automaticky preložené cez Google </w:t>
      </w:r>
      <w:proofErr w:type="spellStart"/>
      <w:r w:rsidRPr="002E0AC8">
        <w:rPr>
          <w:rFonts w:ascii="Aptos Narrow" w:hAnsi="Aptos Narrow"/>
        </w:rPr>
        <w:t>Translat</w:t>
      </w:r>
      <w:r w:rsidR="005B1BCC">
        <w:rPr>
          <w:rFonts w:ascii="Aptos Narrow" w:hAnsi="Aptos Narrow"/>
        </w:rPr>
        <w:t>e</w:t>
      </w:r>
      <w:proofErr w:type="spellEnd"/>
      <w:r w:rsidRPr="002E0AC8">
        <w:rPr>
          <w:rFonts w:ascii="Aptos Narrow" w:hAnsi="Aptos Narrow"/>
        </w:rPr>
        <w:t>.</w:t>
      </w:r>
    </w:p>
  </w:footnote>
  <w:footnote w:id="23">
    <w:p w14:paraId="45DC18F9" w14:textId="39672A46" w:rsidR="00196D41" w:rsidRPr="009217C1" w:rsidRDefault="00196D41" w:rsidP="009217C1">
      <w:pPr>
        <w:pStyle w:val="Textpoznmkypodiarou"/>
        <w:jc w:val="both"/>
        <w:rPr>
          <w:rFonts w:ascii="Aptos Narrow" w:hAnsi="Aptos Narrow"/>
        </w:rPr>
      </w:pPr>
      <w:r w:rsidRPr="009217C1">
        <w:rPr>
          <w:rStyle w:val="Odkaznapoznmkupodiarou"/>
          <w:rFonts w:ascii="Aptos Narrow" w:hAnsi="Aptos Narrow"/>
        </w:rPr>
        <w:footnoteRef/>
      </w:r>
      <w:r w:rsidRPr="009217C1">
        <w:rPr>
          <w:rFonts w:ascii="Aptos Narrow" w:hAnsi="Aptos Narrow"/>
        </w:rPr>
        <w:t xml:space="preserve"> </w:t>
      </w:r>
      <w:r w:rsidR="002A12CB" w:rsidRPr="009217C1">
        <w:rPr>
          <w:rFonts w:ascii="Aptos Narrow" w:hAnsi="Aptos Narrow"/>
        </w:rPr>
        <w:t xml:space="preserve">Zoznam škôl, ktoré budú </w:t>
      </w:r>
      <w:proofErr w:type="spellStart"/>
      <w:r w:rsidR="002A12CB" w:rsidRPr="009217C1">
        <w:rPr>
          <w:rFonts w:ascii="Aptos Narrow" w:hAnsi="Aptos Narrow"/>
        </w:rPr>
        <w:t>inšpektované</w:t>
      </w:r>
      <w:proofErr w:type="spellEnd"/>
      <w:r w:rsidR="002A12CB" w:rsidRPr="009217C1">
        <w:rPr>
          <w:rFonts w:ascii="Aptos Narrow" w:hAnsi="Aptos Narrow"/>
        </w:rPr>
        <w:t xml:space="preserve"> v školskom roku 2025/2026</w:t>
      </w:r>
      <w:r w:rsidR="009217C1" w:rsidRPr="009217C1">
        <w:rPr>
          <w:rFonts w:ascii="Aptos Narrow" w:hAnsi="Aptos Narrow"/>
        </w:rPr>
        <w:t xml:space="preserve">: </w:t>
      </w:r>
      <w:hyperlink r:id="rId15" w:history="1">
        <w:r w:rsidR="009217C1" w:rsidRPr="009217C1">
          <w:rPr>
            <w:rStyle w:val="Hypertextovprepojenie"/>
            <w:rFonts w:ascii="Aptos Narrow" w:hAnsi="Aptos Narrow"/>
          </w:rPr>
          <w:t>https://nio.government.bg/wp-content/uploads/2025/08/Списък-на-училищата-за-инспектиране-през-2025-2026-учебна-година.pdf</w:t>
        </w:r>
      </w:hyperlink>
      <w:r w:rsidR="009217C1" w:rsidRPr="009217C1">
        <w:rPr>
          <w:rFonts w:ascii="Aptos Narrow" w:hAnsi="Aptos Narrow"/>
        </w:rPr>
        <w:t xml:space="preserve"> </w:t>
      </w:r>
    </w:p>
  </w:footnote>
  <w:footnote w:id="24">
    <w:p w14:paraId="5937DFF8" w14:textId="3851D427" w:rsidR="003819C2" w:rsidRPr="00787AF1" w:rsidRDefault="003819C2" w:rsidP="003819C2">
      <w:pPr>
        <w:pStyle w:val="Textpoznmkypodiarou"/>
        <w:jc w:val="both"/>
        <w:rPr>
          <w:rFonts w:ascii="Aptos Narrow" w:hAnsi="Aptos Narrow"/>
        </w:rPr>
      </w:pPr>
      <w:r w:rsidRPr="00787AF1">
        <w:rPr>
          <w:rStyle w:val="Odkaznapoznmkupodiarou"/>
          <w:rFonts w:ascii="Aptos Narrow" w:hAnsi="Aptos Narrow"/>
        </w:rPr>
        <w:footnoteRef/>
      </w:r>
      <w:r w:rsidRPr="00787AF1">
        <w:rPr>
          <w:rFonts w:ascii="Aptos Narrow" w:hAnsi="Aptos Narrow"/>
        </w:rPr>
        <w:t xml:space="preserve"> </w:t>
      </w:r>
      <w:proofErr w:type="spellStart"/>
      <w:r w:rsidRPr="00787AF1">
        <w:rPr>
          <w:rFonts w:ascii="Aptos Narrow" w:hAnsi="Aptos Narrow"/>
        </w:rPr>
        <w:t>Podindikátory</w:t>
      </w:r>
      <w:proofErr w:type="spellEnd"/>
      <w:r w:rsidRPr="00787AF1">
        <w:rPr>
          <w:rFonts w:ascii="Aptos Narrow" w:hAnsi="Aptos Narrow"/>
        </w:rPr>
        <w:t xml:space="preserve"> predstavujú konkrétne, merateľné a pozorovateľné prejavy kvality, na základe ktorých sa určuje stupeň plnenia indikátora, pričom indikátor vyjadruje syntetické hodnotenie splnenia príslušného aspektu kritéria.</w:t>
      </w:r>
      <w:r w:rsidR="00953D9F" w:rsidRPr="00787AF1">
        <w:rPr>
          <w:rFonts w:ascii="Aptos Narrow" w:hAnsi="Aptos Narrow"/>
        </w:rPr>
        <w:t xml:space="preserve"> </w:t>
      </w:r>
      <w:proofErr w:type="spellStart"/>
      <w:r w:rsidR="00953D9F" w:rsidRPr="00787AF1">
        <w:rPr>
          <w:rFonts w:ascii="Aptos Narrow" w:hAnsi="Aptos Narrow"/>
        </w:rPr>
        <w:t>Podindikátory</w:t>
      </w:r>
      <w:proofErr w:type="spellEnd"/>
      <w:r w:rsidR="00953D9F" w:rsidRPr="00787AF1">
        <w:rPr>
          <w:rFonts w:ascii="Aptos Narrow" w:hAnsi="Aptos Narrow"/>
        </w:rPr>
        <w:t xml:space="preserve"> nie sú súčasťou dokumentu</w:t>
      </w:r>
      <w:r w:rsidR="00CF2366" w:rsidRPr="00787AF1">
        <w:rPr>
          <w:rFonts w:ascii="Aptos Narrow" w:hAnsi="Aptos Narrow"/>
        </w:rPr>
        <w:t xml:space="preserve"> </w:t>
      </w:r>
      <w:hyperlink r:id="rId16" w:history="1">
        <w:r w:rsidR="00CF2366" w:rsidRPr="00787AF1">
          <w:rPr>
            <w:rStyle w:val="Hypertextovprepojenie"/>
            <w:rFonts w:ascii="Aptos Narrow" w:hAnsi="Aptos Narrow"/>
          </w:rPr>
          <w:t>Kritériá a indikátory inšpekcie pre školský rok 2025/2026</w:t>
        </w:r>
      </w:hyperlink>
      <w:r w:rsidR="00953D9F" w:rsidRPr="00787AF1">
        <w:rPr>
          <w:rFonts w:ascii="Aptos Narrow" w:hAnsi="Aptos Narrow"/>
        </w:rPr>
        <w:t xml:space="preserve">. Sú definované v samostatnom bodovacom materiáli </w:t>
      </w:r>
      <w:hyperlink r:id="rId17" w:history="1">
        <w:r w:rsidR="00953D9F" w:rsidRPr="00787AF1">
          <w:rPr>
            <w:rStyle w:val="Hypertextovprepojenie"/>
            <w:rFonts w:ascii="Aptos Narrow" w:hAnsi="Aptos Narrow"/>
          </w:rPr>
          <w:t xml:space="preserve">Body podľa kritérií, indikátorov a </w:t>
        </w:r>
        <w:proofErr w:type="spellStart"/>
        <w:r w:rsidR="00953D9F" w:rsidRPr="00787AF1">
          <w:rPr>
            <w:rStyle w:val="Hypertextovprepojenie"/>
            <w:rFonts w:ascii="Aptos Narrow" w:hAnsi="Aptos Narrow"/>
          </w:rPr>
          <w:t>podindikátorov</w:t>
        </w:r>
        <w:proofErr w:type="spellEnd"/>
      </w:hyperlink>
      <w:r w:rsidR="00953D9F" w:rsidRPr="00787AF1">
        <w:rPr>
          <w:rFonts w:ascii="Aptos Narrow" w:hAnsi="Aptos Narrow"/>
        </w:rPr>
        <w:t xml:space="preserve">, ktorý určuje </w:t>
      </w:r>
      <w:proofErr w:type="spellStart"/>
      <w:r w:rsidR="00953D9F" w:rsidRPr="00787AF1">
        <w:rPr>
          <w:rFonts w:ascii="Aptos Narrow" w:hAnsi="Aptos Narrow"/>
        </w:rPr>
        <w:t>podindikátory</w:t>
      </w:r>
      <w:proofErr w:type="spellEnd"/>
      <w:r w:rsidR="00953D9F" w:rsidRPr="00787AF1">
        <w:rPr>
          <w:rFonts w:ascii="Aptos Narrow" w:hAnsi="Aptos Narrow"/>
        </w:rPr>
        <w:t xml:space="preserve"> a spôsob prepočtu bodov na výsledné percentá.</w:t>
      </w:r>
    </w:p>
  </w:footnote>
  <w:footnote w:id="25">
    <w:p w14:paraId="4881206A" w14:textId="77777777" w:rsidR="00892D65" w:rsidRPr="00CC08F9" w:rsidRDefault="00892D65" w:rsidP="00892D65">
      <w:pPr>
        <w:pStyle w:val="Textpoznmkypodiarou"/>
        <w:jc w:val="both"/>
        <w:rPr>
          <w:rFonts w:ascii="Aptos Narrow" w:hAnsi="Aptos Narrow"/>
        </w:rPr>
      </w:pPr>
      <w:r w:rsidRPr="00CC08F9">
        <w:rPr>
          <w:rStyle w:val="Odkaznapoznmkupodiarou"/>
          <w:rFonts w:ascii="Aptos Narrow" w:hAnsi="Aptos Narrow"/>
        </w:rPr>
        <w:footnoteRef/>
      </w:r>
      <w:r w:rsidRPr="00CC08F9">
        <w:rPr>
          <w:rFonts w:ascii="Aptos Narrow" w:hAnsi="Aptos Narrow"/>
        </w:rPr>
        <w:t xml:space="preserve"> Opis stupňov plnenia (1 – 4) sa vzťahuje výlučne na hodnotenie jednotlivých indikátorov, zatiaľ čo percentuálne rozpätia a im priradené kvalitatívne úrovne („veľmi dobrá“, „dobrá“, „uspokojivá“, „neuspokojivá“) sa uplatňujú pri hodnotení oblastí inšpekcie.</w:t>
      </w:r>
    </w:p>
  </w:footnote>
  <w:footnote w:id="26">
    <w:p w14:paraId="243C8357" w14:textId="2AD7E3C0" w:rsidR="005A4657" w:rsidRPr="0027718A" w:rsidRDefault="005A4657" w:rsidP="0027718A">
      <w:pPr>
        <w:pStyle w:val="Textpoznmkypodiarou"/>
        <w:jc w:val="both"/>
        <w:rPr>
          <w:rFonts w:ascii="Aptos Narrow" w:hAnsi="Aptos Narrow"/>
        </w:rPr>
      </w:pPr>
      <w:r w:rsidRPr="0027718A">
        <w:rPr>
          <w:rStyle w:val="Odkaznapoznmkupodiarou"/>
          <w:rFonts w:ascii="Aptos Narrow" w:hAnsi="Aptos Narrow"/>
        </w:rPr>
        <w:footnoteRef/>
      </w:r>
      <w:r w:rsidRPr="0027718A">
        <w:rPr>
          <w:rFonts w:ascii="Aptos Narrow" w:hAnsi="Aptos Narrow"/>
        </w:rPr>
        <w:t xml:space="preserve"> Rozvoj STEM zručností označuje systematické rozvíjanie vedomostí a zručností v oblastiach prírodných vied (</w:t>
      </w:r>
      <w:proofErr w:type="spellStart"/>
      <w:r w:rsidRPr="0027718A">
        <w:rPr>
          <w:rFonts w:ascii="Aptos Narrow" w:hAnsi="Aptos Narrow"/>
        </w:rPr>
        <w:t>Science</w:t>
      </w:r>
      <w:proofErr w:type="spellEnd"/>
      <w:r w:rsidRPr="0027718A">
        <w:rPr>
          <w:rFonts w:ascii="Aptos Narrow" w:hAnsi="Aptos Narrow"/>
        </w:rPr>
        <w:t>), technológií (Technology), inžinierstva (</w:t>
      </w:r>
      <w:proofErr w:type="spellStart"/>
      <w:r w:rsidRPr="0027718A">
        <w:rPr>
          <w:rFonts w:ascii="Aptos Narrow" w:hAnsi="Aptos Narrow"/>
        </w:rPr>
        <w:t>Engineering</w:t>
      </w:r>
      <w:proofErr w:type="spellEnd"/>
      <w:r w:rsidRPr="0027718A">
        <w:rPr>
          <w:rFonts w:ascii="Aptos Narrow" w:hAnsi="Aptos Narrow"/>
        </w:rPr>
        <w:t>) a matematiky (</w:t>
      </w:r>
      <w:proofErr w:type="spellStart"/>
      <w:r w:rsidRPr="0027718A">
        <w:rPr>
          <w:rFonts w:ascii="Aptos Narrow" w:hAnsi="Aptos Narrow"/>
        </w:rPr>
        <w:t>Mathematics</w:t>
      </w:r>
      <w:proofErr w:type="spellEnd"/>
      <w:r w:rsidRPr="0027718A">
        <w:rPr>
          <w:rFonts w:ascii="Aptos Narrow" w:hAnsi="Aptos Narrow"/>
        </w:rPr>
        <w:t>), so zameraním na prepájanie teórie s praxou, riešenie problémov, kritické myslenie, experimentovanie a uplatňovanie poznatkov v reálnych situáciách.</w:t>
      </w:r>
    </w:p>
  </w:footnote>
  <w:footnote w:id="27">
    <w:p w14:paraId="5AC55AC4" w14:textId="77777777" w:rsidR="006115A9" w:rsidRPr="006115A9" w:rsidRDefault="00CE468A" w:rsidP="006115A9">
      <w:pPr>
        <w:pStyle w:val="Textpoznmkypodiarou"/>
        <w:jc w:val="both"/>
        <w:rPr>
          <w:rFonts w:ascii="Aptos Narrow" w:hAnsi="Aptos Narrow"/>
        </w:rPr>
      </w:pPr>
      <w:r w:rsidRPr="006115A9">
        <w:rPr>
          <w:rStyle w:val="Odkaznapoznmkupodiarou"/>
          <w:rFonts w:ascii="Aptos Narrow" w:hAnsi="Aptos Narrow"/>
        </w:rPr>
        <w:footnoteRef/>
      </w:r>
      <w:r w:rsidRPr="006115A9">
        <w:rPr>
          <w:rFonts w:ascii="Aptos Narrow" w:hAnsi="Aptos Narrow"/>
        </w:rPr>
        <w:t xml:space="preserve"> НАЦИОНАЛЕН ИНСПЕКТОРАТ ПО ОБРАЗОВАНИЕТО</w:t>
      </w:r>
      <w:r w:rsidRPr="006115A9">
        <w:rPr>
          <w:rFonts w:ascii="Aptos Narrow" w:hAnsi="Aptos Narrow"/>
          <w:b/>
          <w:bCs/>
        </w:rPr>
        <w:t>.</w:t>
      </w:r>
      <w:r w:rsidRPr="006115A9">
        <w:rPr>
          <w:rFonts w:ascii="Aptos Narrow" w:hAnsi="Aptos Narrow"/>
        </w:rPr>
        <w:t xml:space="preserve"> </w:t>
      </w:r>
      <w:proofErr w:type="spellStart"/>
      <w:r w:rsidRPr="006115A9">
        <w:rPr>
          <w:rFonts w:ascii="Aptos Narrow" w:hAnsi="Aptos Narrow"/>
          <w:i/>
          <w:iCs/>
        </w:rPr>
        <w:t>Обобщена</w:t>
      </w:r>
      <w:proofErr w:type="spellEnd"/>
      <w:r w:rsidRPr="006115A9">
        <w:rPr>
          <w:rFonts w:ascii="Aptos Narrow" w:hAnsi="Aptos Narrow"/>
          <w:i/>
          <w:iCs/>
        </w:rPr>
        <w:t xml:space="preserve"> </w:t>
      </w:r>
      <w:proofErr w:type="spellStart"/>
      <w:r w:rsidRPr="006115A9">
        <w:rPr>
          <w:rFonts w:ascii="Aptos Narrow" w:hAnsi="Aptos Narrow"/>
          <w:i/>
          <w:iCs/>
        </w:rPr>
        <w:t>информация</w:t>
      </w:r>
      <w:proofErr w:type="spellEnd"/>
      <w:r w:rsidRPr="006115A9">
        <w:rPr>
          <w:rFonts w:ascii="Aptos Narrow" w:hAnsi="Aptos Narrow"/>
          <w:i/>
          <w:iCs/>
        </w:rPr>
        <w:t xml:space="preserve"> </w:t>
      </w:r>
      <w:proofErr w:type="spellStart"/>
      <w:r w:rsidRPr="006115A9">
        <w:rPr>
          <w:rFonts w:ascii="Aptos Narrow" w:hAnsi="Aptos Narrow"/>
          <w:i/>
          <w:iCs/>
        </w:rPr>
        <w:t>за</w:t>
      </w:r>
      <w:proofErr w:type="spellEnd"/>
      <w:r w:rsidRPr="006115A9">
        <w:rPr>
          <w:rFonts w:ascii="Aptos Narrow" w:hAnsi="Aptos Narrow"/>
          <w:i/>
          <w:iCs/>
        </w:rPr>
        <w:t xml:space="preserve"> </w:t>
      </w:r>
      <w:proofErr w:type="spellStart"/>
      <w:r w:rsidRPr="006115A9">
        <w:rPr>
          <w:rFonts w:ascii="Aptos Narrow" w:hAnsi="Aptos Narrow"/>
          <w:i/>
          <w:iCs/>
        </w:rPr>
        <w:t>оценките</w:t>
      </w:r>
      <w:proofErr w:type="spellEnd"/>
      <w:r w:rsidRPr="006115A9">
        <w:rPr>
          <w:rFonts w:ascii="Aptos Narrow" w:hAnsi="Aptos Narrow"/>
          <w:i/>
          <w:iCs/>
        </w:rPr>
        <w:t xml:space="preserve"> и </w:t>
      </w:r>
      <w:proofErr w:type="spellStart"/>
      <w:r w:rsidRPr="006115A9">
        <w:rPr>
          <w:rFonts w:ascii="Aptos Narrow" w:hAnsi="Aptos Narrow"/>
          <w:i/>
          <w:iCs/>
        </w:rPr>
        <w:t>за</w:t>
      </w:r>
      <w:proofErr w:type="spellEnd"/>
      <w:r w:rsidRPr="006115A9">
        <w:rPr>
          <w:rFonts w:ascii="Aptos Narrow" w:hAnsi="Aptos Narrow"/>
          <w:i/>
          <w:iCs/>
        </w:rPr>
        <w:t xml:space="preserve"> </w:t>
      </w:r>
      <w:proofErr w:type="spellStart"/>
      <w:r w:rsidRPr="006115A9">
        <w:rPr>
          <w:rFonts w:ascii="Aptos Narrow" w:hAnsi="Aptos Narrow"/>
          <w:i/>
          <w:iCs/>
        </w:rPr>
        <w:t>насоките</w:t>
      </w:r>
      <w:proofErr w:type="spellEnd"/>
      <w:r w:rsidRPr="006115A9">
        <w:rPr>
          <w:rFonts w:ascii="Aptos Narrow" w:hAnsi="Aptos Narrow"/>
          <w:i/>
          <w:iCs/>
        </w:rPr>
        <w:t xml:space="preserve"> – </w:t>
      </w:r>
      <w:proofErr w:type="spellStart"/>
      <w:r w:rsidRPr="006115A9">
        <w:rPr>
          <w:rFonts w:ascii="Aptos Narrow" w:hAnsi="Aptos Narrow"/>
          <w:i/>
          <w:iCs/>
        </w:rPr>
        <w:t>учебна</w:t>
      </w:r>
      <w:proofErr w:type="spellEnd"/>
      <w:r w:rsidRPr="006115A9">
        <w:rPr>
          <w:rFonts w:ascii="Aptos Narrow" w:hAnsi="Aptos Narrow"/>
          <w:i/>
          <w:iCs/>
        </w:rPr>
        <w:t xml:space="preserve"> 2024–2025 </w:t>
      </w:r>
      <w:proofErr w:type="spellStart"/>
      <w:r w:rsidRPr="006115A9">
        <w:rPr>
          <w:rFonts w:ascii="Aptos Narrow" w:hAnsi="Aptos Narrow"/>
          <w:i/>
          <w:iCs/>
        </w:rPr>
        <w:t>година</w:t>
      </w:r>
      <w:proofErr w:type="spellEnd"/>
      <w:r w:rsidRPr="006115A9">
        <w:rPr>
          <w:rFonts w:ascii="Aptos Narrow" w:hAnsi="Aptos Narrow"/>
          <w:i/>
          <w:iCs/>
        </w:rPr>
        <w:t>.</w:t>
      </w:r>
      <w:r w:rsidRPr="006115A9">
        <w:rPr>
          <w:rFonts w:ascii="Aptos Narrow" w:hAnsi="Aptos Narrow"/>
        </w:rPr>
        <w:t xml:space="preserve"> [online]. 2025. [cit. 2026-02-17]. Dostupné na internete:</w:t>
      </w:r>
    </w:p>
    <w:p w14:paraId="7649B64E" w14:textId="021E6AE6" w:rsidR="00CE468A" w:rsidRPr="006115A9" w:rsidRDefault="006115A9" w:rsidP="006115A9">
      <w:pPr>
        <w:pStyle w:val="Textpoznmkypodiarou"/>
        <w:jc w:val="both"/>
        <w:rPr>
          <w:rFonts w:ascii="Aptos Narrow" w:hAnsi="Aptos Narrow"/>
        </w:rPr>
      </w:pPr>
      <w:hyperlink r:id="rId18" w:history="1">
        <w:r w:rsidRPr="006115A9">
          <w:rPr>
            <w:rStyle w:val="Hypertextovprepojenie"/>
            <w:rFonts w:ascii="Aptos Narrow" w:hAnsi="Aptos Narrow"/>
          </w:rPr>
          <w:t>https://nio.government.bg/wp-content/uploads/2025/08/ОБОБЩЕНА-ИНФОРМАЦИЯ-ЗА-ОЦЕНКИТЕ-И-ЗА-НАСОКИТЕ-УЧЕБНА-2024-2025-ГОДИНА.pdf</w:t>
        </w:r>
      </w:hyperlink>
    </w:p>
  </w:footnote>
  <w:footnote w:id="28">
    <w:p w14:paraId="4EE44E61" w14:textId="762973B5" w:rsidR="00DB4218" w:rsidRPr="00DB4218" w:rsidRDefault="00DB4218" w:rsidP="00DB4218">
      <w:pPr>
        <w:pStyle w:val="Textpoznmkypodiarou"/>
        <w:jc w:val="both"/>
        <w:rPr>
          <w:rFonts w:ascii="Aptos Narrow" w:hAnsi="Aptos Narrow"/>
        </w:rPr>
      </w:pPr>
      <w:r w:rsidRPr="006115A9">
        <w:rPr>
          <w:rStyle w:val="Odkaznapoznmkupodiarou"/>
          <w:rFonts w:ascii="Aptos Narrow" w:hAnsi="Aptos Narrow"/>
        </w:rPr>
        <w:footnoteRef/>
      </w:r>
      <w:r w:rsidRPr="006115A9">
        <w:rPr>
          <w:rFonts w:ascii="Aptos Narrow" w:hAnsi="Aptos Narrow"/>
        </w:rPr>
        <w:t xml:space="preserve"> Začiatočné školy sú samostatný typ základnej školy, ktoré zabezpečujú len prvý stupeň základného vzdelávania.</w:t>
      </w:r>
    </w:p>
  </w:footnote>
  <w:footnote w:id="29">
    <w:p w14:paraId="035C45B6" w14:textId="6F31EF8E" w:rsidR="009019C9" w:rsidRPr="00146F3F" w:rsidRDefault="009019C9">
      <w:pPr>
        <w:pStyle w:val="Textpoznmkypodiarou"/>
        <w:rPr>
          <w:rFonts w:ascii="Aptos Narrow" w:hAnsi="Aptos Narrow"/>
        </w:rPr>
      </w:pPr>
      <w:r w:rsidRPr="00146F3F">
        <w:rPr>
          <w:rStyle w:val="Odkaznapoznmkupodiarou"/>
          <w:rFonts w:ascii="Aptos Narrow" w:hAnsi="Aptos Narrow"/>
        </w:rPr>
        <w:footnoteRef/>
      </w:r>
      <w:r w:rsidRPr="00146F3F">
        <w:rPr>
          <w:rFonts w:ascii="Aptos Narrow" w:hAnsi="Aptos Narrow"/>
        </w:rPr>
        <w:t xml:space="preserve"> </w:t>
      </w:r>
      <w:r w:rsidR="00986CF6">
        <w:rPr>
          <w:rFonts w:ascii="Aptos Narrow" w:hAnsi="Aptos Narrow"/>
        </w:rPr>
        <w:t xml:space="preserve">Bližšie opísané v </w:t>
      </w:r>
      <w:hyperlink r:id="rId19" w:history="1">
        <w:r w:rsidR="00146F3F" w:rsidRPr="00146F3F">
          <w:rPr>
            <w:rStyle w:val="Hypertextovprepojenie"/>
            <w:rFonts w:ascii="Aptos Narrow" w:hAnsi="Aptos Narrow"/>
          </w:rPr>
          <w:t>Príručk</w:t>
        </w:r>
        <w:r w:rsidR="00986CF6">
          <w:rPr>
            <w:rStyle w:val="Hypertextovprepojenie"/>
            <w:rFonts w:ascii="Aptos Narrow" w:hAnsi="Aptos Narrow"/>
          </w:rPr>
          <w:t>e</w:t>
        </w:r>
        <w:r w:rsidR="00146F3F" w:rsidRPr="00146F3F">
          <w:rPr>
            <w:rStyle w:val="Hypertextovprepojenie"/>
            <w:rFonts w:ascii="Aptos Narrow" w:hAnsi="Aptos Narrow"/>
          </w:rPr>
          <w:t xml:space="preserve"> pre inšpekciu (2024)</w:t>
        </w:r>
      </w:hyperlink>
      <w:r w:rsidR="00F03373">
        <w:t>.</w:t>
      </w:r>
    </w:p>
  </w:footnote>
  <w:footnote w:id="30">
    <w:p w14:paraId="395981B0" w14:textId="4F79BDEC" w:rsidR="00B22F66" w:rsidRPr="004548C1" w:rsidRDefault="00B22F66" w:rsidP="00B4711C">
      <w:pPr>
        <w:pStyle w:val="Textpoznmkypodiarou"/>
        <w:jc w:val="both"/>
        <w:rPr>
          <w:rFonts w:ascii="Aptos Narrow" w:hAnsi="Aptos Narrow"/>
        </w:rPr>
      </w:pPr>
      <w:r w:rsidRPr="004548C1">
        <w:rPr>
          <w:rStyle w:val="Odkaznapoznmkupodiarou"/>
          <w:rFonts w:ascii="Aptos Narrow" w:hAnsi="Aptos Narrow"/>
        </w:rPr>
        <w:footnoteRef/>
      </w:r>
      <w:r w:rsidRPr="004548C1">
        <w:rPr>
          <w:rFonts w:ascii="Aptos Narrow" w:hAnsi="Aptos Narrow"/>
        </w:rPr>
        <w:t xml:space="preserve"> </w:t>
      </w:r>
      <w:r w:rsidR="006F0DD9" w:rsidRPr="004548C1">
        <w:rPr>
          <w:rFonts w:ascii="Aptos Narrow" w:hAnsi="Aptos Narrow"/>
        </w:rPr>
        <w:t xml:space="preserve">НАЦИОНАЛЕН ИНСПЕКТОРАТ ПО ОБРАЗОВАНИЕТО. </w:t>
      </w:r>
      <w:proofErr w:type="spellStart"/>
      <w:r w:rsidR="006F0DD9" w:rsidRPr="004548C1">
        <w:rPr>
          <w:rFonts w:ascii="Aptos Narrow" w:hAnsi="Aptos Narrow"/>
          <w:i/>
          <w:iCs/>
        </w:rPr>
        <w:t>Правилник</w:t>
      </w:r>
      <w:proofErr w:type="spellEnd"/>
      <w:r w:rsidR="006F0DD9" w:rsidRPr="004548C1">
        <w:rPr>
          <w:rFonts w:ascii="Aptos Narrow" w:hAnsi="Aptos Narrow"/>
          <w:i/>
          <w:iCs/>
        </w:rPr>
        <w:t xml:space="preserve"> </w:t>
      </w:r>
      <w:proofErr w:type="spellStart"/>
      <w:r w:rsidR="006F0DD9" w:rsidRPr="004548C1">
        <w:rPr>
          <w:rFonts w:ascii="Aptos Narrow" w:hAnsi="Aptos Narrow"/>
          <w:i/>
          <w:iCs/>
        </w:rPr>
        <w:t>на</w:t>
      </w:r>
      <w:proofErr w:type="spellEnd"/>
      <w:r w:rsidR="006F0DD9" w:rsidRPr="004548C1">
        <w:rPr>
          <w:rFonts w:ascii="Aptos Narrow" w:hAnsi="Aptos Narrow"/>
          <w:i/>
          <w:iCs/>
        </w:rPr>
        <w:t xml:space="preserve"> </w:t>
      </w:r>
      <w:proofErr w:type="spellStart"/>
      <w:r w:rsidR="006F0DD9" w:rsidRPr="004548C1">
        <w:rPr>
          <w:rFonts w:ascii="Aptos Narrow" w:hAnsi="Aptos Narrow"/>
          <w:i/>
          <w:iCs/>
        </w:rPr>
        <w:t>дейността</w:t>
      </w:r>
      <w:proofErr w:type="spellEnd"/>
      <w:r w:rsidR="006F0DD9" w:rsidRPr="004548C1">
        <w:rPr>
          <w:rFonts w:ascii="Aptos Narrow" w:hAnsi="Aptos Narrow"/>
          <w:i/>
          <w:iCs/>
        </w:rPr>
        <w:t>.</w:t>
      </w:r>
      <w:r w:rsidR="006F0DD9" w:rsidRPr="004548C1">
        <w:rPr>
          <w:rFonts w:ascii="Aptos Narrow" w:hAnsi="Aptos Narrow"/>
        </w:rPr>
        <w:t xml:space="preserve"> [online]. 2019. [cit. 2026-02-1</w:t>
      </w:r>
      <w:r w:rsidR="00B4711C" w:rsidRPr="004548C1">
        <w:rPr>
          <w:rFonts w:ascii="Aptos Narrow" w:hAnsi="Aptos Narrow"/>
        </w:rPr>
        <w:t>8</w:t>
      </w:r>
      <w:r w:rsidR="006F0DD9" w:rsidRPr="004548C1">
        <w:rPr>
          <w:rFonts w:ascii="Aptos Narrow" w:hAnsi="Aptos Narrow"/>
        </w:rPr>
        <w:t>]. Dostupné na internete:</w:t>
      </w:r>
      <w:r w:rsidR="00B4711C" w:rsidRPr="004548C1">
        <w:rPr>
          <w:rFonts w:ascii="Aptos Narrow" w:hAnsi="Aptos Narrow"/>
        </w:rPr>
        <w:t xml:space="preserve"> </w:t>
      </w:r>
      <w:r w:rsidR="006F0DD9" w:rsidRPr="004548C1">
        <w:rPr>
          <w:rFonts w:ascii="Aptos Narrow" w:hAnsi="Aptos Narrow"/>
          <w:noProof/>
        </w:rPr>
        <w:t>&lt;</w:t>
      </w:r>
      <w:hyperlink r:id="rId20" w:tgtFrame="_new" w:history="1">
        <w:r w:rsidR="006F0DD9" w:rsidRPr="004548C1">
          <w:rPr>
            <w:rStyle w:val="Hypertextovprepojenie"/>
            <w:rFonts w:ascii="Aptos Narrow" w:hAnsi="Aptos Narrow"/>
          </w:rPr>
          <w:t>https://nio.government.bg/правилник-на-дейността/</w:t>
        </w:r>
      </w:hyperlink>
      <w:r w:rsidR="006F0DD9" w:rsidRPr="004548C1">
        <w:rPr>
          <w:rFonts w:ascii="Aptos Narrow" w:hAnsi="Aptos Narrow"/>
          <w:noProof/>
        </w:rPr>
        <w:t>&gt;.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024"/>
      <w:gridCol w:w="3024"/>
      <w:gridCol w:w="3024"/>
    </w:tblGrid>
    <w:tr w:rsidR="000C7FA4" w14:paraId="10ACB1AF" w14:textId="77777777" w:rsidTr="15FE4F3E">
      <w:tc>
        <w:tcPr>
          <w:tcW w:w="3024" w:type="dxa"/>
        </w:tcPr>
        <w:p w14:paraId="181D662A" w14:textId="0131BF0E" w:rsidR="000C7FA4" w:rsidRDefault="000C7FA4" w:rsidP="15FE4F3E">
          <w:pPr>
            <w:pStyle w:val="Hlavika"/>
            <w:ind w:left="-115"/>
          </w:pPr>
        </w:p>
      </w:tc>
      <w:tc>
        <w:tcPr>
          <w:tcW w:w="3024" w:type="dxa"/>
        </w:tcPr>
        <w:p w14:paraId="433A8E10" w14:textId="1F50C09C" w:rsidR="000C7FA4" w:rsidRDefault="000C7FA4" w:rsidP="15FE4F3E">
          <w:pPr>
            <w:pStyle w:val="Hlavika"/>
            <w:jc w:val="center"/>
          </w:pPr>
        </w:p>
      </w:tc>
      <w:tc>
        <w:tcPr>
          <w:tcW w:w="3024" w:type="dxa"/>
        </w:tcPr>
        <w:p w14:paraId="044A6601" w14:textId="58D67843" w:rsidR="000C7FA4" w:rsidRDefault="000C7FA4" w:rsidP="15FE4F3E">
          <w:pPr>
            <w:pStyle w:val="Hlavika"/>
            <w:ind w:right="-115"/>
            <w:jc w:val="right"/>
          </w:pPr>
        </w:p>
      </w:tc>
    </w:tr>
  </w:tbl>
  <w:p w14:paraId="5C1E66F2" w14:textId="6BD11ED3" w:rsidR="000C7FA4" w:rsidRDefault="000C7FA4" w:rsidP="15FE4F3E">
    <w:pPr>
      <w:pStyle w:val="Hlavika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024"/>
      <w:gridCol w:w="3024"/>
      <w:gridCol w:w="3024"/>
    </w:tblGrid>
    <w:tr w:rsidR="000C7FA4" w14:paraId="152C4D4C" w14:textId="77777777" w:rsidTr="15FE4F3E">
      <w:tc>
        <w:tcPr>
          <w:tcW w:w="3024" w:type="dxa"/>
        </w:tcPr>
        <w:p w14:paraId="3DC60CC9" w14:textId="12623F30" w:rsidR="000C7FA4" w:rsidRDefault="000C7FA4" w:rsidP="15FE4F3E">
          <w:pPr>
            <w:pStyle w:val="Hlavika"/>
            <w:ind w:left="-115"/>
          </w:pPr>
        </w:p>
      </w:tc>
      <w:tc>
        <w:tcPr>
          <w:tcW w:w="3024" w:type="dxa"/>
        </w:tcPr>
        <w:p w14:paraId="6CFFE2A4" w14:textId="758F82C8" w:rsidR="000C7FA4" w:rsidRDefault="000C7FA4" w:rsidP="15FE4F3E">
          <w:pPr>
            <w:pStyle w:val="Hlavika"/>
            <w:jc w:val="center"/>
          </w:pPr>
        </w:p>
      </w:tc>
      <w:tc>
        <w:tcPr>
          <w:tcW w:w="3024" w:type="dxa"/>
        </w:tcPr>
        <w:p w14:paraId="107A7DFE" w14:textId="01CCF06C" w:rsidR="000C7FA4" w:rsidRDefault="000C7FA4" w:rsidP="15FE4F3E">
          <w:pPr>
            <w:pStyle w:val="Hlavika"/>
            <w:ind w:right="-115"/>
            <w:jc w:val="right"/>
          </w:pPr>
        </w:p>
      </w:tc>
    </w:tr>
  </w:tbl>
  <w:p w14:paraId="6A4E60FC" w14:textId="639E7745" w:rsidR="000C7FA4" w:rsidRDefault="000C7FA4" w:rsidP="15FE4F3E">
    <w:pPr>
      <w:pStyle w:val="Hlavika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singleLevel"/>
    <w:tmpl w:val="00000001"/>
    <w:name w:val="WW8Num1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cs="Times New Roman"/>
        <w:b/>
      </w:rPr>
    </w:lvl>
  </w:abstractNum>
  <w:abstractNum w:abstractNumId="1" w15:restartNumberingAfterBreak="0">
    <w:nsid w:val="0016742B"/>
    <w:multiLevelType w:val="hybridMultilevel"/>
    <w:tmpl w:val="B55C03EC"/>
    <w:lvl w:ilvl="0" w:tplc="041B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044685C"/>
    <w:multiLevelType w:val="multilevel"/>
    <w:tmpl w:val="D1B8FD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14571FB"/>
    <w:multiLevelType w:val="hybridMultilevel"/>
    <w:tmpl w:val="9E1E7DE6"/>
    <w:lvl w:ilvl="0" w:tplc="5DA866E4">
      <w:start w:val="1"/>
      <w:numFmt w:val="decimal"/>
      <w:pStyle w:val="Icislovanietext"/>
      <w:lvlText w:val="%1."/>
      <w:lvlJc w:val="left"/>
      <w:pPr>
        <w:ind w:left="720" w:hanging="360"/>
      </w:p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1C33972"/>
    <w:multiLevelType w:val="hybridMultilevel"/>
    <w:tmpl w:val="0E9A6F90"/>
    <w:lvl w:ilvl="0" w:tplc="041B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2E244E0"/>
    <w:multiLevelType w:val="multilevel"/>
    <w:tmpl w:val="4A644BB6"/>
    <w:lvl w:ilvl="0">
      <w:start w:val="2"/>
      <w:numFmt w:val="decimal"/>
      <w:pStyle w:val="Nadpis1"/>
      <w:lvlText w:val="%1."/>
      <w:lvlJc w:val="left"/>
      <w:pPr>
        <w:ind w:left="851" w:hanging="851"/>
      </w:pPr>
      <w:rPr>
        <w:rFonts w:hint="default"/>
      </w:rPr>
    </w:lvl>
    <w:lvl w:ilvl="1">
      <w:start w:val="1"/>
      <w:numFmt w:val="decimal"/>
      <w:pStyle w:val="Nadpis2"/>
      <w:lvlText w:val="%1.%2"/>
      <w:lvlJc w:val="left"/>
      <w:pPr>
        <w:ind w:left="1144" w:hanging="576"/>
      </w:pPr>
      <w:rPr>
        <w:rFonts w:hint="default"/>
      </w:rPr>
    </w:lvl>
    <w:lvl w:ilvl="2">
      <w:start w:val="1"/>
      <w:numFmt w:val="decimal"/>
      <w:pStyle w:val="Nadpis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Nadpis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Nadpis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Nadpis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Nadpis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Nadpis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Nadpis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6" w15:restartNumberingAfterBreak="0">
    <w:nsid w:val="03C60317"/>
    <w:multiLevelType w:val="multilevel"/>
    <w:tmpl w:val="529A78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0502448D"/>
    <w:multiLevelType w:val="multilevel"/>
    <w:tmpl w:val="20F497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06AF0604"/>
    <w:multiLevelType w:val="multilevel"/>
    <w:tmpl w:val="EB4695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0711400F"/>
    <w:multiLevelType w:val="multilevel"/>
    <w:tmpl w:val="882C65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08500AD2"/>
    <w:multiLevelType w:val="multilevel"/>
    <w:tmpl w:val="867495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086B31A1"/>
    <w:multiLevelType w:val="multilevel"/>
    <w:tmpl w:val="3D08D2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08820361"/>
    <w:multiLevelType w:val="multilevel"/>
    <w:tmpl w:val="7E5022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09257D23"/>
    <w:multiLevelType w:val="multilevel"/>
    <w:tmpl w:val="EC7608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0CA261B4"/>
    <w:multiLevelType w:val="multilevel"/>
    <w:tmpl w:val="E0A487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0DAF21BE"/>
    <w:multiLevelType w:val="hybridMultilevel"/>
    <w:tmpl w:val="7B68B2CE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0E003A4F"/>
    <w:multiLevelType w:val="multilevel"/>
    <w:tmpl w:val="45F2AF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0E185166"/>
    <w:multiLevelType w:val="hybridMultilevel"/>
    <w:tmpl w:val="0E067AAC"/>
    <w:lvl w:ilvl="0" w:tplc="041B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0E417586"/>
    <w:multiLevelType w:val="multilevel"/>
    <w:tmpl w:val="D0C815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0E9D4806"/>
    <w:multiLevelType w:val="multilevel"/>
    <w:tmpl w:val="89BA18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0F973F6E"/>
    <w:multiLevelType w:val="multilevel"/>
    <w:tmpl w:val="5AC83E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107E6DFC"/>
    <w:multiLevelType w:val="multilevel"/>
    <w:tmpl w:val="E4B244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136364C5"/>
    <w:multiLevelType w:val="hybridMultilevel"/>
    <w:tmpl w:val="33023814"/>
    <w:lvl w:ilvl="0" w:tplc="041B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13736815"/>
    <w:multiLevelType w:val="multilevel"/>
    <w:tmpl w:val="871006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13DF798C"/>
    <w:multiLevelType w:val="multilevel"/>
    <w:tmpl w:val="71EE3B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141758D3"/>
    <w:multiLevelType w:val="multilevel"/>
    <w:tmpl w:val="C108F6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14453EA3"/>
    <w:multiLevelType w:val="multilevel"/>
    <w:tmpl w:val="4A6A1B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16D3581C"/>
    <w:multiLevelType w:val="hybridMultilevel"/>
    <w:tmpl w:val="D020E348"/>
    <w:lvl w:ilvl="0" w:tplc="041B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1B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8" w15:restartNumberingAfterBreak="0">
    <w:nsid w:val="17321747"/>
    <w:multiLevelType w:val="multilevel"/>
    <w:tmpl w:val="82020E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17683065"/>
    <w:multiLevelType w:val="multilevel"/>
    <w:tmpl w:val="7994A5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178A33B9"/>
    <w:multiLevelType w:val="multilevel"/>
    <w:tmpl w:val="EA30E1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17CB6955"/>
    <w:multiLevelType w:val="hybridMultilevel"/>
    <w:tmpl w:val="C20243EC"/>
    <w:lvl w:ilvl="0" w:tplc="041B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17FC49E6"/>
    <w:multiLevelType w:val="multilevel"/>
    <w:tmpl w:val="BDB204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186176EE"/>
    <w:multiLevelType w:val="multilevel"/>
    <w:tmpl w:val="945860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19354F14"/>
    <w:multiLevelType w:val="multilevel"/>
    <w:tmpl w:val="0B563D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193E0AE9"/>
    <w:multiLevelType w:val="multilevel"/>
    <w:tmpl w:val="78EEB7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1A8A43E8"/>
    <w:multiLevelType w:val="multilevel"/>
    <w:tmpl w:val="B95EF3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1A9625C9"/>
    <w:multiLevelType w:val="multilevel"/>
    <w:tmpl w:val="8430A2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 w15:restartNumberingAfterBreak="0">
    <w:nsid w:val="1B2E7A6B"/>
    <w:multiLevelType w:val="multilevel"/>
    <w:tmpl w:val="38F0B7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1B6B0089"/>
    <w:multiLevelType w:val="multilevel"/>
    <w:tmpl w:val="88E0A3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 w15:restartNumberingAfterBreak="0">
    <w:nsid w:val="1C133151"/>
    <w:multiLevelType w:val="multilevel"/>
    <w:tmpl w:val="75A00C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 w15:restartNumberingAfterBreak="0">
    <w:nsid w:val="1D7A794A"/>
    <w:multiLevelType w:val="multilevel"/>
    <w:tmpl w:val="AA4CBE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 w15:restartNumberingAfterBreak="0">
    <w:nsid w:val="1DD522D1"/>
    <w:multiLevelType w:val="hybridMultilevel"/>
    <w:tmpl w:val="E12031F4"/>
    <w:lvl w:ilvl="0" w:tplc="041B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20796A63"/>
    <w:multiLevelType w:val="multilevel"/>
    <w:tmpl w:val="51C8F4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 w15:restartNumberingAfterBreak="0">
    <w:nsid w:val="214336E7"/>
    <w:multiLevelType w:val="hybridMultilevel"/>
    <w:tmpl w:val="A15AA59E"/>
    <w:lvl w:ilvl="0" w:tplc="1114AD84">
      <w:start w:val="1"/>
      <w:numFmt w:val="decimal"/>
      <w:pStyle w:val="Ischemaoznacenie"/>
      <w:lvlText w:val="Schéma č. %1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21810923"/>
    <w:multiLevelType w:val="multilevel"/>
    <w:tmpl w:val="57C8FF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6" w15:restartNumberingAfterBreak="0">
    <w:nsid w:val="24CB365F"/>
    <w:multiLevelType w:val="multilevel"/>
    <w:tmpl w:val="2BBAD0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7" w15:restartNumberingAfterBreak="0">
    <w:nsid w:val="25F555A3"/>
    <w:multiLevelType w:val="multilevel"/>
    <w:tmpl w:val="2ADEF1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8" w15:restartNumberingAfterBreak="0">
    <w:nsid w:val="29960F38"/>
    <w:multiLevelType w:val="multilevel"/>
    <w:tmpl w:val="00E6F3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9" w15:restartNumberingAfterBreak="0">
    <w:nsid w:val="2AA95AE4"/>
    <w:multiLevelType w:val="multilevel"/>
    <w:tmpl w:val="280A55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0" w15:restartNumberingAfterBreak="0">
    <w:nsid w:val="2D1546E7"/>
    <w:multiLevelType w:val="multilevel"/>
    <w:tmpl w:val="C10EB3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1" w15:restartNumberingAfterBreak="0">
    <w:nsid w:val="32940821"/>
    <w:multiLevelType w:val="hybridMultilevel"/>
    <w:tmpl w:val="243EB33A"/>
    <w:lvl w:ilvl="0" w:tplc="041B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 w15:restartNumberingAfterBreak="0">
    <w:nsid w:val="329F41B4"/>
    <w:multiLevelType w:val="hybridMultilevel"/>
    <w:tmpl w:val="A0E88EEA"/>
    <w:lvl w:ilvl="0" w:tplc="211A496E">
      <w:start w:val="4"/>
      <w:numFmt w:val="decimal"/>
      <w:pStyle w:val="Itextpodcislovanie"/>
      <w:lvlText w:val="%1.1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32A476D4"/>
    <w:multiLevelType w:val="multilevel"/>
    <w:tmpl w:val="EF44B4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4" w15:restartNumberingAfterBreak="0">
    <w:nsid w:val="32A76FA6"/>
    <w:multiLevelType w:val="hybridMultilevel"/>
    <w:tmpl w:val="BFB077A2"/>
    <w:lvl w:ilvl="0" w:tplc="E346AFA4">
      <w:start w:val="1"/>
      <w:numFmt w:val="decimal"/>
      <w:pStyle w:val="Iobrazokoznacenie"/>
      <w:lvlText w:val="Obrázok č. %1"/>
      <w:lvlJc w:val="left"/>
      <w:pPr>
        <w:ind w:left="360" w:hanging="360"/>
      </w:pPr>
      <w:rPr>
        <w:rFonts w:hint="default"/>
        <w:b/>
        <w:bCs w:val="0"/>
      </w:rPr>
    </w:lvl>
    <w:lvl w:ilvl="1" w:tplc="041B0019">
      <w:start w:val="1"/>
      <w:numFmt w:val="lowerLetter"/>
      <w:lvlText w:val="%2."/>
      <w:lvlJc w:val="left"/>
      <w:pPr>
        <w:ind w:left="1440" w:hanging="360"/>
      </w:pPr>
    </w:lvl>
    <w:lvl w:ilvl="2" w:tplc="041B001B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 w15:restartNumberingAfterBreak="0">
    <w:nsid w:val="34333687"/>
    <w:multiLevelType w:val="multilevel"/>
    <w:tmpl w:val="3EA002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6" w15:restartNumberingAfterBreak="0">
    <w:nsid w:val="35FF35A3"/>
    <w:multiLevelType w:val="multilevel"/>
    <w:tmpl w:val="D6A4EF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7" w15:restartNumberingAfterBreak="0">
    <w:nsid w:val="36DB349E"/>
    <w:multiLevelType w:val="multilevel"/>
    <w:tmpl w:val="7F707E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8" w15:restartNumberingAfterBreak="0">
    <w:nsid w:val="37602A0E"/>
    <w:multiLevelType w:val="hybridMultilevel"/>
    <w:tmpl w:val="236C6B48"/>
    <w:lvl w:ilvl="0" w:tplc="041B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 w15:restartNumberingAfterBreak="0">
    <w:nsid w:val="39C873EC"/>
    <w:multiLevelType w:val="multilevel"/>
    <w:tmpl w:val="0E0E9C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0" w15:restartNumberingAfterBreak="0">
    <w:nsid w:val="3A4A72F1"/>
    <w:multiLevelType w:val="multilevel"/>
    <w:tmpl w:val="BA1C3B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1" w15:restartNumberingAfterBreak="0">
    <w:nsid w:val="3BB6676D"/>
    <w:multiLevelType w:val="multilevel"/>
    <w:tmpl w:val="FC98E7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2" w15:restartNumberingAfterBreak="0">
    <w:nsid w:val="3C925F33"/>
    <w:multiLevelType w:val="multilevel"/>
    <w:tmpl w:val="085E67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3" w15:restartNumberingAfterBreak="0">
    <w:nsid w:val="3EE64FF9"/>
    <w:multiLevelType w:val="multilevel"/>
    <w:tmpl w:val="A3C899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4" w15:restartNumberingAfterBreak="0">
    <w:nsid w:val="402E5B1B"/>
    <w:multiLevelType w:val="hybridMultilevel"/>
    <w:tmpl w:val="DF9CE168"/>
    <w:lvl w:ilvl="0" w:tplc="FA984E36">
      <w:start w:val="1"/>
      <w:numFmt w:val="decimal"/>
      <w:pStyle w:val="Itabulkaoznacenie"/>
      <w:lvlText w:val="Tabuľka č. %1"/>
      <w:lvlJc w:val="left"/>
      <w:pPr>
        <w:ind w:left="720" w:hanging="360"/>
      </w:pPr>
      <w:rPr>
        <w:rFonts w:hint="default"/>
        <w:b/>
        <w:bCs w:val="0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" w15:restartNumberingAfterBreak="0">
    <w:nsid w:val="4087489F"/>
    <w:multiLevelType w:val="multilevel"/>
    <w:tmpl w:val="76E0F9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6" w15:restartNumberingAfterBreak="0">
    <w:nsid w:val="417453AE"/>
    <w:multiLevelType w:val="multilevel"/>
    <w:tmpl w:val="F9C0CF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7" w15:restartNumberingAfterBreak="0">
    <w:nsid w:val="41910947"/>
    <w:multiLevelType w:val="hybridMultilevel"/>
    <w:tmpl w:val="41B62D4A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8" w15:restartNumberingAfterBreak="0">
    <w:nsid w:val="43ED1191"/>
    <w:multiLevelType w:val="hybridMultilevel"/>
    <w:tmpl w:val="29782378"/>
    <w:lvl w:ilvl="0" w:tplc="041B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9" w15:restartNumberingAfterBreak="0">
    <w:nsid w:val="45B73918"/>
    <w:multiLevelType w:val="multilevel"/>
    <w:tmpl w:val="1A36D91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0" w15:restartNumberingAfterBreak="0">
    <w:nsid w:val="46880C96"/>
    <w:multiLevelType w:val="hybridMultilevel"/>
    <w:tmpl w:val="230CF522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1" w15:restartNumberingAfterBreak="0">
    <w:nsid w:val="47031000"/>
    <w:multiLevelType w:val="multilevel"/>
    <w:tmpl w:val="005E91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2" w15:restartNumberingAfterBreak="0">
    <w:nsid w:val="47111C29"/>
    <w:multiLevelType w:val="multilevel"/>
    <w:tmpl w:val="351A9C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3" w15:restartNumberingAfterBreak="0">
    <w:nsid w:val="47570D95"/>
    <w:multiLevelType w:val="multilevel"/>
    <w:tmpl w:val="BDB204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4" w15:restartNumberingAfterBreak="0">
    <w:nsid w:val="47F84634"/>
    <w:multiLevelType w:val="hybridMultilevel"/>
    <w:tmpl w:val="EFFE7E5E"/>
    <w:lvl w:ilvl="0" w:tplc="041B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5" w15:restartNumberingAfterBreak="0">
    <w:nsid w:val="48B75DD8"/>
    <w:multiLevelType w:val="multilevel"/>
    <w:tmpl w:val="EA2C47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6" w15:restartNumberingAfterBreak="0">
    <w:nsid w:val="490916C9"/>
    <w:multiLevelType w:val="hybridMultilevel"/>
    <w:tmpl w:val="6BF8A43E"/>
    <w:lvl w:ilvl="0" w:tplc="4FAC1054">
      <w:start w:val="1"/>
      <w:numFmt w:val="decimal"/>
      <w:pStyle w:val="Igrafoznacenie"/>
      <w:lvlText w:val="Graf č. %1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7" w15:restartNumberingAfterBreak="0">
    <w:nsid w:val="490C0AA9"/>
    <w:multiLevelType w:val="hybridMultilevel"/>
    <w:tmpl w:val="275E9C68"/>
    <w:lvl w:ilvl="0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B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8" w15:restartNumberingAfterBreak="0">
    <w:nsid w:val="493424DE"/>
    <w:multiLevelType w:val="multilevel"/>
    <w:tmpl w:val="2E3AC2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9" w15:restartNumberingAfterBreak="0">
    <w:nsid w:val="49923270"/>
    <w:multiLevelType w:val="hybridMultilevel"/>
    <w:tmpl w:val="75A257B4"/>
    <w:lvl w:ilvl="0" w:tplc="E670F644">
      <w:start w:val="1"/>
      <w:numFmt w:val="bullet"/>
      <w:pStyle w:val="Iodrazkatex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0" w15:restartNumberingAfterBreak="0">
    <w:nsid w:val="4A2D6030"/>
    <w:multiLevelType w:val="multilevel"/>
    <w:tmpl w:val="D52A60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1" w15:restartNumberingAfterBreak="0">
    <w:nsid w:val="4BC333C4"/>
    <w:multiLevelType w:val="multilevel"/>
    <w:tmpl w:val="599E62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2" w15:restartNumberingAfterBreak="0">
    <w:nsid w:val="4C1E7242"/>
    <w:multiLevelType w:val="multilevel"/>
    <w:tmpl w:val="3E8A89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3" w15:restartNumberingAfterBreak="0">
    <w:nsid w:val="4DE924BF"/>
    <w:multiLevelType w:val="multilevel"/>
    <w:tmpl w:val="AE50A684"/>
    <w:lvl w:ilvl="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4" w15:restartNumberingAfterBreak="0">
    <w:nsid w:val="4EF96386"/>
    <w:multiLevelType w:val="multilevel"/>
    <w:tmpl w:val="B9A0AF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5" w15:restartNumberingAfterBreak="0">
    <w:nsid w:val="5047026A"/>
    <w:multiLevelType w:val="multilevel"/>
    <w:tmpl w:val="AC083D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6" w15:restartNumberingAfterBreak="0">
    <w:nsid w:val="51184C62"/>
    <w:multiLevelType w:val="multilevel"/>
    <w:tmpl w:val="3F6C7A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7" w15:restartNumberingAfterBreak="0">
    <w:nsid w:val="527528CD"/>
    <w:multiLevelType w:val="multilevel"/>
    <w:tmpl w:val="12F003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8" w15:restartNumberingAfterBreak="0">
    <w:nsid w:val="535E026A"/>
    <w:multiLevelType w:val="multilevel"/>
    <w:tmpl w:val="86E8FE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9" w15:restartNumberingAfterBreak="0">
    <w:nsid w:val="54091FE7"/>
    <w:multiLevelType w:val="multilevel"/>
    <w:tmpl w:val="1A8015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0" w15:restartNumberingAfterBreak="0">
    <w:nsid w:val="540D3638"/>
    <w:multiLevelType w:val="multilevel"/>
    <w:tmpl w:val="90D269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1" w15:restartNumberingAfterBreak="0">
    <w:nsid w:val="57534670"/>
    <w:multiLevelType w:val="multilevel"/>
    <w:tmpl w:val="F77851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2" w15:restartNumberingAfterBreak="0">
    <w:nsid w:val="578961BB"/>
    <w:multiLevelType w:val="multilevel"/>
    <w:tmpl w:val="399A3F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3" w15:restartNumberingAfterBreak="0">
    <w:nsid w:val="57B6324F"/>
    <w:multiLevelType w:val="multilevel"/>
    <w:tmpl w:val="43F6BA08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4" w15:restartNumberingAfterBreak="0">
    <w:nsid w:val="5A0A6E6B"/>
    <w:multiLevelType w:val="hybridMultilevel"/>
    <w:tmpl w:val="A0D8094A"/>
    <w:lvl w:ilvl="0" w:tplc="AA446238">
      <w:start w:val="12"/>
      <w:numFmt w:val="bullet"/>
      <w:pStyle w:val="Ipododrazkatex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5" w15:restartNumberingAfterBreak="0">
    <w:nsid w:val="5A0E0BB2"/>
    <w:multiLevelType w:val="multilevel"/>
    <w:tmpl w:val="A0E045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6" w15:restartNumberingAfterBreak="0">
    <w:nsid w:val="5AF53121"/>
    <w:multiLevelType w:val="multilevel"/>
    <w:tmpl w:val="E5EE66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7" w15:restartNumberingAfterBreak="0">
    <w:nsid w:val="5D39279C"/>
    <w:multiLevelType w:val="multilevel"/>
    <w:tmpl w:val="885E162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8" w15:restartNumberingAfterBreak="0">
    <w:nsid w:val="5F145425"/>
    <w:multiLevelType w:val="multilevel"/>
    <w:tmpl w:val="CF0809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9" w15:restartNumberingAfterBreak="0">
    <w:nsid w:val="60237834"/>
    <w:multiLevelType w:val="multilevel"/>
    <w:tmpl w:val="733427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0" w15:restartNumberingAfterBreak="0">
    <w:nsid w:val="60DE72B1"/>
    <w:multiLevelType w:val="multilevel"/>
    <w:tmpl w:val="A52873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1" w15:restartNumberingAfterBreak="0">
    <w:nsid w:val="60EA3F29"/>
    <w:multiLevelType w:val="hybridMultilevel"/>
    <w:tmpl w:val="8A44B722"/>
    <w:lvl w:ilvl="0" w:tplc="041B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2" w15:restartNumberingAfterBreak="0">
    <w:nsid w:val="61955867"/>
    <w:multiLevelType w:val="hybridMultilevel"/>
    <w:tmpl w:val="75664098"/>
    <w:lvl w:ilvl="0" w:tplc="041B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1B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3" w15:restartNumberingAfterBreak="0">
    <w:nsid w:val="619E3F2D"/>
    <w:multiLevelType w:val="multilevel"/>
    <w:tmpl w:val="AFE453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4" w15:restartNumberingAfterBreak="0">
    <w:nsid w:val="62B3393D"/>
    <w:multiLevelType w:val="multilevel"/>
    <w:tmpl w:val="5420CB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5" w15:restartNumberingAfterBreak="0">
    <w:nsid w:val="634220E2"/>
    <w:multiLevelType w:val="multilevel"/>
    <w:tmpl w:val="83D29C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6" w15:restartNumberingAfterBreak="0">
    <w:nsid w:val="63B73E79"/>
    <w:multiLevelType w:val="hybridMultilevel"/>
    <w:tmpl w:val="35882380"/>
    <w:lvl w:ilvl="0" w:tplc="8E0019CE">
      <w:start w:val="1"/>
      <w:numFmt w:val="decimal"/>
      <w:pStyle w:val="SRItextcislovanie"/>
      <w:lvlText w:val="%1."/>
      <w:lvlJc w:val="left"/>
      <w:pPr>
        <w:ind w:left="720" w:hanging="360"/>
      </w:pPr>
      <w:rPr>
        <w:rFonts w:hint="default"/>
      </w:rPr>
    </w:lvl>
    <w:lvl w:ilvl="1" w:tplc="041B0019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7" w15:restartNumberingAfterBreak="0">
    <w:nsid w:val="63D52BF7"/>
    <w:multiLevelType w:val="multilevel"/>
    <w:tmpl w:val="CF940E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8" w15:restartNumberingAfterBreak="0">
    <w:nsid w:val="64026073"/>
    <w:multiLevelType w:val="hybridMultilevel"/>
    <w:tmpl w:val="60306802"/>
    <w:lvl w:ilvl="0" w:tplc="041B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9" w15:restartNumberingAfterBreak="0">
    <w:nsid w:val="642F376A"/>
    <w:multiLevelType w:val="hybridMultilevel"/>
    <w:tmpl w:val="4EF0E400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0" w15:restartNumberingAfterBreak="0">
    <w:nsid w:val="643C1D7E"/>
    <w:multiLevelType w:val="hybridMultilevel"/>
    <w:tmpl w:val="3C68EA10"/>
    <w:lvl w:ilvl="0" w:tplc="041B0011">
      <w:start w:val="1"/>
      <w:numFmt w:val="decimal"/>
      <w:lvlText w:val="%1)"/>
      <w:lvlJc w:val="left"/>
      <w:pPr>
        <w:ind w:left="720" w:hanging="360"/>
      </w:p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1" w15:restartNumberingAfterBreak="0">
    <w:nsid w:val="643D380B"/>
    <w:multiLevelType w:val="multilevel"/>
    <w:tmpl w:val="6A968D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2" w15:restartNumberingAfterBreak="0">
    <w:nsid w:val="64F37A3B"/>
    <w:multiLevelType w:val="hybridMultilevel"/>
    <w:tmpl w:val="6AA23168"/>
    <w:lvl w:ilvl="0" w:tplc="041B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FFFFFFFF">
      <w:numFmt w:val="bullet"/>
      <w:lvlText w:val="–"/>
      <w:lvlJc w:val="left"/>
      <w:pPr>
        <w:ind w:left="1440" w:hanging="360"/>
      </w:pPr>
      <w:rPr>
        <w:rFonts w:ascii="Aptos Narrow" w:eastAsiaTheme="minorHAnsi" w:hAnsi="Aptos Narrow" w:cs="Times New Roman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3" w15:restartNumberingAfterBreak="0">
    <w:nsid w:val="68541D9F"/>
    <w:multiLevelType w:val="multilevel"/>
    <w:tmpl w:val="131C9C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4" w15:restartNumberingAfterBreak="0">
    <w:nsid w:val="68A37866"/>
    <w:multiLevelType w:val="multilevel"/>
    <w:tmpl w:val="46F47E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5" w15:restartNumberingAfterBreak="0">
    <w:nsid w:val="6A1162A3"/>
    <w:multiLevelType w:val="multilevel"/>
    <w:tmpl w:val="87A2D6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6" w15:restartNumberingAfterBreak="0">
    <w:nsid w:val="6A2D1BD8"/>
    <w:multiLevelType w:val="multilevel"/>
    <w:tmpl w:val="AD38B7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7" w15:restartNumberingAfterBreak="0">
    <w:nsid w:val="6A8C5918"/>
    <w:multiLevelType w:val="multilevel"/>
    <w:tmpl w:val="522263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8" w15:restartNumberingAfterBreak="0">
    <w:nsid w:val="6AA9122F"/>
    <w:multiLevelType w:val="hybridMultilevel"/>
    <w:tmpl w:val="8CB8E388"/>
    <w:lvl w:ilvl="0" w:tplc="041B000B">
      <w:start w:val="1"/>
      <w:numFmt w:val="bullet"/>
      <w:lvlText w:val=""/>
      <w:lvlJc w:val="left"/>
      <w:pPr>
        <w:ind w:left="1180" w:hanging="360"/>
      </w:pPr>
      <w:rPr>
        <w:rFonts w:ascii="Wingdings" w:hAnsi="Wingdings" w:hint="default"/>
      </w:rPr>
    </w:lvl>
    <w:lvl w:ilvl="1" w:tplc="041B0003" w:tentative="1">
      <w:start w:val="1"/>
      <w:numFmt w:val="bullet"/>
      <w:lvlText w:val="o"/>
      <w:lvlJc w:val="left"/>
      <w:pPr>
        <w:ind w:left="190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62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34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06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78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50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22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940" w:hanging="360"/>
      </w:pPr>
      <w:rPr>
        <w:rFonts w:ascii="Wingdings" w:hAnsi="Wingdings" w:hint="default"/>
      </w:rPr>
    </w:lvl>
  </w:abstractNum>
  <w:abstractNum w:abstractNumId="119" w15:restartNumberingAfterBreak="0">
    <w:nsid w:val="6AB60D44"/>
    <w:multiLevelType w:val="multilevel"/>
    <w:tmpl w:val="3782FB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0" w15:restartNumberingAfterBreak="0">
    <w:nsid w:val="6AEB1179"/>
    <w:multiLevelType w:val="multilevel"/>
    <w:tmpl w:val="147642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1" w15:restartNumberingAfterBreak="0">
    <w:nsid w:val="6B613841"/>
    <w:multiLevelType w:val="multilevel"/>
    <w:tmpl w:val="BC70B7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2" w15:restartNumberingAfterBreak="0">
    <w:nsid w:val="6D2F71A9"/>
    <w:multiLevelType w:val="multilevel"/>
    <w:tmpl w:val="5FD87B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3" w15:restartNumberingAfterBreak="0">
    <w:nsid w:val="6D3F50D8"/>
    <w:multiLevelType w:val="multilevel"/>
    <w:tmpl w:val="ABCAD5D2"/>
    <w:lvl w:ilvl="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4" w15:restartNumberingAfterBreak="0">
    <w:nsid w:val="6D6F1D0C"/>
    <w:multiLevelType w:val="multilevel"/>
    <w:tmpl w:val="F72E4B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5" w15:restartNumberingAfterBreak="0">
    <w:nsid w:val="6D787292"/>
    <w:multiLevelType w:val="hybridMultilevel"/>
    <w:tmpl w:val="439E9672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6" w15:restartNumberingAfterBreak="0">
    <w:nsid w:val="6F880B7F"/>
    <w:multiLevelType w:val="multilevel"/>
    <w:tmpl w:val="778EFE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7" w15:restartNumberingAfterBreak="0">
    <w:nsid w:val="70E37365"/>
    <w:multiLevelType w:val="multilevel"/>
    <w:tmpl w:val="9A6CBD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8" w15:restartNumberingAfterBreak="0">
    <w:nsid w:val="711D444F"/>
    <w:multiLevelType w:val="multilevel"/>
    <w:tmpl w:val="A86249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9" w15:restartNumberingAfterBreak="0">
    <w:nsid w:val="715D587A"/>
    <w:multiLevelType w:val="multilevel"/>
    <w:tmpl w:val="329C11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0" w15:restartNumberingAfterBreak="0">
    <w:nsid w:val="719B0DF4"/>
    <w:multiLevelType w:val="multilevel"/>
    <w:tmpl w:val="9F109E64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1" w15:restartNumberingAfterBreak="0">
    <w:nsid w:val="71FB7E37"/>
    <w:multiLevelType w:val="multilevel"/>
    <w:tmpl w:val="AF1686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2" w15:restartNumberingAfterBreak="0">
    <w:nsid w:val="735B3466"/>
    <w:multiLevelType w:val="hybridMultilevel"/>
    <w:tmpl w:val="BC14E91A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3" w15:restartNumberingAfterBreak="0">
    <w:nsid w:val="73711433"/>
    <w:multiLevelType w:val="multilevel"/>
    <w:tmpl w:val="351E43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4" w15:restartNumberingAfterBreak="0">
    <w:nsid w:val="73BA6F77"/>
    <w:multiLevelType w:val="multilevel"/>
    <w:tmpl w:val="BD143D36"/>
    <w:lvl w:ilvl="0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5" w15:restartNumberingAfterBreak="0">
    <w:nsid w:val="73CE04ED"/>
    <w:multiLevelType w:val="multilevel"/>
    <w:tmpl w:val="61C097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6" w15:restartNumberingAfterBreak="0">
    <w:nsid w:val="73E27FCA"/>
    <w:multiLevelType w:val="multilevel"/>
    <w:tmpl w:val="8D3A82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7" w15:restartNumberingAfterBreak="0">
    <w:nsid w:val="75C97CD8"/>
    <w:multiLevelType w:val="hybridMultilevel"/>
    <w:tmpl w:val="8794BBC4"/>
    <w:lvl w:ilvl="0" w:tplc="041B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8" w15:restartNumberingAfterBreak="0">
    <w:nsid w:val="76A4492A"/>
    <w:multiLevelType w:val="multilevel"/>
    <w:tmpl w:val="1DDE51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9" w15:restartNumberingAfterBreak="0">
    <w:nsid w:val="77B6544A"/>
    <w:multiLevelType w:val="multilevel"/>
    <w:tmpl w:val="BC326E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0" w15:restartNumberingAfterBreak="0">
    <w:nsid w:val="78E253CD"/>
    <w:multiLevelType w:val="multilevel"/>
    <w:tmpl w:val="5678C5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1" w15:restartNumberingAfterBreak="0">
    <w:nsid w:val="790468CE"/>
    <w:multiLevelType w:val="multilevel"/>
    <w:tmpl w:val="03A405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2" w15:restartNumberingAfterBreak="0">
    <w:nsid w:val="7937062D"/>
    <w:multiLevelType w:val="multilevel"/>
    <w:tmpl w:val="468CEB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3" w15:restartNumberingAfterBreak="0">
    <w:nsid w:val="7A7106CF"/>
    <w:multiLevelType w:val="multilevel"/>
    <w:tmpl w:val="D0AE4C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4" w15:restartNumberingAfterBreak="0">
    <w:nsid w:val="7BE37B6B"/>
    <w:multiLevelType w:val="hybridMultilevel"/>
    <w:tmpl w:val="C884FEB8"/>
    <w:lvl w:ilvl="0" w:tplc="762866A6">
      <w:start w:val="1"/>
      <w:numFmt w:val="decimal"/>
      <w:pStyle w:val="Ipriloha"/>
      <w:lvlText w:val="Príloha č. %1"/>
      <w:lvlJc w:val="left"/>
      <w:pPr>
        <w:ind w:left="720" w:hanging="360"/>
      </w:pPr>
      <w:rPr>
        <w:rFonts w:hint="default"/>
        <w:b/>
        <w:bCs w:val="0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5" w15:restartNumberingAfterBreak="0">
    <w:nsid w:val="7C120CC3"/>
    <w:multiLevelType w:val="multilevel"/>
    <w:tmpl w:val="8AA094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6" w15:restartNumberingAfterBreak="0">
    <w:nsid w:val="7C6C0EA1"/>
    <w:multiLevelType w:val="hybridMultilevel"/>
    <w:tmpl w:val="CF849928"/>
    <w:lvl w:ilvl="0" w:tplc="041B0003">
      <w:start w:val="1"/>
      <w:numFmt w:val="bullet"/>
      <w:lvlText w:val="o"/>
      <w:lvlJc w:val="left"/>
      <w:pPr>
        <w:ind w:left="1030" w:hanging="360"/>
      </w:pPr>
      <w:rPr>
        <w:rFonts w:ascii="Courier New" w:hAnsi="Courier New" w:cs="Courier New" w:hint="default"/>
      </w:rPr>
    </w:lvl>
    <w:lvl w:ilvl="1" w:tplc="041B0003" w:tentative="1">
      <w:start w:val="1"/>
      <w:numFmt w:val="bullet"/>
      <w:lvlText w:val="o"/>
      <w:lvlJc w:val="left"/>
      <w:pPr>
        <w:ind w:left="175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47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19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91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63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35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07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790" w:hanging="360"/>
      </w:pPr>
      <w:rPr>
        <w:rFonts w:ascii="Wingdings" w:hAnsi="Wingdings" w:hint="default"/>
      </w:rPr>
    </w:lvl>
  </w:abstractNum>
  <w:abstractNum w:abstractNumId="147" w15:restartNumberingAfterBreak="0">
    <w:nsid w:val="7C883061"/>
    <w:multiLevelType w:val="multilevel"/>
    <w:tmpl w:val="58587A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8" w15:restartNumberingAfterBreak="0">
    <w:nsid w:val="7DDE0B41"/>
    <w:multiLevelType w:val="multilevel"/>
    <w:tmpl w:val="C4E641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9" w15:restartNumberingAfterBreak="0">
    <w:nsid w:val="7EB06E74"/>
    <w:multiLevelType w:val="multilevel"/>
    <w:tmpl w:val="3DBEF7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0" w15:restartNumberingAfterBreak="0">
    <w:nsid w:val="7F511772"/>
    <w:multiLevelType w:val="multilevel"/>
    <w:tmpl w:val="455401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1" w15:restartNumberingAfterBreak="0">
    <w:nsid w:val="7FA7719C"/>
    <w:multiLevelType w:val="multilevel"/>
    <w:tmpl w:val="876A75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2" w15:restartNumberingAfterBreak="0">
    <w:nsid w:val="7FBD4FA1"/>
    <w:multiLevelType w:val="hybridMultilevel"/>
    <w:tmpl w:val="5CC45F7A"/>
    <w:lvl w:ilvl="0" w:tplc="041B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3" w15:restartNumberingAfterBreak="0">
    <w:nsid w:val="7FD43C2A"/>
    <w:multiLevelType w:val="multilevel"/>
    <w:tmpl w:val="D13EBD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81492330">
    <w:abstractNumId w:val="79"/>
  </w:num>
  <w:num w:numId="2" w16cid:durableId="1394699363">
    <w:abstractNumId w:val="106"/>
  </w:num>
  <w:num w:numId="3" w16cid:durableId="690105840">
    <w:abstractNumId w:val="64"/>
  </w:num>
  <w:num w:numId="4" w16cid:durableId="2128114070">
    <w:abstractNumId w:val="76"/>
  </w:num>
  <w:num w:numId="5" w16cid:durableId="753091132">
    <w:abstractNumId w:val="94"/>
  </w:num>
  <w:num w:numId="6" w16cid:durableId="2146268255">
    <w:abstractNumId w:val="52"/>
  </w:num>
  <w:num w:numId="7" w16cid:durableId="1252088334">
    <w:abstractNumId w:val="54"/>
  </w:num>
  <w:num w:numId="8" w16cid:durableId="816651051">
    <w:abstractNumId w:val="44"/>
  </w:num>
  <w:num w:numId="9" w16cid:durableId="44524640">
    <w:abstractNumId w:val="5"/>
  </w:num>
  <w:num w:numId="10" w16cid:durableId="1842350741">
    <w:abstractNumId w:val="5"/>
    <w:lvlOverride w:ilvl="0">
      <w:startOverride w:val="1"/>
      <w:lvl w:ilvl="0">
        <w:start w:val="1"/>
        <w:numFmt w:val="decimal"/>
        <w:pStyle w:val="Nadpis1"/>
        <w:lvlText w:val="%1."/>
        <w:lvlJc w:val="left"/>
        <w:pPr>
          <w:ind w:left="851" w:hanging="851"/>
        </w:pPr>
        <w:rPr>
          <w:rFonts w:hint="default"/>
        </w:rPr>
      </w:lvl>
    </w:lvlOverride>
    <w:lvlOverride w:ilvl="1">
      <w:startOverride w:val="1"/>
      <w:lvl w:ilvl="1">
        <w:start w:val="1"/>
        <w:numFmt w:val="decimal"/>
        <w:pStyle w:val="Nadpis2"/>
        <w:lvlText w:val="%1.%2"/>
        <w:lvlJc w:val="left"/>
        <w:pPr>
          <w:ind w:left="576" w:hanging="576"/>
        </w:pPr>
        <w:rPr>
          <w:rFonts w:hint="default"/>
        </w:rPr>
      </w:lvl>
    </w:lvlOverride>
    <w:lvlOverride w:ilvl="2">
      <w:startOverride w:val="1"/>
      <w:lvl w:ilvl="2">
        <w:start w:val="1"/>
        <w:numFmt w:val="decimal"/>
        <w:pStyle w:val="Nadpis3"/>
        <w:lvlText w:val="%1.%2.%3"/>
        <w:lvlJc w:val="left"/>
        <w:pPr>
          <w:ind w:left="720" w:hanging="720"/>
        </w:pPr>
        <w:rPr>
          <w:rFonts w:hint="default"/>
        </w:rPr>
      </w:lvl>
    </w:lvlOverride>
    <w:lvlOverride w:ilvl="3">
      <w:startOverride w:val="1"/>
      <w:lvl w:ilvl="3">
        <w:start w:val="1"/>
        <w:numFmt w:val="decimal"/>
        <w:pStyle w:val="Nadpis4"/>
        <w:lvlText w:val="%1.%2.%3.%4"/>
        <w:lvlJc w:val="left"/>
        <w:pPr>
          <w:ind w:left="864" w:hanging="864"/>
        </w:pPr>
        <w:rPr>
          <w:rFonts w:hint="default"/>
        </w:rPr>
      </w:lvl>
    </w:lvlOverride>
    <w:lvlOverride w:ilvl="4">
      <w:startOverride w:val="1"/>
      <w:lvl w:ilvl="4">
        <w:start w:val="1"/>
        <w:numFmt w:val="decimal"/>
        <w:pStyle w:val="Nadpis5"/>
        <w:lvlText w:val="%1.%2.%3.%4.%5"/>
        <w:lvlJc w:val="left"/>
        <w:pPr>
          <w:ind w:left="1008" w:hanging="1008"/>
        </w:pPr>
        <w:rPr>
          <w:rFonts w:hint="default"/>
        </w:rPr>
      </w:lvl>
    </w:lvlOverride>
    <w:lvlOverride w:ilvl="5">
      <w:startOverride w:val="1"/>
      <w:lvl w:ilvl="5">
        <w:start w:val="1"/>
        <w:numFmt w:val="decimal"/>
        <w:pStyle w:val="Nadpis6"/>
        <w:lvlText w:val="%1.%2.%3.%4.%5.%6"/>
        <w:lvlJc w:val="left"/>
        <w:pPr>
          <w:ind w:left="1152" w:hanging="1152"/>
        </w:pPr>
        <w:rPr>
          <w:rFonts w:hint="default"/>
        </w:rPr>
      </w:lvl>
    </w:lvlOverride>
    <w:lvlOverride w:ilvl="6">
      <w:startOverride w:val="1"/>
      <w:lvl w:ilvl="6">
        <w:start w:val="1"/>
        <w:numFmt w:val="decimal"/>
        <w:pStyle w:val="Nadpis7"/>
        <w:lvlText w:val="%1.%2.%3.%4.%5.%6.%7"/>
        <w:lvlJc w:val="left"/>
        <w:pPr>
          <w:ind w:left="1296" w:hanging="1296"/>
        </w:pPr>
        <w:rPr>
          <w:rFonts w:hint="default"/>
        </w:rPr>
      </w:lvl>
    </w:lvlOverride>
    <w:lvlOverride w:ilvl="7">
      <w:startOverride w:val="1"/>
      <w:lvl w:ilvl="7">
        <w:start w:val="1"/>
        <w:numFmt w:val="decimal"/>
        <w:pStyle w:val="Nadpis8"/>
        <w:lvlText w:val="%1.%2.%3.%4.%5.%6.%7.%8"/>
        <w:lvlJc w:val="left"/>
        <w:pPr>
          <w:ind w:left="1440" w:hanging="1440"/>
        </w:pPr>
        <w:rPr>
          <w:rFonts w:hint="default"/>
        </w:rPr>
      </w:lvl>
    </w:lvlOverride>
    <w:lvlOverride w:ilvl="8">
      <w:startOverride w:val="1"/>
      <w:lvl w:ilvl="8">
        <w:start w:val="1"/>
        <w:numFmt w:val="decimal"/>
        <w:pStyle w:val="Nadpis9"/>
        <w:lvlText w:val="%1.%2.%3.%4.%5.%6.%7.%8.%9"/>
        <w:lvlJc w:val="left"/>
        <w:pPr>
          <w:ind w:left="1584" w:hanging="1584"/>
        </w:pPr>
        <w:rPr>
          <w:rFonts w:hint="default"/>
        </w:rPr>
      </w:lvl>
    </w:lvlOverride>
  </w:num>
  <w:num w:numId="11" w16cid:durableId="1430588008">
    <w:abstractNumId w:val="144"/>
  </w:num>
  <w:num w:numId="12" w16cid:durableId="1521814281">
    <w:abstractNumId w:val="3"/>
  </w:num>
  <w:num w:numId="13" w16cid:durableId="1020820280">
    <w:abstractNumId w:val="101"/>
  </w:num>
  <w:num w:numId="14" w16cid:durableId="908341138">
    <w:abstractNumId w:val="42"/>
  </w:num>
  <w:num w:numId="15" w16cid:durableId="1717899022">
    <w:abstractNumId w:val="74"/>
  </w:num>
  <w:num w:numId="16" w16cid:durableId="1843667332">
    <w:abstractNumId w:val="118"/>
  </w:num>
  <w:num w:numId="17" w16cid:durableId="97070157">
    <w:abstractNumId w:val="112"/>
  </w:num>
  <w:num w:numId="18" w16cid:durableId="2108454503">
    <w:abstractNumId w:val="151"/>
  </w:num>
  <w:num w:numId="19" w16cid:durableId="1301693998">
    <w:abstractNumId w:val="93"/>
  </w:num>
  <w:num w:numId="20" w16cid:durableId="338895289">
    <w:abstractNumId w:val="97"/>
  </w:num>
  <w:num w:numId="21" w16cid:durableId="440224715">
    <w:abstractNumId w:val="1"/>
  </w:num>
  <w:num w:numId="22" w16cid:durableId="1700859950">
    <w:abstractNumId w:val="83"/>
  </w:num>
  <w:num w:numId="23" w16cid:durableId="1198620176">
    <w:abstractNumId w:val="137"/>
  </w:num>
  <w:num w:numId="24" w16cid:durableId="125589557">
    <w:abstractNumId w:val="152"/>
  </w:num>
  <w:num w:numId="25" w16cid:durableId="159276934">
    <w:abstractNumId w:val="110"/>
  </w:num>
  <w:num w:numId="26" w16cid:durableId="955865649">
    <w:abstractNumId w:val="31"/>
  </w:num>
  <w:num w:numId="27" w16cid:durableId="608388796">
    <w:abstractNumId w:val="123"/>
  </w:num>
  <w:num w:numId="28" w16cid:durableId="368067289">
    <w:abstractNumId w:val="77"/>
  </w:num>
  <w:num w:numId="29" w16cid:durableId="1657882159">
    <w:abstractNumId w:val="70"/>
  </w:num>
  <w:num w:numId="30" w16cid:durableId="1685089400">
    <w:abstractNumId w:val="7"/>
  </w:num>
  <w:num w:numId="31" w16cid:durableId="96872533">
    <w:abstractNumId w:val="16"/>
  </w:num>
  <w:num w:numId="32" w16cid:durableId="1073897412">
    <w:abstractNumId w:val="100"/>
  </w:num>
  <w:num w:numId="33" w16cid:durableId="1675304631">
    <w:abstractNumId w:val="27"/>
  </w:num>
  <w:num w:numId="34" w16cid:durableId="544954517">
    <w:abstractNumId w:val="56"/>
  </w:num>
  <w:num w:numId="35" w16cid:durableId="1657763320">
    <w:abstractNumId w:val="24"/>
  </w:num>
  <w:num w:numId="36" w16cid:durableId="2045667170">
    <w:abstractNumId w:val="60"/>
  </w:num>
  <w:num w:numId="37" w16cid:durableId="241179321">
    <w:abstractNumId w:val="115"/>
  </w:num>
  <w:num w:numId="38" w16cid:durableId="1147011748">
    <w:abstractNumId w:val="114"/>
  </w:num>
  <w:num w:numId="39" w16cid:durableId="1909921595">
    <w:abstractNumId w:val="14"/>
  </w:num>
  <w:num w:numId="40" w16cid:durableId="1186945001">
    <w:abstractNumId w:val="142"/>
  </w:num>
  <w:num w:numId="41" w16cid:durableId="1205366892">
    <w:abstractNumId w:val="89"/>
  </w:num>
  <w:num w:numId="42" w16cid:durableId="239097127">
    <w:abstractNumId w:val="2"/>
  </w:num>
  <w:num w:numId="43" w16cid:durableId="222646877">
    <w:abstractNumId w:val="33"/>
  </w:num>
  <w:num w:numId="44" w16cid:durableId="228928412">
    <w:abstractNumId w:val="128"/>
  </w:num>
  <w:num w:numId="45" w16cid:durableId="98331835">
    <w:abstractNumId w:val="66"/>
  </w:num>
  <w:num w:numId="46" w16cid:durableId="826828549">
    <w:abstractNumId w:val="153"/>
  </w:num>
  <w:num w:numId="47" w16cid:durableId="857231914">
    <w:abstractNumId w:val="19"/>
  </w:num>
  <w:num w:numId="48" w16cid:durableId="1832864642">
    <w:abstractNumId w:val="107"/>
  </w:num>
  <w:num w:numId="49" w16cid:durableId="2126003678">
    <w:abstractNumId w:val="51"/>
  </w:num>
  <w:num w:numId="50" w16cid:durableId="163015282">
    <w:abstractNumId w:val="46"/>
  </w:num>
  <w:num w:numId="51" w16cid:durableId="472992397">
    <w:abstractNumId w:val="91"/>
  </w:num>
  <w:num w:numId="52" w16cid:durableId="2067600437">
    <w:abstractNumId w:val="143"/>
  </w:num>
  <w:num w:numId="53" w16cid:durableId="1931935820">
    <w:abstractNumId w:val="8"/>
  </w:num>
  <w:num w:numId="54" w16cid:durableId="2103211502">
    <w:abstractNumId w:val="90"/>
  </w:num>
  <w:num w:numId="55" w16cid:durableId="2009941364">
    <w:abstractNumId w:val="120"/>
  </w:num>
  <w:num w:numId="56" w16cid:durableId="310209506">
    <w:abstractNumId w:val="86"/>
  </w:num>
  <w:num w:numId="57" w16cid:durableId="1714034958">
    <w:abstractNumId w:val="147"/>
  </w:num>
  <w:num w:numId="58" w16cid:durableId="1500196407">
    <w:abstractNumId w:val="23"/>
  </w:num>
  <w:num w:numId="59" w16cid:durableId="562982526">
    <w:abstractNumId w:val="48"/>
  </w:num>
  <w:num w:numId="60" w16cid:durableId="1897692738">
    <w:abstractNumId w:val="43"/>
  </w:num>
  <w:num w:numId="61" w16cid:durableId="1671592508">
    <w:abstractNumId w:val="10"/>
  </w:num>
  <w:num w:numId="62" w16cid:durableId="1537963558">
    <w:abstractNumId w:val="45"/>
  </w:num>
  <w:num w:numId="63" w16cid:durableId="317804506">
    <w:abstractNumId w:val="129"/>
  </w:num>
  <w:num w:numId="64" w16cid:durableId="1966546845">
    <w:abstractNumId w:val="150"/>
  </w:num>
  <w:num w:numId="65" w16cid:durableId="382094697">
    <w:abstractNumId w:val="140"/>
  </w:num>
  <w:num w:numId="66" w16cid:durableId="570847779">
    <w:abstractNumId w:val="148"/>
  </w:num>
  <w:num w:numId="67" w16cid:durableId="1699817376">
    <w:abstractNumId w:val="53"/>
  </w:num>
  <w:num w:numId="68" w16cid:durableId="677928672">
    <w:abstractNumId w:val="104"/>
  </w:num>
  <w:num w:numId="69" w16cid:durableId="1532650293">
    <w:abstractNumId w:val="103"/>
  </w:num>
  <w:num w:numId="70" w16cid:durableId="979458458">
    <w:abstractNumId w:val="111"/>
  </w:num>
  <w:num w:numId="71" w16cid:durableId="927346741">
    <w:abstractNumId w:val="63"/>
  </w:num>
  <w:num w:numId="72" w16cid:durableId="2092772019">
    <w:abstractNumId w:val="35"/>
  </w:num>
  <w:num w:numId="73" w16cid:durableId="663047473">
    <w:abstractNumId w:val="124"/>
  </w:num>
  <w:num w:numId="74" w16cid:durableId="624846853">
    <w:abstractNumId w:val="18"/>
  </w:num>
  <w:num w:numId="75" w16cid:durableId="739640909">
    <w:abstractNumId w:val="37"/>
  </w:num>
  <w:num w:numId="76" w16cid:durableId="1846163507">
    <w:abstractNumId w:val="127"/>
  </w:num>
  <w:num w:numId="77" w16cid:durableId="1846356623">
    <w:abstractNumId w:val="136"/>
  </w:num>
  <w:num w:numId="78" w16cid:durableId="624241753">
    <w:abstractNumId w:val="12"/>
  </w:num>
  <w:num w:numId="79" w16cid:durableId="726682026">
    <w:abstractNumId w:val="58"/>
  </w:num>
  <w:num w:numId="80" w16cid:durableId="1665353313">
    <w:abstractNumId w:val="108"/>
  </w:num>
  <w:num w:numId="81" w16cid:durableId="2011252766">
    <w:abstractNumId w:val="47"/>
  </w:num>
  <w:num w:numId="82" w16cid:durableId="358355777">
    <w:abstractNumId w:val="75"/>
  </w:num>
  <w:num w:numId="83" w16cid:durableId="579364023">
    <w:abstractNumId w:val="72"/>
  </w:num>
  <w:num w:numId="84" w16cid:durableId="327902638">
    <w:abstractNumId w:val="30"/>
  </w:num>
  <w:num w:numId="85" w16cid:durableId="1018119384">
    <w:abstractNumId w:val="26"/>
  </w:num>
  <w:num w:numId="86" w16cid:durableId="1876847385">
    <w:abstractNumId w:val="113"/>
  </w:num>
  <w:num w:numId="87" w16cid:durableId="1875191581">
    <w:abstractNumId w:val="145"/>
  </w:num>
  <w:num w:numId="88" w16cid:durableId="436756597">
    <w:abstractNumId w:val="131"/>
  </w:num>
  <w:num w:numId="89" w16cid:durableId="753474307">
    <w:abstractNumId w:val="59"/>
  </w:num>
  <w:num w:numId="90" w16cid:durableId="617689064">
    <w:abstractNumId w:val="15"/>
  </w:num>
  <w:num w:numId="91" w16cid:durableId="1994212581">
    <w:abstractNumId w:val="130"/>
  </w:num>
  <w:num w:numId="92" w16cid:durableId="839933931">
    <w:abstractNumId w:val="21"/>
  </w:num>
  <w:num w:numId="93" w16cid:durableId="1121994751">
    <w:abstractNumId w:val="57"/>
  </w:num>
  <w:num w:numId="94" w16cid:durableId="1831560904">
    <w:abstractNumId w:val="134"/>
  </w:num>
  <w:num w:numId="95" w16cid:durableId="1345672543">
    <w:abstractNumId w:val="32"/>
  </w:num>
  <w:num w:numId="96" w16cid:durableId="640426764">
    <w:abstractNumId w:val="73"/>
  </w:num>
  <w:num w:numId="97" w16cid:durableId="386030983">
    <w:abstractNumId w:val="68"/>
  </w:num>
  <w:num w:numId="98" w16cid:durableId="1096559133">
    <w:abstractNumId w:val="25"/>
  </w:num>
  <w:num w:numId="99" w16cid:durableId="747582424">
    <w:abstractNumId w:val="22"/>
  </w:num>
  <w:num w:numId="100" w16cid:durableId="1408768102">
    <w:abstractNumId w:val="11"/>
  </w:num>
  <w:num w:numId="101" w16cid:durableId="1226792147">
    <w:abstractNumId w:val="102"/>
  </w:num>
  <w:num w:numId="102" w16cid:durableId="2125999147">
    <w:abstractNumId w:val="82"/>
  </w:num>
  <w:num w:numId="103" w16cid:durableId="337267939">
    <w:abstractNumId w:val="139"/>
  </w:num>
  <w:num w:numId="104" w16cid:durableId="840388913">
    <w:abstractNumId w:val="9"/>
  </w:num>
  <w:num w:numId="105" w16cid:durableId="568927506">
    <w:abstractNumId w:val="125"/>
  </w:num>
  <w:num w:numId="106" w16cid:durableId="727264994">
    <w:abstractNumId w:val="67"/>
  </w:num>
  <w:num w:numId="107" w16cid:durableId="1997302807">
    <w:abstractNumId w:val="146"/>
  </w:num>
  <w:num w:numId="108" w16cid:durableId="1359161369">
    <w:abstractNumId w:val="132"/>
  </w:num>
  <w:num w:numId="109" w16cid:durableId="468285215">
    <w:abstractNumId w:val="38"/>
  </w:num>
  <w:num w:numId="110" w16cid:durableId="1471050211">
    <w:abstractNumId w:val="28"/>
  </w:num>
  <w:num w:numId="111" w16cid:durableId="1912080579">
    <w:abstractNumId w:val="39"/>
  </w:num>
  <w:num w:numId="112" w16cid:durableId="270943330">
    <w:abstractNumId w:val="141"/>
  </w:num>
  <w:num w:numId="113" w16cid:durableId="449978402">
    <w:abstractNumId w:val="49"/>
  </w:num>
  <w:num w:numId="114" w16cid:durableId="634987758">
    <w:abstractNumId w:val="92"/>
  </w:num>
  <w:num w:numId="115" w16cid:durableId="990870488">
    <w:abstractNumId w:val="116"/>
  </w:num>
  <w:num w:numId="116" w16cid:durableId="1356348453">
    <w:abstractNumId w:val="34"/>
  </w:num>
  <w:num w:numId="117" w16cid:durableId="577518773">
    <w:abstractNumId w:val="41"/>
  </w:num>
  <w:num w:numId="118" w16cid:durableId="2141874471">
    <w:abstractNumId w:val="61"/>
  </w:num>
  <w:num w:numId="119" w16cid:durableId="659431392">
    <w:abstractNumId w:val="78"/>
  </w:num>
  <w:num w:numId="120" w16cid:durableId="115291944">
    <w:abstractNumId w:val="55"/>
  </w:num>
  <w:num w:numId="121" w16cid:durableId="649678683">
    <w:abstractNumId w:val="65"/>
  </w:num>
  <w:num w:numId="122" w16cid:durableId="634019151">
    <w:abstractNumId w:val="109"/>
  </w:num>
  <w:num w:numId="123" w16cid:durableId="42680707">
    <w:abstractNumId w:val="4"/>
  </w:num>
  <w:num w:numId="124" w16cid:durableId="1127814995">
    <w:abstractNumId w:val="17"/>
  </w:num>
  <w:num w:numId="125" w16cid:durableId="655718262">
    <w:abstractNumId w:val="85"/>
  </w:num>
  <w:num w:numId="126" w16cid:durableId="448940103">
    <w:abstractNumId w:val="87"/>
  </w:num>
  <w:num w:numId="127" w16cid:durableId="1130440238">
    <w:abstractNumId w:val="81"/>
  </w:num>
  <w:num w:numId="128" w16cid:durableId="1334794385">
    <w:abstractNumId w:val="117"/>
  </w:num>
  <w:num w:numId="129" w16cid:durableId="834733780">
    <w:abstractNumId w:val="99"/>
  </w:num>
  <w:num w:numId="130" w16cid:durableId="1526559406">
    <w:abstractNumId w:val="122"/>
  </w:num>
  <w:num w:numId="131" w16cid:durableId="1566184398">
    <w:abstractNumId w:val="95"/>
  </w:num>
  <w:num w:numId="132" w16cid:durableId="1722241492">
    <w:abstractNumId w:val="121"/>
  </w:num>
  <w:num w:numId="133" w16cid:durableId="1613244122">
    <w:abstractNumId w:val="69"/>
  </w:num>
  <w:num w:numId="134" w16cid:durableId="1465079517">
    <w:abstractNumId w:val="20"/>
  </w:num>
  <w:num w:numId="135" w16cid:durableId="343171690">
    <w:abstractNumId w:val="84"/>
  </w:num>
  <w:num w:numId="136" w16cid:durableId="2108693274">
    <w:abstractNumId w:val="6"/>
  </w:num>
  <w:num w:numId="137" w16cid:durableId="1970894231">
    <w:abstractNumId w:val="126"/>
  </w:num>
  <w:num w:numId="138" w16cid:durableId="726295204">
    <w:abstractNumId w:val="138"/>
  </w:num>
  <w:num w:numId="139" w16cid:durableId="715354673">
    <w:abstractNumId w:val="80"/>
  </w:num>
  <w:num w:numId="140" w16cid:durableId="496651657">
    <w:abstractNumId w:val="13"/>
  </w:num>
  <w:num w:numId="141" w16cid:durableId="164170931">
    <w:abstractNumId w:val="88"/>
  </w:num>
  <w:num w:numId="142" w16cid:durableId="656491821">
    <w:abstractNumId w:val="149"/>
  </w:num>
  <w:num w:numId="143" w16cid:durableId="745491605">
    <w:abstractNumId w:val="36"/>
  </w:num>
  <w:num w:numId="144" w16cid:durableId="1073628971">
    <w:abstractNumId w:val="98"/>
  </w:num>
  <w:num w:numId="145" w16cid:durableId="1959490113">
    <w:abstractNumId w:val="135"/>
  </w:num>
  <w:num w:numId="146" w16cid:durableId="535312404">
    <w:abstractNumId w:val="71"/>
  </w:num>
  <w:num w:numId="147" w16cid:durableId="10420276">
    <w:abstractNumId w:val="29"/>
  </w:num>
  <w:num w:numId="148" w16cid:durableId="1048531858">
    <w:abstractNumId w:val="133"/>
  </w:num>
  <w:num w:numId="149" w16cid:durableId="832798382">
    <w:abstractNumId w:val="96"/>
  </w:num>
  <w:num w:numId="150" w16cid:durableId="830558494">
    <w:abstractNumId w:val="50"/>
  </w:num>
  <w:num w:numId="151" w16cid:durableId="413866488">
    <w:abstractNumId w:val="62"/>
  </w:num>
  <w:num w:numId="152" w16cid:durableId="463894341">
    <w:abstractNumId w:val="105"/>
  </w:num>
  <w:num w:numId="153" w16cid:durableId="1038747395">
    <w:abstractNumId w:val="119"/>
  </w:num>
  <w:num w:numId="154" w16cid:durableId="1650551064">
    <w:abstractNumId w:val="40"/>
  </w:num>
  <w:numIdMacAtCleanup w:val="15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811D5"/>
    <w:rsid w:val="000006A4"/>
    <w:rsid w:val="00001DF7"/>
    <w:rsid w:val="00003C45"/>
    <w:rsid w:val="00004033"/>
    <w:rsid w:val="000046ED"/>
    <w:rsid w:val="00004999"/>
    <w:rsid w:val="0000513D"/>
    <w:rsid w:val="0000533B"/>
    <w:rsid w:val="000058F5"/>
    <w:rsid w:val="000064D6"/>
    <w:rsid w:val="000074AA"/>
    <w:rsid w:val="00010C80"/>
    <w:rsid w:val="000126E8"/>
    <w:rsid w:val="00012C29"/>
    <w:rsid w:val="00012F79"/>
    <w:rsid w:val="0001368C"/>
    <w:rsid w:val="00013D5C"/>
    <w:rsid w:val="000140DF"/>
    <w:rsid w:val="00015715"/>
    <w:rsid w:val="00015E12"/>
    <w:rsid w:val="000163D8"/>
    <w:rsid w:val="00016A64"/>
    <w:rsid w:val="00017892"/>
    <w:rsid w:val="00020004"/>
    <w:rsid w:val="00020F7C"/>
    <w:rsid w:val="00024A50"/>
    <w:rsid w:val="00025549"/>
    <w:rsid w:val="000259E5"/>
    <w:rsid w:val="000261E0"/>
    <w:rsid w:val="0002751B"/>
    <w:rsid w:val="00030168"/>
    <w:rsid w:val="00030842"/>
    <w:rsid w:val="000314AD"/>
    <w:rsid w:val="0003241A"/>
    <w:rsid w:val="000324F2"/>
    <w:rsid w:val="00033093"/>
    <w:rsid w:val="00033AC6"/>
    <w:rsid w:val="00033F2D"/>
    <w:rsid w:val="00033F69"/>
    <w:rsid w:val="0003477E"/>
    <w:rsid w:val="000355F4"/>
    <w:rsid w:val="00035914"/>
    <w:rsid w:val="00035E19"/>
    <w:rsid w:val="00037236"/>
    <w:rsid w:val="00037764"/>
    <w:rsid w:val="00037AC8"/>
    <w:rsid w:val="000415E9"/>
    <w:rsid w:val="000416EB"/>
    <w:rsid w:val="0004178B"/>
    <w:rsid w:val="00042344"/>
    <w:rsid w:val="00042B81"/>
    <w:rsid w:val="00043F43"/>
    <w:rsid w:val="000442A1"/>
    <w:rsid w:val="00044594"/>
    <w:rsid w:val="00044D8D"/>
    <w:rsid w:val="0004507C"/>
    <w:rsid w:val="000475CF"/>
    <w:rsid w:val="0004781E"/>
    <w:rsid w:val="00050674"/>
    <w:rsid w:val="0005275B"/>
    <w:rsid w:val="000528E4"/>
    <w:rsid w:val="00053EB3"/>
    <w:rsid w:val="00054100"/>
    <w:rsid w:val="00054A34"/>
    <w:rsid w:val="00055762"/>
    <w:rsid w:val="0005579D"/>
    <w:rsid w:val="000562B3"/>
    <w:rsid w:val="00056C92"/>
    <w:rsid w:val="00060768"/>
    <w:rsid w:val="000607C1"/>
    <w:rsid w:val="0006143D"/>
    <w:rsid w:val="00062283"/>
    <w:rsid w:val="00062448"/>
    <w:rsid w:val="00062458"/>
    <w:rsid w:val="000632E7"/>
    <w:rsid w:val="00063829"/>
    <w:rsid w:val="00063839"/>
    <w:rsid w:val="000639C0"/>
    <w:rsid w:val="00065C99"/>
    <w:rsid w:val="000661A3"/>
    <w:rsid w:val="0006667E"/>
    <w:rsid w:val="00070B7B"/>
    <w:rsid w:val="00070E06"/>
    <w:rsid w:val="0007227B"/>
    <w:rsid w:val="000723F4"/>
    <w:rsid w:val="000724A2"/>
    <w:rsid w:val="00072CA0"/>
    <w:rsid w:val="00072DBD"/>
    <w:rsid w:val="00073A89"/>
    <w:rsid w:val="00073DE8"/>
    <w:rsid w:val="00073E66"/>
    <w:rsid w:val="00074522"/>
    <w:rsid w:val="00075586"/>
    <w:rsid w:val="000760D8"/>
    <w:rsid w:val="00076B26"/>
    <w:rsid w:val="00076BD8"/>
    <w:rsid w:val="00080BA3"/>
    <w:rsid w:val="00080DD2"/>
    <w:rsid w:val="00081022"/>
    <w:rsid w:val="00081233"/>
    <w:rsid w:val="000813AE"/>
    <w:rsid w:val="00081DB5"/>
    <w:rsid w:val="00082495"/>
    <w:rsid w:val="00083505"/>
    <w:rsid w:val="00083C41"/>
    <w:rsid w:val="00083DFE"/>
    <w:rsid w:val="00083E04"/>
    <w:rsid w:val="00084E20"/>
    <w:rsid w:val="000868EE"/>
    <w:rsid w:val="0008761E"/>
    <w:rsid w:val="00087B57"/>
    <w:rsid w:val="00090417"/>
    <w:rsid w:val="00090C6D"/>
    <w:rsid w:val="00090F6C"/>
    <w:rsid w:val="000910F5"/>
    <w:rsid w:val="000910FD"/>
    <w:rsid w:val="00091783"/>
    <w:rsid w:val="000923D9"/>
    <w:rsid w:val="000927D2"/>
    <w:rsid w:val="000929E3"/>
    <w:rsid w:val="00093334"/>
    <w:rsid w:val="00093DD0"/>
    <w:rsid w:val="00094C4C"/>
    <w:rsid w:val="00094D43"/>
    <w:rsid w:val="00094EAC"/>
    <w:rsid w:val="00095C5B"/>
    <w:rsid w:val="00096014"/>
    <w:rsid w:val="000960A2"/>
    <w:rsid w:val="0009692C"/>
    <w:rsid w:val="000971F8"/>
    <w:rsid w:val="000A0425"/>
    <w:rsid w:val="000A09F2"/>
    <w:rsid w:val="000A0DBF"/>
    <w:rsid w:val="000A0F30"/>
    <w:rsid w:val="000A0F84"/>
    <w:rsid w:val="000A1B07"/>
    <w:rsid w:val="000A25EC"/>
    <w:rsid w:val="000A2E54"/>
    <w:rsid w:val="000A3537"/>
    <w:rsid w:val="000A3967"/>
    <w:rsid w:val="000A4532"/>
    <w:rsid w:val="000A4FBE"/>
    <w:rsid w:val="000A5124"/>
    <w:rsid w:val="000A51E9"/>
    <w:rsid w:val="000A537D"/>
    <w:rsid w:val="000A5519"/>
    <w:rsid w:val="000A64EF"/>
    <w:rsid w:val="000A78BB"/>
    <w:rsid w:val="000B08DC"/>
    <w:rsid w:val="000B0C46"/>
    <w:rsid w:val="000B212D"/>
    <w:rsid w:val="000B33BE"/>
    <w:rsid w:val="000B35AB"/>
    <w:rsid w:val="000B3817"/>
    <w:rsid w:val="000B4551"/>
    <w:rsid w:val="000B49B3"/>
    <w:rsid w:val="000B53D6"/>
    <w:rsid w:val="000B5736"/>
    <w:rsid w:val="000B59DD"/>
    <w:rsid w:val="000B6CD1"/>
    <w:rsid w:val="000C021F"/>
    <w:rsid w:val="000C0921"/>
    <w:rsid w:val="000C1A1C"/>
    <w:rsid w:val="000C1C1A"/>
    <w:rsid w:val="000C2913"/>
    <w:rsid w:val="000C3ABC"/>
    <w:rsid w:val="000C3F37"/>
    <w:rsid w:val="000C430F"/>
    <w:rsid w:val="000C5998"/>
    <w:rsid w:val="000C59F4"/>
    <w:rsid w:val="000C7906"/>
    <w:rsid w:val="000C7FA4"/>
    <w:rsid w:val="000D0971"/>
    <w:rsid w:val="000D0DD3"/>
    <w:rsid w:val="000D149A"/>
    <w:rsid w:val="000D16EC"/>
    <w:rsid w:val="000D1EB8"/>
    <w:rsid w:val="000D1F2B"/>
    <w:rsid w:val="000D27A8"/>
    <w:rsid w:val="000D3DC5"/>
    <w:rsid w:val="000D4432"/>
    <w:rsid w:val="000D50F0"/>
    <w:rsid w:val="000D6103"/>
    <w:rsid w:val="000D66D8"/>
    <w:rsid w:val="000D7BF6"/>
    <w:rsid w:val="000E0E9F"/>
    <w:rsid w:val="000E1EE6"/>
    <w:rsid w:val="000E1FD9"/>
    <w:rsid w:val="000E283E"/>
    <w:rsid w:val="000E3FDB"/>
    <w:rsid w:val="000E4944"/>
    <w:rsid w:val="000E50CD"/>
    <w:rsid w:val="000E7329"/>
    <w:rsid w:val="000E73C7"/>
    <w:rsid w:val="000E74C8"/>
    <w:rsid w:val="000E754D"/>
    <w:rsid w:val="000E7E3F"/>
    <w:rsid w:val="000F0973"/>
    <w:rsid w:val="000F0FFB"/>
    <w:rsid w:val="000F1142"/>
    <w:rsid w:val="000F132C"/>
    <w:rsid w:val="000F1B0F"/>
    <w:rsid w:val="000F2346"/>
    <w:rsid w:val="000F2518"/>
    <w:rsid w:val="000F2BEF"/>
    <w:rsid w:val="000F320B"/>
    <w:rsid w:val="000F4FF3"/>
    <w:rsid w:val="000F5247"/>
    <w:rsid w:val="000F656C"/>
    <w:rsid w:val="000F7D09"/>
    <w:rsid w:val="00100383"/>
    <w:rsid w:val="0010079A"/>
    <w:rsid w:val="00100DEF"/>
    <w:rsid w:val="00100E19"/>
    <w:rsid w:val="00100EA5"/>
    <w:rsid w:val="001010A0"/>
    <w:rsid w:val="00101395"/>
    <w:rsid w:val="001018AB"/>
    <w:rsid w:val="00102D2C"/>
    <w:rsid w:val="001049E5"/>
    <w:rsid w:val="0010530F"/>
    <w:rsid w:val="001056BF"/>
    <w:rsid w:val="001056D1"/>
    <w:rsid w:val="0010573B"/>
    <w:rsid w:val="001066B5"/>
    <w:rsid w:val="00107862"/>
    <w:rsid w:val="00107E0D"/>
    <w:rsid w:val="00107F88"/>
    <w:rsid w:val="001104F2"/>
    <w:rsid w:val="0011057F"/>
    <w:rsid w:val="00110BF6"/>
    <w:rsid w:val="0011124B"/>
    <w:rsid w:val="001120FD"/>
    <w:rsid w:val="001129C1"/>
    <w:rsid w:val="00112B05"/>
    <w:rsid w:val="00112FBE"/>
    <w:rsid w:val="00113362"/>
    <w:rsid w:val="0011338C"/>
    <w:rsid w:val="00113943"/>
    <w:rsid w:val="001147D6"/>
    <w:rsid w:val="00115992"/>
    <w:rsid w:val="00115E2B"/>
    <w:rsid w:val="00116012"/>
    <w:rsid w:val="001162CC"/>
    <w:rsid w:val="001165FA"/>
    <w:rsid w:val="00116B3E"/>
    <w:rsid w:val="00117047"/>
    <w:rsid w:val="001225F5"/>
    <w:rsid w:val="00124355"/>
    <w:rsid w:val="00125ED8"/>
    <w:rsid w:val="0012740F"/>
    <w:rsid w:val="001276C3"/>
    <w:rsid w:val="0013067B"/>
    <w:rsid w:val="00132856"/>
    <w:rsid w:val="00133E8B"/>
    <w:rsid w:val="001358E0"/>
    <w:rsid w:val="0013699F"/>
    <w:rsid w:val="00136B07"/>
    <w:rsid w:val="00136C47"/>
    <w:rsid w:val="00136F6A"/>
    <w:rsid w:val="00137750"/>
    <w:rsid w:val="001402FC"/>
    <w:rsid w:val="001418D1"/>
    <w:rsid w:val="0014228D"/>
    <w:rsid w:val="001423E9"/>
    <w:rsid w:val="00142428"/>
    <w:rsid w:val="00142F28"/>
    <w:rsid w:val="00142F9D"/>
    <w:rsid w:val="0014389E"/>
    <w:rsid w:val="001450D6"/>
    <w:rsid w:val="00145FF2"/>
    <w:rsid w:val="00146B22"/>
    <w:rsid w:val="00146F3F"/>
    <w:rsid w:val="001476B3"/>
    <w:rsid w:val="00147DC7"/>
    <w:rsid w:val="00150BB3"/>
    <w:rsid w:val="00151922"/>
    <w:rsid w:val="00151D22"/>
    <w:rsid w:val="00151DD8"/>
    <w:rsid w:val="00153224"/>
    <w:rsid w:val="00153595"/>
    <w:rsid w:val="00153969"/>
    <w:rsid w:val="00153A02"/>
    <w:rsid w:val="001556DE"/>
    <w:rsid w:val="00155CCB"/>
    <w:rsid w:val="00156060"/>
    <w:rsid w:val="001563E6"/>
    <w:rsid w:val="001567A3"/>
    <w:rsid w:val="001577DE"/>
    <w:rsid w:val="0016072B"/>
    <w:rsid w:val="001609BF"/>
    <w:rsid w:val="00160A78"/>
    <w:rsid w:val="00161EBC"/>
    <w:rsid w:val="00163A68"/>
    <w:rsid w:val="00166107"/>
    <w:rsid w:val="001670D7"/>
    <w:rsid w:val="00167C6B"/>
    <w:rsid w:val="00171655"/>
    <w:rsid w:val="00171B9B"/>
    <w:rsid w:val="00172067"/>
    <w:rsid w:val="001739C6"/>
    <w:rsid w:val="00174975"/>
    <w:rsid w:val="00174D95"/>
    <w:rsid w:val="001752C0"/>
    <w:rsid w:val="00175DE7"/>
    <w:rsid w:val="00176154"/>
    <w:rsid w:val="00177483"/>
    <w:rsid w:val="00177685"/>
    <w:rsid w:val="001801DE"/>
    <w:rsid w:val="001806D9"/>
    <w:rsid w:val="00180854"/>
    <w:rsid w:val="00180B08"/>
    <w:rsid w:val="00180E1E"/>
    <w:rsid w:val="001811F9"/>
    <w:rsid w:val="001826CF"/>
    <w:rsid w:val="00183403"/>
    <w:rsid w:val="00184B1A"/>
    <w:rsid w:val="0018515E"/>
    <w:rsid w:val="00185B73"/>
    <w:rsid w:val="00185DC1"/>
    <w:rsid w:val="00186EE8"/>
    <w:rsid w:val="00187100"/>
    <w:rsid w:val="00187C1E"/>
    <w:rsid w:val="00190CCE"/>
    <w:rsid w:val="0019119F"/>
    <w:rsid w:val="00191220"/>
    <w:rsid w:val="00191931"/>
    <w:rsid w:val="00191DB2"/>
    <w:rsid w:val="00192240"/>
    <w:rsid w:val="00192441"/>
    <w:rsid w:val="00192D23"/>
    <w:rsid w:val="0019396B"/>
    <w:rsid w:val="00193B17"/>
    <w:rsid w:val="0019410D"/>
    <w:rsid w:val="00194204"/>
    <w:rsid w:val="00194865"/>
    <w:rsid w:val="00194E5E"/>
    <w:rsid w:val="00194E9C"/>
    <w:rsid w:val="001952AD"/>
    <w:rsid w:val="00195877"/>
    <w:rsid w:val="00196ACB"/>
    <w:rsid w:val="00196D41"/>
    <w:rsid w:val="00196DA2"/>
    <w:rsid w:val="0019777B"/>
    <w:rsid w:val="001A01BE"/>
    <w:rsid w:val="001A08B6"/>
    <w:rsid w:val="001A3274"/>
    <w:rsid w:val="001A3794"/>
    <w:rsid w:val="001A3ED5"/>
    <w:rsid w:val="001A4EF8"/>
    <w:rsid w:val="001A4FD8"/>
    <w:rsid w:val="001A55B6"/>
    <w:rsid w:val="001A61E4"/>
    <w:rsid w:val="001A63DF"/>
    <w:rsid w:val="001A7A28"/>
    <w:rsid w:val="001B05EF"/>
    <w:rsid w:val="001B0A02"/>
    <w:rsid w:val="001B18B3"/>
    <w:rsid w:val="001B1DBD"/>
    <w:rsid w:val="001B261F"/>
    <w:rsid w:val="001B2FAA"/>
    <w:rsid w:val="001B3041"/>
    <w:rsid w:val="001B3104"/>
    <w:rsid w:val="001B356A"/>
    <w:rsid w:val="001B3BC0"/>
    <w:rsid w:val="001B42DC"/>
    <w:rsid w:val="001B4599"/>
    <w:rsid w:val="001B475A"/>
    <w:rsid w:val="001B4A4A"/>
    <w:rsid w:val="001B5363"/>
    <w:rsid w:val="001B545C"/>
    <w:rsid w:val="001B58BA"/>
    <w:rsid w:val="001B62EF"/>
    <w:rsid w:val="001B64F3"/>
    <w:rsid w:val="001B6540"/>
    <w:rsid w:val="001C1621"/>
    <w:rsid w:val="001C1841"/>
    <w:rsid w:val="001C213A"/>
    <w:rsid w:val="001C3639"/>
    <w:rsid w:val="001C3AC5"/>
    <w:rsid w:val="001C5256"/>
    <w:rsid w:val="001C5678"/>
    <w:rsid w:val="001C5CF4"/>
    <w:rsid w:val="001C5DD1"/>
    <w:rsid w:val="001C6809"/>
    <w:rsid w:val="001C6AAB"/>
    <w:rsid w:val="001C6D63"/>
    <w:rsid w:val="001C6FF3"/>
    <w:rsid w:val="001C7899"/>
    <w:rsid w:val="001D11F4"/>
    <w:rsid w:val="001D1E07"/>
    <w:rsid w:val="001D2788"/>
    <w:rsid w:val="001D2E23"/>
    <w:rsid w:val="001D2EFC"/>
    <w:rsid w:val="001D35C6"/>
    <w:rsid w:val="001D4744"/>
    <w:rsid w:val="001D48E3"/>
    <w:rsid w:val="001D52DC"/>
    <w:rsid w:val="001D536E"/>
    <w:rsid w:val="001D57FD"/>
    <w:rsid w:val="001D5B08"/>
    <w:rsid w:val="001D6A44"/>
    <w:rsid w:val="001D7BD3"/>
    <w:rsid w:val="001D7BEC"/>
    <w:rsid w:val="001E14E0"/>
    <w:rsid w:val="001E1745"/>
    <w:rsid w:val="001E2ECF"/>
    <w:rsid w:val="001E31AB"/>
    <w:rsid w:val="001E33CC"/>
    <w:rsid w:val="001E3709"/>
    <w:rsid w:val="001E393F"/>
    <w:rsid w:val="001E4442"/>
    <w:rsid w:val="001E4509"/>
    <w:rsid w:val="001E4CFA"/>
    <w:rsid w:val="001E5138"/>
    <w:rsid w:val="001E5284"/>
    <w:rsid w:val="001E5FF6"/>
    <w:rsid w:val="001E6797"/>
    <w:rsid w:val="001E7462"/>
    <w:rsid w:val="001E7602"/>
    <w:rsid w:val="001E7854"/>
    <w:rsid w:val="001E7B7A"/>
    <w:rsid w:val="001F0432"/>
    <w:rsid w:val="001F0E79"/>
    <w:rsid w:val="001F0ECC"/>
    <w:rsid w:val="001F1339"/>
    <w:rsid w:val="001F1D6B"/>
    <w:rsid w:val="001F23D8"/>
    <w:rsid w:val="001F24B3"/>
    <w:rsid w:val="001F321A"/>
    <w:rsid w:val="001F32B1"/>
    <w:rsid w:val="001F3843"/>
    <w:rsid w:val="001F3CF3"/>
    <w:rsid w:val="001F3DC6"/>
    <w:rsid w:val="001F40FB"/>
    <w:rsid w:val="001F77F4"/>
    <w:rsid w:val="001F7866"/>
    <w:rsid w:val="001F7D4D"/>
    <w:rsid w:val="002023D0"/>
    <w:rsid w:val="0020243D"/>
    <w:rsid w:val="00202673"/>
    <w:rsid w:val="0020372D"/>
    <w:rsid w:val="002046F6"/>
    <w:rsid w:val="00204703"/>
    <w:rsid w:val="00205199"/>
    <w:rsid w:val="0020531A"/>
    <w:rsid w:val="00205B9E"/>
    <w:rsid w:val="0020607B"/>
    <w:rsid w:val="002071DB"/>
    <w:rsid w:val="0020724D"/>
    <w:rsid w:val="00210F98"/>
    <w:rsid w:val="00211DBE"/>
    <w:rsid w:val="0021232F"/>
    <w:rsid w:val="002130C8"/>
    <w:rsid w:val="0021314D"/>
    <w:rsid w:val="00213FFB"/>
    <w:rsid w:val="002142A9"/>
    <w:rsid w:val="0021529E"/>
    <w:rsid w:val="0021552E"/>
    <w:rsid w:val="0021585C"/>
    <w:rsid w:val="002158BD"/>
    <w:rsid w:val="00216461"/>
    <w:rsid w:val="00217B5F"/>
    <w:rsid w:val="0022083B"/>
    <w:rsid w:val="00220FEC"/>
    <w:rsid w:val="00221080"/>
    <w:rsid w:val="002215DB"/>
    <w:rsid w:val="002243FA"/>
    <w:rsid w:val="00224984"/>
    <w:rsid w:val="0022534F"/>
    <w:rsid w:val="00225525"/>
    <w:rsid w:val="0022558B"/>
    <w:rsid w:val="002255CB"/>
    <w:rsid w:val="002260D5"/>
    <w:rsid w:val="00226624"/>
    <w:rsid w:val="00226DDD"/>
    <w:rsid w:val="002317C1"/>
    <w:rsid w:val="00231B8D"/>
    <w:rsid w:val="002325A9"/>
    <w:rsid w:val="00232FE4"/>
    <w:rsid w:val="002330D8"/>
    <w:rsid w:val="00233F23"/>
    <w:rsid w:val="00234D77"/>
    <w:rsid w:val="00235CC8"/>
    <w:rsid w:val="00235D2E"/>
    <w:rsid w:val="0023618F"/>
    <w:rsid w:val="00236586"/>
    <w:rsid w:val="00236FEE"/>
    <w:rsid w:val="002370CD"/>
    <w:rsid w:val="0023731B"/>
    <w:rsid w:val="0024175A"/>
    <w:rsid w:val="00242C76"/>
    <w:rsid w:val="0024398F"/>
    <w:rsid w:val="00245826"/>
    <w:rsid w:val="00245851"/>
    <w:rsid w:val="002458DF"/>
    <w:rsid w:val="00247FDA"/>
    <w:rsid w:val="002502B8"/>
    <w:rsid w:val="002513D5"/>
    <w:rsid w:val="00252F2E"/>
    <w:rsid w:val="002535AE"/>
    <w:rsid w:val="00253661"/>
    <w:rsid w:val="002548E8"/>
    <w:rsid w:val="00254DA3"/>
    <w:rsid w:val="0025560E"/>
    <w:rsid w:val="00256C6B"/>
    <w:rsid w:val="00256E6F"/>
    <w:rsid w:val="0026027E"/>
    <w:rsid w:val="00260386"/>
    <w:rsid w:val="0026078E"/>
    <w:rsid w:val="002624D3"/>
    <w:rsid w:val="00262BF0"/>
    <w:rsid w:val="00262BF4"/>
    <w:rsid w:val="00262D08"/>
    <w:rsid w:val="00263607"/>
    <w:rsid w:val="00263713"/>
    <w:rsid w:val="00263F34"/>
    <w:rsid w:val="0026417B"/>
    <w:rsid w:val="00264B57"/>
    <w:rsid w:val="00264D02"/>
    <w:rsid w:val="00265495"/>
    <w:rsid w:val="002658EE"/>
    <w:rsid w:val="00265E73"/>
    <w:rsid w:val="00266358"/>
    <w:rsid w:val="00267BEE"/>
    <w:rsid w:val="002700E7"/>
    <w:rsid w:val="0027047A"/>
    <w:rsid w:val="00271111"/>
    <w:rsid w:val="00271A13"/>
    <w:rsid w:val="00271BD7"/>
    <w:rsid w:val="00271BE1"/>
    <w:rsid w:val="00272399"/>
    <w:rsid w:val="00272CB6"/>
    <w:rsid w:val="00273151"/>
    <w:rsid w:val="002732FF"/>
    <w:rsid w:val="00273E07"/>
    <w:rsid w:val="00275063"/>
    <w:rsid w:val="0027538E"/>
    <w:rsid w:val="00276313"/>
    <w:rsid w:val="00276D4C"/>
    <w:rsid w:val="0027702C"/>
    <w:rsid w:val="0027718A"/>
    <w:rsid w:val="0027755F"/>
    <w:rsid w:val="00277998"/>
    <w:rsid w:val="00277CB4"/>
    <w:rsid w:val="00277CBC"/>
    <w:rsid w:val="00277D5D"/>
    <w:rsid w:val="00280692"/>
    <w:rsid w:val="00281277"/>
    <w:rsid w:val="0028192F"/>
    <w:rsid w:val="00282107"/>
    <w:rsid w:val="002828CE"/>
    <w:rsid w:val="002844DC"/>
    <w:rsid w:val="00284AA6"/>
    <w:rsid w:val="00284B37"/>
    <w:rsid w:val="00284CC1"/>
    <w:rsid w:val="00285B8F"/>
    <w:rsid w:val="0028787B"/>
    <w:rsid w:val="00287A46"/>
    <w:rsid w:val="00290CB8"/>
    <w:rsid w:val="00290FBB"/>
    <w:rsid w:val="0029163E"/>
    <w:rsid w:val="00291961"/>
    <w:rsid w:val="00291EE6"/>
    <w:rsid w:val="002921C6"/>
    <w:rsid w:val="002925BF"/>
    <w:rsid w:val="00293B5C"/>
    <w:rsid w:val="00293E59"/>
    <w:rsid w:val="00294046"/>
    <w:rsid w:val="002942E5"/>
    <w:rsid w:val="002948FA"/>
    <w:rsid w:val="00294E3C"/>
    <w:rsid w:val="00296006"/>
    <w:rsid w:val="0029644F"/>
    <w:rsid w:val="002966A6"/>
    <w:rsid w:val="002973C6"/>
    <w:rsid w:val="00297670"/>
    <w:rsid w:val="00297F86"/>
    <w:rsid w:val="002A09C8"/>
    <w:rsid w:val="002A0EFD"/>
    <w:rsid w:val="002A12CB"/>
    <w:rsid w:val="002A13F1"/>
    <w:rsid w:val="002A17E7"/>
    <w:rsid w:val="002A217C"/>
    <w:rsid w:val="002A24C2"/>
    <w:rsid w:val="002A2C16"/>
    <w:rsid w:val="002A30B4"/>
    <w:rsid w:val="002A3741"/>
    <w:rsid w:val="002A3C1F"/>
    <w:rsid w:val="002A407F"/>
    <w:rsid w:val="002A4264"/>
    <w:rsid w:val="002A52C9"/>
    <w:rsid w:val="002B0C73"/>
    <w:rsid w:val="002B1B60"/>
    <w:rsid w:val="002B2024"/>
    <w:rsid w:val="002B303C"/>
    <w:rsid w:val="002B3134"/>
    <w:rsid w:val="002B32E6"/>
    <w:rsid w:val="002B50ED"/>
    <w:rsid w:val="002B5504"/>
    <w:rsid w:val="002B5EEA"/>
    <w:rsid w:val="002B79AA"/>
    <w:rsid w:val="002C02E4"/>
    <w:rsid w:val="002C12CC"/>
    <w:rsid w:val="002C18F7"/>
    <w:rsid w:val="002C27DE"/>
    <w:rsid w:val="002C2DFA"/>
    <w:rsid w:val="002C32ED"/>
    <w:rsid w:val="002C32F1"/>
    <w:rsid w:val="002C37EB"/>
    <w:rsid w:val="002C40DF"/>
    <w:rsid w:val="002C4839"/>
    <w:rsid w:val="002C637A"/>
    <w:rsid w:val="002C7720"/>
    <w:rsid w:val="002D01CB"/>
    <w:rsid w:val="002D0BA2"/>
    <w:rsid w:val="002D10E0"/>
    <w:rsid w:val="002D1269"/>
    <w:rsid w:val="002D1FD0"/>
    <w:rsid w:val="002D28D0"/>
    <w:rsid w:val="002D3428"/>
    <w:rsid w:val="002D3872"/>
    <w:rsid w:val="002D47CF"/>
    <w:rsid w:val="002D4E2F"/>
    <w:rsid w:val="002D4E48"/>
    <w:rsid w:val="002D5606"/>
    <w:rsid w:val="002D56DF"/>
    <w:rsid w:val="002D5ED7"/>
    <w:rsid w:val="002D6CFF"/>
    <w:rsid w:val="002D6FF5"/>
    <w:rsid w:val="002E0AC8"/>
    <w:rsid w:val="002E0CD7"/>
    <w:rsid w:val="002E0F3F"/>
    <w:rsid w:val="002E19BC"/>
    <w:rsid w:val="002E39C2"/>
    <w:rsid w:val="002E449E"/>
    <w:rsid w:val="002E4D17"/>
    <w:rsid w:val="002E51D5"/>
    <w:rsid w:val="002E5631"/>
    <w:rsid w:val="002E73EA"/>
    <w:rsid w:val="002E74F6"/>
    <w:rsid w:val="002F0D85"/>
    <w:rsid w:val="002F242C"/>
    <w:rsid w:val="002F29A8"/>
    <w:rsid w:val="002F35D6"/>
    <w:rsid w:val="002F377E"/>
    <w:rsid w:val="002F3A78"/>
    <w:rsid w:val="002F44B3"/>
    <w:rsid w:val="002F54B7"/>
    <w:rsid w:val="002F6EBD"/>
    <w:rsid w:val="002F72DB"/>
    <w:rsid w:val="003007E1"/>
    <w:rsid w:val="003010FB"/>
    <w:rsid w:val="0030150A"/>
    <w:rsid w:val="00301BD3"/>
    <w:rsid w:val="003021D7"/>
    <w:rsid w:val="0030327A"/>
    <w:rsid w:val="00303546"/>
    <w:rsid w:val="00303AB7"/>
    <w:rsid w:val="00303F74"/>
    <w:rsid w:val="0030586A"/>
    <w:rsid w:val="0030728E"/>
    <w:rsid w:val="003073E2"/>
    <w:rsid w:val="0031098D"/>
    <w:rsid w:val="00311031"/>
    <w:rsid w:val="00311985"/>
    <w:rsid w:val="00311AA5"/>
    <w:rsid w:val="00311C05"/>
    <w:rsid w:val="00312856"/>
    <w:rsid w:val="003128C5"/>
    <w:rsid w:val="00313317"/>
    <w:rsid w:val="00314B2B"/>
    <w:rsid w:val="00314BF5"/>
    <w:rsid w:val="0031505D"/>
    <w:rsid w:val="00316390"/>
    <w:rsid w:val="00316CFA"/>
    <w:rsid w:val="003174C3"/>
    <w:rsid w:val="0031791E"/>
    <w:rsid w:val="00317DEE"/>
    <w:rsid w:val="00322331"/>
    <w:rsid w:val="00322487"/>
    <w:rsid w:val="00322FB9"/>
    <w:rsid w:val="00323249"/>
    <w:rsid w:val="00323523"/>
    <w:rsid w:val="00323A6B"/>
    <w:rsid w:val="003275F4"/>
    <w:rsid w:val="00330A36"/>
    <w:rsid w:val="0033105C"/>
    <w:rsid w:val="00331A52"/>
    <w:rsid w:val="00331B6A"/>
    <w:rsid w:val="00332226"/>
    <w:rsid w:val="00332C8D"/>
    <w:rsid w:val="00333114"/>
    <w:rsid w:val="003332FA"/>
    <w:rsid w:val="00333397"/>
    <w:rsid w:val="00333A98"/>
    <w:rsid w:val="003346E4"/>
    <w:rsid w:val="003348B4"/>
    <w:rsid w:val="00334C9B"/>
    <w:rsid w:val="0033524A"/>
    <w:rsid w:val="0033579D"/>
    <w:rsid w:val="0033583C"/>
    <w:rsid w:val="00335B26"/>
    <w:rsid w:val="00335D73"/>
    <w:rsid w:val="003364FE"/>
    <w:rsid w:val="00337195"/>
    <w:rsid w:val="00337415"/>
    <w:rsid w:val="00340A50"/>
    <w:rsid w:val="00340A92"/>
    <w:rsid w:val="00340AEA"/>
    <w:rsid w:val="003415DF"/>
    <w:rsid w:val="00342054"/>
    <w:rsid w:val="00342F12"/>
    <w:rsid w:val="00342F3A"/>
    <w:rsid w:val="003439B1"/>
    <w:rsid w:val="00344051"/>
    <w:rsid w:val="00344C60"/>
    <w:rsid w:val="00345107"/>
    <w:rsid w:val="0034568B"/>
    <w:rsid w:val="003464F0"/>
    <w:rsid w:val="003465CB"/>
    <w:rsid w:val="00346743"/>
    <w:rsid w:val="0034769D"/>
    <w:rsid w:val="00350A69"/>
    <w:rsid w:val="0035198B"/>
    <w:rsid w:val="00351AE9"/>
    <w:rsid w:val="00351F8B"/>
    <w:rsid w:val="00352CF5"/>
    <w:rsid w:val="00353188"/>
    <w:rsid w:val="003534C2"/>
    <w:rsid w:val="00353741"/>
    <w:rsid w:val="0035393A"/>
    <w:rsid w:val="00354713"/>
    <w:rsid w:val="003548B6"/>
    <w:rsid w:val="0035514D"/>
    <w:rsid w:val="003554C6"/>
    <w:rsid w:val="0035779C"/>
    <w:rsid w:val="003601C0"/>
    <w:rsid w:val="003604BA"/>
    <w:rsid w:val="00360890"/>
    <w:rsid w:val="00360C64"/>
    <w:rsid w:val="00361B1A"/>
    <w:rsid w:val="00361ECA"/>
    <w:rsid w:val="00363AB9"/>
    <w:rsid w:val="00364B8E"/>
    <w:rsid w:val="00365A75"/>
    <w:rsid w:val="00365CEF"/>
    <w:rsid w:val="003679B5"/>
    <w:rsid w:val="0037032D"/>
    <w:rsid w:val="003709E7"/>
    <w:rsid w:val="00371457"/>
    <w:rsid w:val="0037194A"/>
    <w:rsid w:val="00372D22"/>
    <w:rsid w:val="003731E9"/>
    <w:rsid w:val="003732D6"/>
    <w:rsid w:val="00373743"/>
    <w:rsid w:val="0037464E"/>
    <w:rsid w:val="00374F51"/>
    <w:rsid w:val="003757F9"/>
    <w:rsid w:val="0037598D"/>
    <w:rsid w:val="003767C7"/>
    <w:rsid w:val="003767C8"/>
    <w:rsid w:val="003803C7"/>
    <w:rsid w:val="003812BA"/>
    <w:rsid w:val="003819C2"/>
    <w:rsid w:val="003824C2"/>
    <w:rsid w:val="00382646"/>
    <w:rsid w:val="00382B1F"/>
    <w:rsid w:val="00383D64"/>
    <w:rsid w:val="00384938"/>
    <w:rsid w:val="00384AEF"/>
    <w:rsid w:val="00385494"/>
    <w:rsid w:val="00385617"/>
    <w:rsid w:val="00385C5C"/>
    <w:rsid w:val="003862B7"/>
    <w:rsid w:val="00386446"/>
    <w:rsid w:val="00386DFC"/>
    <w:rsid w:val="00386E58"/>
    <w:rsid w:val="003871CE"/>
    <w:rsid w:val="003873F8"/>
    <w:rsid w:val="00390680"/>
    <w:rsid w:val="00390776"/>
    <w:rsid w:val="00390AC4"/>
    <w:rsid w:val="00390B58"/>
    <w:rsid w:val="0039203C"/>
    <w:rsid w:val="00392871"/>
    <w:rsid w:val="003929C9"/>
    <w:rsid w:val="0039311B"/>
    <w:rsid w:val="00393194"/>
    <w:rsid w:val="0039562B"/>
    <w:rsid w:val="0039580E"/>
    <w:rsid w:val="00395F98"/>
    <w:rsid w:val="003960D2"/>
    <w:rsid w:val="00397A3B"/>
    <w:rsid w:val="003A06BA"/>
    <w:rsid w:val="003A14B9"/>
    <w:rsid w:val="003A1958"/>
    <w:rsid w:val="003A1F62"/>
    <w:rsid w:val="003A221C"/>
    <w:rsid w:val="003A2515"/>
    <w:rsid w:val="003A2BF9"/>
    <w:rsid w:val="003A30FE"/>
    <w:rsid w:val="003A498E"/>
    <w:rsid w:val="003A4BC3"/>
    <w:rsid w:val="003A4CE2"/>
    <w:rsid w:val="003A506E"/>
    <w:rsid w:val="003A5375"/>
    <w:rsid w:val="003A55AC"/>
    <w:rsid w:val="003A7874"/>
    <w:rsid w:val="003B0904"/>
    <w:rsid w:val="003B0F4A"/>
    <w:rsid w:val="003B102A"/>
    <w:rsid w:val="003B11D6"/>
    <w:rsid w:val="003B5565"/>
    <w:rsid w:val="003B5FDC"/>
    <w:rsid w:val="003B600C"/>
    <w:rsid w:val="003B60BB"/>
    <w:rsid w:val="003B616E"/>
    <w:rsid w:val="003B68C6"/>
    <w:rsid w:val="003B6959"/>
    <w:rsid w:val="003B70BE"/>
    <w:rsid w:val="003C047C"/>
    <w:rsid w:val="003C06FA"/>
    <w:rsid w:val="003C0DD2"/>
    <w:rsid w:val="003C0F44"/>
    <w:rsid w:val="003C1D87"/>
    <w:rsid w:val="003C244D"/>
    <w:rsid w:val="003C2F72"/>
    <w:rsid w:val="003C3B0B"/>
    <w:rsid w:val="003C4375"/>
    <w:rsid w:val="003C49EE"/>
    <w:rsid w:val="003C55C3"/>
    <w:rsid w:val="003C5EFB"/>
    <w:rsid w:val="003C66BF"/>
    <w:rsid w:val="003C6802"/>
    <w:rsid w:val="003C7405"/>
    <w:rsid w:val="003C74F7"/>
    <w:rsid w:val="003C7A3C"/>
    <w:rsid w:val="003D005F"/>
    <w:rsid w:val="003D00B6"/>
    <w:rsid w:val="003D0121"/>
    <w:rsid w:val="003D10F8"/>
    <w:rsid w:val="003D14F0"/>
    <w:rsid w:val="003D18BE"/>
    <w:rsid w:val="003D25C4"/>
    <w:rsid w:val="003D2C16"/>
    <w:rsid w:val="003D2CF2"/>
    <w:rsid w:val="003D39E2"/>
    <w:rsid w:val="003D3C5A"/>
    <w:rsid w:val="003D3D88"/>
    <w:rsid w:val="003D3D9B"/>
    <w:rsid w:val="003D41EF"/>
    <w:rsid w:val="003D65D9"/>
    <w:rsid w:val="003D6794"/>
    <w:rsid w:val="003D6923"/>
    <w:rsid w:val="003D753B"/>
    <w:rsid w:val="003E125B"/>
    <w:rsid w:val="003E24FB"/>
    <w:rsid w:val="003E528B"/>
    <w:rsid w:val="003E54C6"/>
    <w:rsid w:val="003E59C1"/>
    <w:rsid w:val="003E6909"/>
    <w:rsid w:val="003E6BFA"/>
    <w:rsid w:val="003E6D2E"/>
    <w:rsid w:val="003F0C7E"/>
    <w:rsid w:val="003F134F"/>
    <w:rsid w:val="003F24F0"/>
    <w:rsid w:val="003F2CBA"/>
    <w:rsid w:val="003F3C8A"/>
    <w:rsid w:val="003F45D0"/>
    <w:rsid w:val="003F517E"/>
    <w:rsid w:val="003F5357"/>
    <w:rsid w:val="003F5632"/>
    <w:rsid w:val="003F57C5"/>
    <w:rsid w:val="003F7E09"/>
    <w:rsid w:val="0040033F"/>
    <w:rsid w:val="004003D1"/>
    <w:rsid w:val="00400A20"/>
    <w:rsid w:val="00400B42"/>
    <w:rsid w:val="0040211D"/>
    <w:rsid w:val="00402896"/>
    <w:rsid w:val="00402E1F"/>
    <w:rsid w:val="0040323F"/>
    <w:rsid w:val="00403845"/>
    <w:rsid w:val="00403F90"/>
    <w:rsid w:val="004043D5"/>
    <w:rsid w:val="0040454E"/>
    <w:rsid w:val="004059E5"/>
    <w:rsid w:val="0040719F"/>
    <w:rsid w:val="00407538"/>
    <w:rsid w:val="00407726"/>
    <w:rsid w:val="0040779A"/>
    <w:rsid w:val="00407D02"/>
    <w:rsid w:val="00407D0C"/>
    <w:rsid w:val="0041046F"/>
    <w:rsid w:val="00410796"/>
    <w:rsid w:val="004107CB"/>
    <w:rsid w:val="0041094C"/>
    <w:rsid w:val="00411152"/>
    <w:rsid w:val="00411303"/>
    <w:rsid w:val="004122E2"/>
    <w:rsid w:val="0041305A"/>
    <w:rsid w:val="004130D1"/>
    <w:rsid w:val="00413734"/>
    <w:rsid w:val="00413ED6"/>
    <w:rsid w:val="0041494B"/>
    <w:rsid w:val="00415559"/>
    <w:rsid w:val="004160AF"/>
    <w:rsid w:val="00416FB5"/>
    <w:rsid w:val="00417054"/>
    <w:rsid w:val="0041766F"/>
    <w:rsid w:val="004178BC"/>
    <w:rsid w:val="00417B2E"/>
    <w:rsid w:val="004204AB"/>
    <w:rsid w:val="00421A20"/>
    <w:rsid w:val="00421E1F"/>
    <w:rsid w:val="0042257A"/>
    <w:rsid w:val="00425F7C"/>
    <w:rsid w:val="004264E3"/>
    <w:rsid w:val="0042727F"/>
    <w:rsid w:val="0043031D"/>
    <w:rsid w:val="00431FBC"/>
    <w:rsid w:val="004323E5"/>
    <w:rsid w:val="00432BFE"/>
    <w:rsid w:val="0043368C"/>
    <w:rsid w:val="00436743"/>
    <w:rsid w:val="00436CBB"/>
    <w:rsid w:val="004371D6"/>
    <w:rsid w:val="00437429"/>
    <w:rsid w:val="004379E7"/>
    <w:rsid w:val="004401CD"/>
    <w:rsid w:val="0044052B"/>
    <w:rsid w:val="0044127C"/>
    <w:rsid w:val="004412FB"/>
    <w:rsid w:val="00441DD1"/>
    <w:rsid w:val="004423BF"/>
    <w:rsid w:val="004425B2"/>
    <w:rsid w:val="0044311E"/>
    <w:rsid w:val="004437DD"/>
    <w:rsid w:val="00444A4F"/>
    <w:rsid w:val="00444B11"/>
    <w:rsid w:val="00444FA3"/>
    <w:rsid w:val="00445054"/>
    <w:rsid w:val="004452AC"/>
    <w:rsid w:val="00445B22"/>
    <w:rsid w:val="0044627F"/>
    <w:rsid w:val="004472EE"/>
    <w:rsid w:val="00447541"/>
    <w:rsid w:val="00447EF7"/>
    <w:rsid w:val="004507C8"/>
    <w:rsid w:val="0045220D"/>
    <w:rsid w:val="004523FB"/>
    <w:rsid w:val="004524E1"/>
    <w:rsid w:val="00454002"/>
    <w:rsid w:val="004548C1"/>
    <w:rsid w:val="004558F5"/>
    <w:rsid w:val="00456498"/>
    <w:rsid w:val="00456692"/>
    <w:rsid w:val="00457883"/>
    <w:rsid w:val="00460B08"/>
    <w:rsid w:val="00461D00"/>
    <w:rsid w:val="00462FE7"/>
    <w:rsid w:val="00464A2E"/>
    <w:rsid w:val="00466FBD"/>
    <w:rsid w:val="0046708F"/>
    <w:rsid w:val="00467B24"/>
    <w:rsid w:val="00470257"/>
    <w:rsid w:val="00470417"/>
    <w:rsid w:val="00471350"/>
    <w:rsid w:val="004715EA"/>
    <w:rsid w:val="00471975"/>
    <w:rsid w:val="00471CF3"/>
    <w:rsid w:val="0047202C"/>
    <w:rsid w:val="004720CC"/>
    <w:rsid w:val="004722AA"/>
    <w:rsid w:val="0047261A"/>
    <w:rsid w:val="004743CF"/>
    <w:rsid w:val="0047460E"/>
    <w:rsid w:val="00475155"/>
    <w:rsid w:val="00476102"/>
    <w:rsid w:val="00477877"/>
    <w:rsid w:val="004800EB"/>
    <w:rsid w:val="004802CD"/>
    <w:rsid w:val="00480F7C"/>
    <w:rsid w:val="004810CD"/>
    <w:rsid w:val="00481F9C"/>
    <w:rsid w:val="00482A4A"/>
    <w:rsid w:val="00482F87"/>
    <w:rsid w:val="004837A3"/>
    <w:rsid w:val="00484577"/>
    <w:rsid w:val="00486503"/>
    <w:rsid w:val="00486E25"/>
    <w:rsid w:val="004901B7"/>
    <w:rsid w:val="00491E88"/>
    <w:rsid w:val="004926A1"/>
    <w:rsid w:val="00492946"/>
    <w:rsid w:val="00493946"/>
    <w:rsid w:val="0049419F"/>
    <w:rsid w:val="00494962"/>
    <w:rsid w:val="00494CB2"/>
    <w:rsid w:val="00494F3F"/>
    <w:rsid w:val="004959C7"/>
    <w:rsid w:val="00496763"/>
    <w:rsid w:val="004977D5"/>
    <w:rsid w:val="00497CEB"/>
    <w:rsid w:val="00497E9A"/>
    <w:rsid w:val="004A0513"/>
    <w:rsid w:val="004A0E08"/>
    <w:rsid w:val="004A1A73"/>
    <w:rsid w:val="004A2627"/>
    <w:rsid w:val="004A2ABE"/>
    <w:rsid w:val="004A31DE"/>
    <w:rsid w:val="004A3283"/>
    <w:rsid w:val="004A3D41"/>
    <w:rsid w:val="004A4744"/>
    <w:rsid w:val="004A54C2"/>
    <w:rsid w:val="004A57CA"/>
    <w:rsid w:val="004A7BFF"/>
    <w:rsid w:val="004B06E2"/>
    <w:rsid w:val="004B0C82"/>
    <w:rsid w:val="004B1DD6"/>
    <w:rsid w:val="004B2349"/>
    <w:rsid w:val="004B2466"/>
    <w:rsid w:val="004B3588"/>
    <w:rsid w:val="004B3D33"/>
    <w:rsid w:val="004B4E4E"/>
    <w:rsid w:val="004B500A"/>
    <w:rsid w:val="004B6018"/>
    <w:rsid w:val="004B62DA"/>
    <w:rsid w:val="004B785D"/>
    <w:rsid w:val="004C002E"/>
    <w:rsid w:val="004C07C4"/>
    <w:rsid w:val="004C1CBD"/>
    <w:rsid w:val="004C2983"/>
    <w:rsid w:val="004C304E"/>
    <w:rsid w:val="004C34F5"/>
    <w:rsid w:val="004C383F"/>
    <w:rsid w:val="004C432B"/>
    <w:rsid w:val="004C5F02"/>
    <w:rsid w:val="004C7A6F"/>
    <w:rsid w:val="004D0746"/>
    <w:rsid w:val="004D1642"/>
    <w:rsid w:val="004D25F8"/>
    <w:rsid w:val="004D277B"/>
    <w:rsid w:val="004D390D"/>
    <w:rsid w:val="004D39B1"/>
    <w:rsid w:val="004D3A57"/>
    <w:rsid w:val="004D495D"/>
    <w:rsid w:val="004D5451"/>
    <w:rsid w:val="004D5776"/>
    <w:rsid w:val="004D588A"/>
    <w:rsid w:val="004D64F8"/>
    <w:rsid w:val="004D6A16"/>
    <w:rsid w:val="004D6F09"/>
    <w:rsid w:val="004D7044"/>
    <w:rsid w:val="004D7962"/>
    <w:rsid w:val="004E1609"/>
    <w:rsid w:val="004E1DE1"/>
    <w:rsid w:val="004E2297"/>
    <w:rsid w:val="004E38AE"/>
    <w:rsid w:val="004E3A4D"/>
    <w:rsid w:val="004E48E6"/>
    <w:rsid w:val="004E4D12"/>
    <w:rsid w:val="004E61B7"/>
    <w:rsid w:val="004E65E0"/>
    <w:rsid w:val="004E67C5"/>
    <w:rsid w:val="004E6F45"/>
    <w:rsid w:val="004E7936"/>
    <w:rsid w:val="004F02CA"/>
    <w:rsid w:val="004F1543"/>
    <w:rsid w:val="004F193F"/>
    <w:rsid w:val="004F1956"/>
    <w:rsid w:val="004F2970"/>
    <w:rsid w:val="004F308B"/>
    <w:rsid w:val="004F3763"/>
    <w:rsid w:val="004F5F3A"/>
    <w:rsid w:val="004F76AD"/>
    <w:rsid w:val="00500017"/>
    <w:rsid w:val="00500C83"/>
    <w:rsid w:val="005010BA"/>
    <w:rsid w:val="0050127D"/>
    <w:rsid w:val="00501295"/>
    <w:rsid w:val="005026FE"/>
    <w:rsid w:val="005035D0"/>
    <w:rsid w:val="00504FC3"/>
    <w:rsid w:val="00505622"/>
    <w:rsid w:val="0050666A"/>
    <w:rsid w:val="00506A1D"/>
    <w:rsid w:val="00506ED0"/>
    <w:rsid w:val="0050714D"/>
    <w:rsid w:val="00507202"/>
    <w:rsid w:val="005078B7"/>
    <w:rsid w:val="00511786"/>
    <w:rsid w:val="00512010"/>
    <w:rsid w:val="00513162"/>
    <w:rsid w:val="00513341"/>
    <w:rsid w:val="0051352B"/>
    <w:rsid w:val="005136D5"/>
    <w:rsid w:val="00514DD0"/>
    <w:rsid w:val="005154DF"/>
    <w:rsid w:val="005155C5"/>
    <w:rsid w:val="00515998"/>
    <w:rsid w:val="00516E89"/>
    <w:rsid w:val="005177FB"/>
    <w:rsid w:val="00520C3A"/>
    <w:rsid w:val="00520F74"/>
    <w:rsid w:val="0052303E"/>
    <w:rsid w:val="00523961"/>
    <w:rsid w:val="00523C3B"/>
    <w:rsid w:val="00523E40"/>
    <w:rsid w:val="00523EF9"/>
    <w:rsid w:val="005243C2"/>
    <w:rsid w:val="00524C31"/>
    <w:rsid w:val="005253F2"/>
    <w:rsid w:val="00525F60"/>
    <w:rsid w:val="00525FA0"/>
    <w:rsid w:val="00527BD5"/>
    <w:rsid w:val="0053020B"/>
    <w:rsid w:val="00530CC3"/>
    <w:rsid w:val="00530CDB"/>
    <w:rsid w:val="00530DB3"/>
    <w:rsid w:val="005317F6"/>
    <w:rsid w:val="0053271D"/>
    <w:rsid w:val="005336E2"/>
    <w:rsid w:val="00533A4A"/>
    <w:rsid w:val="00534153"/>
    <w:rsid w:val="0053497E"/>
    <w:rsid w:val="00535289"/>
    <w:rsid w:val="0053548F"/>
    <w:rsid w:val="005358D2"/>
    <w:rsid w:val="00536180"/>
    <w:rsid w:val="005367B9"/>
    <w:rsid w:val="00537E9E"/>
    <w:rsid w:val="005401F0"/>
    <w:rsid w:val="00541212"/>
    <w:rsid w:val="005414B9"/>
    <w:rsid w:val="00542DC2"/>
    <w:rsid w:val="005448EE"/>
    <w:rsid w:val="00544D9D"/>
    <w:rsid w:val="005458AF"/>
    <w:rsid w:val="0054596B"/>
    <w:rsid w:val="00545C80"/>
    <w:rsid w:val="00545F75"/>
    <w:rsid w:val="00546A73"/>
    <w:rsid w:val="00546EFE"/>
    <w:rsid w:val="00551799"/>
    <w:rsid w:val="005521EB"/>
    <w:rsid w:val="005525B2"/>
    <w:rsid w:val="00552874"/>
    <w:rsid w:val="00552E14"/>
    <w:rsid w:val="0055322E"/>
    <w:rsid w:val="00553C11"/>
    <w:rsid w:val="00553C52"/>
    <w:rsid w:val="00553CDA"/>
    <w:rsid w:val="00554FD5"/>
    <w:rsid w:val="005553FC"/>
    <w:rsid w:val="00555DEB"/>
    <w:rsid w:val="00556A09"/>
    <w:rsid w:val="0055728C"/>
    <w:rsid w:val="005577E4"/>
    <w:rsid w:val="005603E8"/>
    <w:rsid w:val="005604AA"/>
    <w:rsid w:val="005608A6"/>
    <w:rsid w:val="005629A7"/>
    <w:rsid w:val="00563517"/>
    <w:rsid w:val="00564433"/>
    <w:rsid w:val="00565D50"/>
    <w:rsid w:val="00565F07"/>
    <w:rsid w:val="00566118"/>
    <w:rsid w:val="00566885"/>
    <w:rsid w:val="00566A0F"/>
    <w:rsid w:val="00566E9C"/>
    <w:rsid w:val="005673CA"/>
    <w:rsid w:val="005675D6"/>
    <w:rsid w:val="005677A9"/>
    <w:rsid w:val="00570014"/>
    <w:rsid w:val="00570E3F"/>
    <w:rsid w:val="00571896"/>
    <w:rsid w:val="00573AEA"/>
    <w:rsid w:val="00573DF6"/>
    <w:rsid w:val="005744D6"/>
    <w:rsid w:val="00574611"/>
    <w:rsid w:val="00574953"/>
    <w:rsid w:val="00574D65"/>
    <w:rsid w:val="00574D9D"/>
    <w:rsid w:val="00576A93"/>
    <w:rsid w:val="005773BB"/>
    <w:rsid w:val="00577415"/>
    <w:rsid w:val="00580F09"/>
    <w:rsid w:val="00581AA3"/>
    <w:rsid w:val="00583BC1"/>
    <w:rsid w:val="00584550"/>
    <w:rsid w:val="0058474E"/>
    <w:rsid w:val="00584CAB"/>
    <w:rsid w:val="00584F17"/>
    <w:rsid w:val="00585029"/>
    <w:rsid w:val="00585198"/>
    <w:rsid w:val="00586188"/>
    <w:rsid w:val="005869EC"/>
    <w:rsid w:val="00587C94"/>
    <w:rsid w:val="00590016"/>
    <w:rsid w:val="00590906"/>
    <w:rsid w:val="00590DA5"/>
    <w:rsid w:val="00593982"/>
    <w:rsid w:val="005939DE"/>
    <w:rsid w:val="00594117"/>
    <w:rsid w:val="0059547F"/>
    <w:rsid w:val="005957DB"/>
    <w:rsid w:val="00597429"/>
    <w:rsid w:val="005A0E72"/>
    <w:rsid w:val="005A1966"/>
    <w:rsid w:val="005A1CAE"/>
    <w:rsid w:val="005A2E88"/>
    <w:rsid w:val="005A3950"/>
    <w:rsid w:val="005A3956"/>
    <w:rsid w:val="005A3E41"/>
    <w:rsid w:val="005A4657"/>
    <w:rsid w:val="005A5622"/>
    <w:rsid w:val="005A7A62"/>
    <w:rsid w:val="005B09EB"/>
    <w:rsid w:val="005B1BCC"/>
    <w:rsid w:val="005B205E"/>
    <w:rsid w:val="005B35CE"/>
    <w:rsid w:val="005B3F4A"/>
    <w:rsid w:val="005B410A"/>
    <w:rsid w:val="005B5997"/>
    <w:rsid w:val="005B65F3"/>
    <w:rsid w:val="005B7383"/>
    <w:rsid w:val="005C135E"/>
    <w:rsid w:val="005C3011"/>
    <w:rsid w:val="005C380A"/>
    <w:rsid w:val="005C41BD"/>
    <w:rsid w:val="005C46F5"/>
    <w:rsid w:val="005C4C55"/>
    <w:rsid w:val="005C50B9"/>
    <w:rsid w:val="005C5455"/>
    <w:rsid w:val="005C576E"/>
    <w:rsid w:val="005C63E7"/>
    <w:rsid w:val="005C66DA"/>
    <w:rsid w:val="005C6BD6"/>
    <w:rsid w:val="005C7359"/>
    <w:rsid w:val="005D0019"/>
    <w:rsid w:val="005D1CBC"/>
    <w:rsid w:val="005D2165"/>
    <w:rsid w:val="005D269F"/>
    <w:rsid w:val="005D26FF"/>
    <w:rsid w:val="005D2D6C"/>
    <w:rsid w:val="005D38BF"/>
    <w:rsid w:val="005D4A10"/>
    <w:rsid w:val="005D4A80"/>
    <w:rsid w:val="005D4C28"/>
    <w:rsid w:val="005D5528"/>
    <w:rsid w:val="005D6E57"/>
    <w:rsid w:val="005E0447"/>
    <w:rsid w:val="005E0573"/>
    <w:rsid w:val="005E217E"/>
    <w:rsid w:val="005E2370"/>
    <w:rsid w:val="005E2438"/>
    <w:rsid w:val="005E3634"/>
    <w:rsid w:val="005E4E7F"/>
    <w:rsid w:val="005E4F8E"/>
    <w:rsid w:val="005E577A"/>
    <w:rsid w:val="005E5BDA"/>
    <w:rsid w:val="005E5BEE"/>
    <w:rsid w:val="005E5F55"/>
    <w:rsid w:val="005E6C4A"/>
    <w:rsid w:val="005E71C6"/>
    <w:rsid w:val="005E7537"/>
    <w:rsid w:val="005E779F"/>
    <w:rsid w:val="005E7BC1"/>
    <w:rsid w:val="005F0252"/>
    <w:rsid w:val="005F1B59"/>
    <w:rsid w:val="005F4CD9"/>
    <w:rsid w:val="005F5D13"/>
    <w:rsid w:val="005F6F3B"/>
    <w:rsid w:val="006005E1"/>
    <w:rsid w:val="006016EC"/>
    <w:rsid w:val="0060172A"/>
    <w:rsid w:val="00602B87"/>
    <w:rsid w:val="00603912"/>
    <w:rsid w:val="00603CA7"/>
    <w:rsid w:val="006041EF"/>
    <w:rsid w:val="00604D94"/>
    <w:rsid w:val="006053E8"/>
    <w:rsid w:val="006063BC"/>
    <w:rsid w:val="00606736"/>
    <w:rsid w:val="00606EFC"/>
    <w:rsid w:val="00607C03"/>
    <w:rsid w:val="006115A9"/>
    <w:rsid w:val="00611EC1"/>
    <w:rsid w:val="00612545"/>
    <w:rsid w:val="00612DF1"/>
    <w:rsid w:val="00612EED"/>
    <w:rsid w:val="0061314B"/>
    <w:rsid w:val="00613E47"/>
    <w:rsid w:val="006141ED"/>
    <w:rsid w:val="00614D2A"/>
    <w:rsid w:val="00615F1A"/>
    <w:rsid w:val="006161BF"/>
    <w:rsid w:val="00616498"/>
    <w:rsid w:val="006165E8"/>
    <w:rsid w:val="0061719B"/>
    <w:rsid w:val="0062022D"/>
    <w:rsid w:val="00620B86"/>
    <w:rsid w:val="00622E58"/>
    <w:rsid w:val="006234E4"/>
    <w:rsid w:val="0062396A"/>
    <w:rsid w:val="00623E49"/>
    <w:rsid w:val="00623F83"/>
    <w:rsid w:val="0062474F"/>
    <w:rsid w:val="00624F92"/>
    <w:rsid w:val="006255E0"/>
    <w:rsid w:val="00625804"/>
    <w:rsid w:val="0062679B"/>
    <w:rsid w:val="0062777B"/>
    <w:rsid w:val="00630FCA"/>
    <w:rsid w:val="006311CD"/>
    <w:rsid w:val="006316BD"/>
    <w:rsid w:val="006327A6"/>
    <w:rsid w:val="00632980"/>
    <w:rsid w:val="00632C84"/>
    <w:rsid w:val="006336AE"/>
    <w:rsid w:val="00633862"/>
    <w:rsid w:val="00633C3B"/>
    <w:rsid w:val="00633CD2"/>
    <w:rsid w:val="00633E68"/>
    <w:rsid w:val="00634108"/>
    <w:rsid w:val="006346CE"/>
    <w:rsid w:val="00634B56"/>
    <w:rsid w:val="006353A7"/>
    <w:rsid w:val="00636756"/>
    <w:rsid w:val="00636D9D"/>
    <w:rsid w:val="00636DA6"/>
    <w:rsid w:val="00636E9B"/>
    <w:rsid w:val="00637620"/>
    <w:rsid w:val="006414A0"/>
    <w:rsid w:val="00642727"/>
    <w:rsid w:val="006427EC"/>
    <w:rsid w:val="00642ACB"/>
    <w:rsid w:val="00642C18"/>
    <w:rsid w:val="006430E5"/>
    <w:rsid w:val="00643ABF"/>
    <w:rsid w:val="00643D9E"/>
    <w:rsid w:val="00644877"/>
    <w:rsid w:val="00645382"/>
    <w:rsid w:val="0064724C"/>
    <w:rsid w:val="00647AD0"/>
    <w:rsid w:val="00647C66"/>
    <w:rsid w:val="00650074"/>
    <w:rsid w:val="00650397"/>
    <w:rsid w:val="00651551"/>
    <w:rsid w:val="00652495"/>
    <w:rsid w:val="00653176"/>
    <w:rsid w:val="006531FD"/>
    <w:rsid w:val="006537C3"/>
    <w:rsid w:val="00653AC0"/>
    <w:rsid w:val="00653F50"/>
    <w:rsid w:val="006555EC"/>
    <w:rsid w:val="00655B77"/>
    <w:rsid w:val="00657D64"/>
    <w:rsid w:val="00657E8D"/>
    <w:rsid w:val="0066020B"/>
    <w:rsid w:val="006606FF"/>
    <w:rsid w:val="00660AB5"/>
    <w:rsid w:val="00661C7A"/>
    <w:rsid w:val="00662376"/>
    <w:rsid w:val="006624BD"/>
    <w:rsid w:val="006640AA"/>
    <w:rsid w:val="006645FC"/>
    <w:rsid w:val="00664F46"/>
    <w:rsid w:val="006656A2"/>
    <w:rsid w:val="00666A59"/>
    <w:rsid w:val="00666E14"/>
    <w:rsid w:val="0066727C"/>
    <w:rsid w:val="00667DA1"/>
    <w:rsid w:val="0067008E"/>
    <w:rsid w:val="0067139C"/>
    <w:rsid w:val="00671556"/>
    <w:rsid w:val="00672056"/>
    <w:rsid w:val="006728CF"/>
    <w:rsid w:val="00673874"/>
    <w:rsid w:val="006749C0"/>
    <w:rsid w:val="006757A6"/>
    <w:rsid w:val="00676804"/>
    <w:rsid w:val="006769C9"/>
    <w:rsid w:val="00677345"/>
    <w:rsid w:val="006802AF"/>
    <w:rsid w:val="00680521"/>
    <w:rsid w:val="006805D5"/>
    <w:rsid w:val="00680982"/>
    <w:rsid w:val="00680AAD"/>
    <w:rsid w:val="00680B66"/>
    <w:rsid w:val="00680DD6"/>
    <w:rsid w:val="00681E45"/>
    <w:rsid w:val="006823B6"/>
    <w:rsid w:val="00682F49"/>
    <w:rsid w:val="00683163"/>
    <w:rsid w:val="00683506"/>
    <w:rsid w:val="0068433E"/>
    <w:rsid w:val="006860B9"/>
    <w:rsid w:val="006862FA"/>
    <w:rsid w:val="006866FE"/>
    <w:rsid w:val="006868D7"/>
    <w:rsid w:val="006869B4"/>
    <w:rsid w:val="00686FAA"/>
    <w:rsid w:val="00687CFC"/>
    <w:rsid w:val="00690343"/>
    <w:rsid w:val="00690CE8"/>
    <w:rsid w:val="00691276"/>
    <w:rsid w:val="0069248B"/>
    <w:rsid w:val="00692BD9"/>
    <w:rsid w:val="00693317"/>
    <w:rsid w:val="00694252"/>
    <w:rsid w:val="00694A0A"/>
    <w:rsid w:val="0069555E"/>
    <w:rsid w:val="00695877"/>
    <w:rsid w:val="00696E78"/>
    <w:rsid w:val="006978D4"/>
    <w:rsid w:val="00697B3E"/>
    <w:rsid w:val="00697D79"/>
    <w:rsid w:val="006A091F"/>
    <w:rsid w:val="006A0AD5"/>
    <w:rsid w:val="006A0EAC"/>
    <w:rsid w:val="006A10F8"/>
    <w:rsid w:val="006A2637"/>
    <w:rsid w:val="006A288D"/>
    <w:rsid w:val="006A2B9E"/>
    <w:rsid w:val="006A2BEE"/>
    <w:rsid w:val="006A2D09"/>
    <w:rsid w:val="006A2EEE"/>
    <w:rsid w:val="006A32EA"/>
    <w:rsid w:val="006A3B4B"/>
    <w:rsid w:val="006A47E9"/>
    <w:rsid w:val="006A496B"/>
    <w:rsid w:val="006A4DA9"/>
    <w:rsid w:val="006A5582"/>
    <w:rsid w:val="006A637A"/>
    <w:rsid w:val="006A6575"/>
    <w:rsid w:val="006A6C39"/>
    <w:rsid w:val="006A7195"/>
    <w:rsid w:val="006A7B4A"/>
    <w:rsid w:val="006B0208"/>
    <w:rsid w:val="006B030F"/>
    <w:rsid w:val="006B1BAE"/>
    <w:rsid w:val="006B213D"/>
    <w:rsid w:val="006B24C4"/>
    <w:rsid w:val="006B251D"/>
    <w:rsid w:val="006B366D"/>
    <w:rsid w:val="006B488A"/>
    <w:rsid w:val="006B56D5"/>
    <w:rsid w:val="006B66C4"/>
    <w:rsid w:val="006B72F8"/>
    <w:rsid w:val="006B75B6"/>
    <w:rsid w:val="006B7A67"/>
    <w:rsid w:val="006C0688"/>
    <w:rsid w:val="006C0832"/>
    <w:rsid w:val="006C0BA1"/>
    <w:rsid w:val="006C19E8"/>
    <w:rsid w:val="006C1E48"/>
    <w:rsid w:val="006C2593"/>
    <w:rsid w:val="006C2A26"/>
    <w:rsid w:val="006C3199"/>
    <w:rsid w:val="006C352C"/>
    <w:rsid w:val="006C3AB6"/>
    <w:rsid w:val="006C4194"/>
    <w:rsid w:val="006C472F"/>
    <w:rsid w:val="006C4DFB"/>
    <w:rsid w:val="006C699E"/>
    <w:rsid w:val="006C6A2A"/>
    <w:rsid w:val="006C6F52"/>
    <w:rsid w:val="006C7048"/>
    <w:rsid w:val="006C7763"/>
    <w:rsid w:val="006D0012"/>
    <w:rsid w:val="006D1159"/>
    <w:rsid w:val="006D24C4"/>
    <w:rsid w:val="006D4467"/>
    <w:rsid w:val="006D44FF"/>
    <w:rsid w:val="006D4BA7"/>
    <w:rsid w:val="006D60AD"/>
    <w:rsid w:val="006D63A6"/>
    <w:rsid w:val="006D74C4"/>
    <w:rsid w:val="006E057B"/>
    <w:rsid w:val="006E11CB"/>
    <w:rsid w:val="006E2891"/>
    <w:rsid w:val="006E2961"/>
    <w:rsid w:val="006E2ED3"/>
    <w:rsid w:val="006E30C1"/>
    <w:rsid w:val="006E4219"/>
    <w:rsid w:val="006E5990"/>
    <w:rsid w:val="006E5B75"/>
    <w:rsid w:val="006E5CA4"/>
    <w:rsid w:val="006E5FC7"/>
    <w:rsid w:val="006E62C3"/>
    <w:rsid w:val="006E6AD2"/>
    <w:rsid w:val="006E6BBC"/>
    <w:rsid w:val="006E7021"/>
    <w:rsid w:val="006E72DA"/>
    <w:rsid w:val="006E7FBD"/>
    <w:rsid w:val="006F055F"/>
    <w:rsid w:val="006F0DD9"/>
    <w:rsid w:val="006F1A39"/>
    <w:rsid w:val="006F1C09"/>
    <w:rsid w:val="006F1FFB"/>
    <w:rsid w:val="006F23AF"/>
    <w:rsid w:val="006F2730"/>
    <w:rsid w:val="006F2D95"/>
    <w:rsid w:val="006F33ED"/>
    <w:rsid w:val="006F34DA"/>
    <w:rsid w:val="006F3985"/>
    <w:rsid w:val="006F44E6"/>
    <w:rsid w:val="006F46B6"/>
    <w:rsid w:val="007007AD"/>
    <w:rsid w:val="00700C2B"/>
    <w:rsid w:val="00700D5B"/>
    <w:rsid w:val="007011F4"/>
    <w:rsid w:val="00701373"/>
    <w:rsid w:val="00701E20"/>
    <w:rsid w:val="0070232C"/>
    <w:rsid w:val="007024B6"/>
    <w:rsid w:val="0070366F"/>
    <w:rsid w:val="0070427A"/>
    <w:rsid w:val="0070563A"/>
    <w:rsid w:val="00705AD1"/>
    <w:rsid w:val="00705B26"/>
    <w:rsid w:val="00705E64"/>
    <w:rsid w:val="0070602B"/>
    <w:rsid w:val="00706EFF"/>
    <w:rsid w:val="007072D9"/>
    <w:rsid w:val="00707A82"/>
    <w:rsid w:val="007100BF"/>
    <w:rsid w:val="00710EE0"/>
    <w:rsid w:val="00711880"/>
    <w:rsid w:val="007123C0"/>
    <w:rsid w:val="00712887"/>
    <w:rsid w:val="0071293C"/>
    <w:rsid w:val="007132B8"/>
    <w:rsid w:val="00716E81"/>
    <w:rsid w:val="007173BD"/>
    <w:rsid w:val="00717A1E"/>
    <w:rsid w:val="00720613"/>
    <w:rsid w:val="00722129"/>
    <w:rsid w:val="007229A7"/>
    <w:rsid w:val="007229B9"/>
    <w:rsid w:val="00725499"/>
    <w:rsid w:val="00725D22"/>
    <w:rsid w:val="0072654D"/>
    <w:rsid w:val="007269A5"/>
    <w:rsid w:val="00727139"/>
    <w:rsid w:val="00727306"/>
    <w:rsid w:val="00727641"/>
    <w:rsid w:val="00727941"/>
    <w:rsid w:val="00730E5D"/>
    <w:rsid w:val="00732446"/>
    <w:rsid w:val="00732C21"/>
    <w:rsid w:val="00732C3E"/>
    <w:rsid w:val="007333A6"/>
    <w:rsid w:val="00734C9A"/>
    <w:rsid w:val="007352FE"/>
    <w:rsid w:val="007353F3"/>
    <w:rsid w:val="00735CCC"/>
    <w:rsid w:val="00736085"/>
    <w:rsid w:val="00736B3C"/>
    <w:rsid w:val="0073750D"/>
    <w:rsid w:val="0073773D"/>
    <w:rsid w:val="007407A9"/>
    <w:rsid w:val="00740DE6"/>
    <w:rsid w:val="007423B6"/>
    <w:rsid w:val="00742926"/>
    <w:rsid w:val="00743C73"/>
    <w:rsid w:val="0074484B"/>
    <w:rsid w:val="007453C4"/>
    <w:rsid w:val="00745E2A"/>
    <w:rsid w:val="00745F34"/>
    <w:rsid w:val="00747815"/>
    <w:rsid w:val="00747922"/>
    <w:rsid w:val="00747DD3"/>
    <w:rsid w:val="00750FB1"/>
    <w:rsid w:val="00751904"/>
    <w:rsid w:val="00751A89"/>
    <w:rsid w:val="007522DF"/>
    <w:rsid w:val="00752DC0"/>
    <w:rsid w:val="00753CB5"/>
    <w:rsid w:val="00755C18"/>
    <w:rsid w:val="00756299"/>
    <w:rsid w:val="007564DC"/>
    <w:rsid w:val="00757808"/>
    <w:rsid w:val="00760022"/>
    <w:rsid w:val="007603E5"/>
    <w:rsid w:val="007607F3"/>
    <w:rsid w:val="007607F5"/>
    <w:rsid w:val="00760FFE"/>
    <w:rsid w:val="00761139"/>
    <w:rsid w:val="00761584"/>
    <w:rsid w:val="0076183B"/>
    <w:rsid w:val="00761946"/>
    <w:rsid w:val="00761D75"/>
    <w:rsid w:val="00762962"/>
    <w:rsid w:val="00762DDF"/>
    <w:rsid w:val="00763058"/>
    <w:rsid w:val="00763BDA"/>
    <w:rsid w:val="0076417E"/>
    <w:rsid w:val="0076501C"/>
    <w:rsid w:val="007666EA"/>
    <w:rsid w:val="0076714C"/>
    <w:rsid w:val="00770C41"/>
    <w:rsid w:val="00770C46"/>
    <w:rsid w:val="007718D7"/>
    <w:rsid w:val="00772333"/>
    <w:rsid w:val="007743EE"/>
    <w:rsid w:val="00774806"/>
    <w:rsid w:val="007750DC"/>
    <w:rsid w:val="00775C8A"/>
    <w:rsid w:val="007761FF"/>
    <w:rsid w:val="00776658"/>
    <w:rsid w:val="00777AAA"/>
    <w:rsid w:val="00780143"/>
    <w:rsid w:val="00780859"/>
    <w:rsid w:val="0078106A"/>
    <w:rsid w:val="0078187C"/>
    <w:rsid w:val="007827EC"/>
    <w:rsid w:val="00782C08"/>
    <w:rsid w:val="00782D34"/>
    <w:rsid w:val="007838C0"/>
    <w:rsid w:val="007839DD"/>
    <w:rsid w:val="00784373"/>
    <w:rsid w:val="00784511"/>
    <w:rsid w:val="0078519A"/>
    <w:rsid w:val="00785360"/>
    <w:rsid w:val="00786515"/>
    <w:rsid w:val="0078782A"/>
    <w:rsid w:val="00787AF1"/>
    <w:rsid w:val="00790D46"/>
    <w:rsid w:val="00791209"/>
    <w:rsid w:val="007919D5"/>
    <w:rsid w:val="0079229E"/>
    <w:rsid w:val="0079244F"/>
    <w:rsid w:val="00792D18"/>
    <w:rsid w:val="00794439"/>
    <w:rsid w:val="00797102"/>
    <w:rsid w:val="0079714A"/>
    <w:rsid w:val="007A04E5"/>
    <w:rsid w:val="007A099F"/>
    <w:rsid w:val="007A1146"/>
    <w:rsid w:val="007A379B"/>
    <w:rsid w:val="007A4A13"/>
    <w:rsid w:val="007A4A56"/>
    <w:rsid w:val="007A5BC6"/>
    <w:rsid w:val="007A5E59"/>
    <w:rsid w:val="007A6ABF"/>
    <w:rsid w:val="007A6C07"/>
    <w:rsid w:val="007A74B6"/>
    <w:rsid w:val="007A7708"/>
    <w:rsid w:val="007B026A"/>
    <w:rsid w:val="007B1176"/>
    <w:rsid w:val="007B1406"/>
    <w:rsid w:val="007B29AB"/>
    <w:rsid w:val="007B2E56"/>
    <w:rsid w:val="007B2EEB"/>
    <w:rsid w:val="007B2FD6"/>
    <w:rsid w:val="007B30A2"/>
    <w:rsid w:val="007B4538"/>
    <w:rsid w:val="007B48DD"/>
    <w:rsid w:val="007B4B2C"/>
    <w:rsid w:val="007B50D1"/>
    <w:rsid w:val="007B64AA"/>
    <w:rsid w:val="007B653C"/>
    <w:rsid w:val="007B6652"/>
    <w:rsid w:val="007B702A"/>
    <w:rsid w:val="007B724C"/>
    <w:rsid w:val="007B74AF"/>
    <w:rsid w:val="007C13B6"/>
    <w:rsid w:val="007C2558"/>
    <w:rsid w:val="007C33ED"/>
    <w:rsid w:val="007C452E"/>
    <w:rsid w:val="007C64BF"/>
    <w:rsid w:val="007C666A"/>
    <w:rsid w:val="007C6966"/>
    <w:rsid w:val="007C6F6D"/>
    <w:rsid w:val="007C7666"/>
    <w:rsid w:val="007D1B69"/>
    <w:rsid w:val="007D1D2C"/>
    <w:rsid w:val="007D2013"/>
    <w:rsid w:val="007D2640"/>
    <w:rsid w:val="007D2887"/>
    <w:rsid w:val="007D3BE2"/>
    <w:rsid w:val="007D44F9"/>
    <w:rsid w:val="007D4C9A"/>
    <w:rsid w:val="007D5884"/>
    <w:rsid w:val="007D5D1B"/>
    <w:rsid w:val="007D6020"/>
    <w:rsid w:val="007D6B0E"/>
    <w:rsid w:val="007D6FC9"/>
    <w:rsid w:val="007D74FB"/>
    <w:rsid w:val="007D757D"/>
    <w:rsid w:val="007D7E25"/>
    <w:rsid w:val="007E0429"/>
    <w:rsid w:val="007E0507"/>
    <w:rsid w:val="007E0CCD"/>
    <w:rsid w:val="007E15AA"/>
    <w:rsid w:val="007E1660"/>
    <w:rsid w:val="007E1B19"/>
    <w:rsid w:val="007E1B8E"/>
    <w:rsid w:val="007E2582"/>
    <w:rsid w:val="007E29DB"/>
    <w:rsid w:val="007E3343"/>
    <w:rsid w:val="007E3B31"/>
    <w:rsid w:val="007E3BE7"/>
    <w:rsid w:val="007E43C9"/>
    <w:rsid w:val="007E4B4D"/>
    <w:rsid w:val="007E4D97"/>
    <w:rsid w:val="007E5158"/>
    <w:rsid w:val="007E5A65"/>
    <w:rsid w:val="007E632F"/>
    <w:rsid w:val="007E6623"/>
    <w:rsid w:val="007E70C1"/>
    <w:rsid w:val="007E773E"/>
    <w:rsid w:val="007E7F3B"/>
    <w:rsid w:val="007F0484"/>
    <w:rsid w:val="007F0695"/>
    <w:rsid w:val="007F0D4B"/>
    <w:rsid w:val="007F0F49"/>
    <w:rsid w:val="007F1012"/>
    <w:rsid w:val="007F137A"/>
    <w:rsid w:val="007F2200"/>
    <w:rsid w:val="007F2869"/>
    <w:rsid w:val="007F3CE4"/>
    <w:rsid w:val="007F4108"/>
    <w:rsid w:val="007F4767"/>
    <w:rsid w:val="007F4FB5"/>
    <w:rsid w:val="007F5673"/>
    <w:rsid w:val="007F60AC"/>
    <w:rsid w:val="007F6270"/>
    <w:rsid w:val="007F65DD"/>
    <w:rsid w:val="007F6E64"/>
    <w:rsid w:val="007F72AC"/>
    <w:rsid w:val="007F752B"/>
    <w:rsid w:val="007F7CF7"/>
    <w:rsid w:val="008002E0"/>
    <w:rsid w:val="008011D9"/>
    <w:rsid w:val="0080125C"/>
    <w:rsid w:val="0080131C"/>
    <w:rsid w:val="008018A8"/>
    <w:rsid w:val="00803417"/>
    <w:rsid w:val="008039CB"/>
    <w:rsid w:val="0080462C"/>
    <w:rsid w:val="00804D6C"/>
    <w:rsid w:val="00804DA6"/>
    <w:rsid w:val="00804EB4"/>
    <w:rsid w:val="00804FAF"/>
    <w:rsid w:val="00805338"/>
    <w:rsid w:val="008058B9"/>
    <w:rsid w:val="00806DD1"/>
    <w:rsid w:val="00807756"/>
    <w:rsid w:val="00810C4B"/>
    <w:rsid w:val="0081162F"/>
    <w:rsid w:val="00812BD6"/>
    <w:rsid w:val="00813415"/>
    <w:rsid w:val="00813C37"/>
    <w:rsid w:val="008141AB"/>
    <w:rsid w:val="008168FD"/>
    <w:rsid w:val="00816BEE"/>
    <w:rsid w:val="0082057F"/>
    <w:rsid w:val="00820CDF"/>
    <w:rsid w:val="00821960"/>
    <w:rsid w:val="00821D27"/>
    <w:rsid w:val="00822EAE"/>
    <w:rsid w:val="00822FBC"/>
    <w:rsid w:val="008239D7"/>
    <w:rsid w:val="00823DFB"/>
    <w:rsid w:val="00825692"/>
    <w:rsid w:val="00825BBF"/>
    <w:rsid w:val="00825D6A"/>
    <w:rsid w:val="008271D7"/>
    <w:rsid w:val="00827D20"/>
    <w:rsid w:val="00830654"/>
    <w:rsid w:val="008309BE"/>
    <w:rsid w:val="00830AA0"/>
    <w:rsid w:val="00830D49"/>
    <w:rsid w:val="008310D0"/>
    <w:rsid w:val="008312ED"/>
    <w:rsid w:val="0083270E"/>
    <w:rsid w:val="00832A3B"/>
    <w:rsid w:val="00832D04"/>
    <w:rsid w:val="00833B78"/>
    <w:rsid w:val="008340C6"/>
    <w:rsid w:val="008342E4"/>
    <w:rsid w:val="0083466A"/>
    <w:rsid w:val="00834C0F"/>
    <w:rsid w:val="00836970"/>
    <w:rsid w:val="008375A9"/>
    <w:rsid w:val="00837715"/>
    <w:rsid w:val="00837A1D"/>
    <w:rsid w:val="00837D24"/>
    <w:rsid w:val="00840B05"/>
    <w:rsid w:val="00840EBF"/>
    <w:rsid w:val="00842235"/>
    <w:rsid w:val="00842455"/>
    <w:rsid w:val="00842C4D"/>
    <w:rsid w:val="008444EE"/>
    <w:rsid w:val="00844533"/>
    <w:rsid w:val="00844654"/>
    <w:rsid w:val="00844BED"/>
    <w:rsid w:val="00845264"/>
    <w:rsid w:val="00845ADC"/>
    <w:rsid w:val="00845F74"/>
    <w:rsid w:val="00845F95"/>
    <w:rsid w:val="008466E3"/>
    <w:rsid w:val="008471F3"/>
    <w:rsid w:val="00850066"/>
    <w:rsid w:val="008502E2"/>
    <w:rsid w:val="008512CE"/>
    <w:rsid w:val="00851C0D"/>
    <w:rsid w:val="008521E7"/>
    <w:rsid w:val="008529B2"/>
    <w:rsid w:val="00852FAB"/>
    <w:rsid w:val="008530AB"/>
    <w:rsid w:val="00853505"/>
    <w:rsid w:val="008550E2"/>
    <w:rsid w:val="008560BB"/>
    <w:rsid w:val="00856B83"/>
    <w:rsid w:val="00856DF6"/>
    <w:rsid w:val="0085738F"/>
    <w:rsid w:val="008574B3"/>
    <w:rsid w:val="0086024D"/>
    <w:rsid w:val="008607B6"/>
    <w:rsid w:val="0086119D"/>
    <w:rsid w:val="00861BFF"/>
    <w:rsid w:val="00861DAA"/>
    <w:rsid w:val="00861FE4"/>
    <w:rsid w:val="00861FF8"/>
    <w:rsid w:val="0086329A"/>
    <w:rsid w:val="008638C6"/>
    <w:rsid w:val="0086491C"/>
    <w:rsid w:val="00864DFA"/>
    <w:rsid w:val="00865854"/>
    <w:rsid w:val="00867190"/>
    <w:rsid w:val="008675A3"/>
    <w:rsid w:val="008675DE"/>
    <w:rsid w:val="00867696"/>
    <w:rsid w:val="00867C00"/>
    <w:rsid w:val="00872A94"/>
    <w:rsid w:val="00872CB7"/>
    <w:rsid w:val="008736D3"/>
    <w:rsid w:val="00874008"/>
    <w:rsid w:val="008743CF"/>
    <w:rsid w:val="00874639"/>
    <w:rsid w:val="00874B25"/>
    <w:rsid w:val="00875621"/>
    <w:rsid w:val="0087617F"/>
    <w:rsid w:val="00876432"/>
    <w:rsid w:val="00876654"/>
    <w:rsid w:val="0087702C"/>
    <w:rsid w:val="00877E11"/>
    <w:rsid w:val="00880176"/>
    <w:rsid w:val="0088024F"/>
    <w:rsid w:val="00880845"/>
    <w:rsid w:val="008811BF"/>
    <w:rsid w:val="0088176A"/>
    <w:rsid w:val="008818D4"/>
    <w:rsid w:val="0088209A"/>
    <w:rsid w:val="00883693"/>
    <w:rsid w:val="00883DD5"/>
    <w:rsid w:val="00884278"/>
    <w:rsid w:val="00884BDF"/>
    <w:rsid w:val="00884C90"/>
    <w:rsid w:val="00884F4B"/>
    <w:rsid w:val="00887F7B"/>
    <w:rsid w:val="00890703"/>
    <w:rsid w:val="00890ED2"/>
    <w:rsid w:val="00891A01"/>
    <w:rsid w:val="00891C73"/>
    <w:rsid w:val="00892D62"/>
    <w:rsid w:val="00892D65"/>
    <w:rsid w:val="00892D70"/>
    <w:rsid w:val="00893743"/>
    <w:rsid w:val="00893CA3"/>
    <w:rsid w:val="0089414E"/>
    <w:rsid w:val="00894845"/>
    <w:rsid w:val="00894B12"/>
    <w:rsid w:val="008969A7"/>
    <w:rsid w:val="008969EC"/>
    <w:rsid w:val="00897698"/>
    <w:rsid w:val="00897990"/>
    <w:rsid w:val="00897A06"/>
    <w:rsid w:val="008A1499"/>
    <w:rsid w:val="008A295A"/>
    <w:rsid w:val="008A2ADF"/>
    <w:rsid w:val="008A2EAB"/>
    <w:rsid w:val="008A50F7"/>
    <w:rsid w:val="008A55E3"/>
    <w:rsid w:val="008A56D1"/>
    <w:rsid w:val="008A5A57"/>
    <w:rsid w:val="008A5DA8"/>
    <w:rsid w:val="008A6182"/>
    <w:rsid w:val="008A7938"/>
    <w:rsid w:val="008B06CE"/>
    <w:rsid w:val="008B1821"/>
    <w:rsid w:val="008B1843"/>
    <w:rsid w:val="008B30EE"/>
    <w:rsid w:val="008B487E"/>
    <w:rsid w:val="008B628D"/>
    <w:rsid w:val="008B65B3"/>
    <w:rsid w:val="008B684C"/>
    <w:rsid w:val="008C1D5D"/>
    <w:rsid w:val="008C228C"/>
    <w:rsid w:val="008C31AC"/>
    <w:rsid w:val="008C3C17"/>
    <w:rsid w:val="008C3CB3"/>
    <w:rsid w:val="008C3F46"/>
    <w:rsid w:val="008C483F"/>
    <w:rsid w:val="008C4888"/>
    <w:rsid w:val="008C5B69"/>
    <w:rsid w:val="008C5E6F"/>
    <w:rsid w:val="008C68D8"/>
    <w:rsid w:val="008C7CDE"/>
    <w:rsid w:val="008C7F1D"/>
    <w:rsid w:val="008D00E1"/>
    <w:rsid w:val="008D0F8C"/>
    <w:rsid w:val="008D0FEF"/>
    <w:rsid w:val="008D344E"/>
    <w:rsid w:val="008D3C49"/>
    <w:rsid w:val="008D3ECC"/>
    <w:rsid w:val="008D5208"/>
    <w:rsid w:val="008D53B8"/>
    <w:rsid w:val="008D5D43"/>
    <w:rsid w:val="008D617B"/>
    <w:rsid w:val="008D6E31"/>
    <w:rsid w:val="008D79BD"/>
    <w:rsid w:val="008E0CA4"/>
    <w:rsid w:val="008E17C1"/>
    <w:rsid w:val="008E1C95"/>
    <w:rsid w:val="008E3357"/>
    <w:rsid w:val="008E3665"/>
    <w:rsid w:val="008E41AE"/>
    <w:rsid w:val="008E49EE"/>
    <w:rsid w:val="008E53EF"/>
    <w:rsid w:val="008E55D1"/>
    <w:rsid w:val="008E5E07"/>
    <w:rsid w:val="008E77D2"/>
    <w:rsid w:val="008E7DBB"/>
    <w:rsid w:val="008F051A"/>
    <w:rsid w:val="008F0523"/>
    <w:rsid w:val="008F0DFA"/>
    <w:rsid w:val="008F0F3C"/>
    <w:rsid w:val="008F19E1"/>
    <w:rsid w:val="008F42E9"/>
    <w:rsid w:val="008F5446"/>
    <w:rsid w:val="008F5788"/>
    <w:rsid w:val="008F5A52"/>
    <w:rsid w:val="008F6568"/>
    <w:rsid w:val="008F6BA6"/>
    <w:rsid w:val="008F6FC6"/>
    <w:rsid w:val="008F7330"/>
    <w:rsid w:val="008F73F9"/>
    <w:rsid w:val="009001EA"/>
    <w:rsid w:val="0090050F"/>
    <w:rsid w:val="00901951"/>
    <w:rsid w:val="009019C9"/>
    <w:rsid w:val="00901EC6"/>
    <w:rsid w:val="009031E5"/>
    <w:rsid w:val="00903433"/>
    <w:rsid w:val="009035B6"/>
    <w:rsid w:val="00904E39"/>
    <w:rsid w:val="00905CF2"/>
    <w:rsid w:val="00905D5D"/>
    <w:rsid w:val="00906032"/>
    <w:rsid w:val="00906261"/>
    <w:rsid w:val="009064C6"/>
    <w:rsid w:val="00906A00"/>
    <w:rsid w:val="009070D5"/>
    <w:rsid w:val="00907378"/>
    <w:rsid w:val="00907958"/>
    <w:rsid w:val="00911325"/>
    <w:rsid w:val="00911EB6"/>
    <w:rsid w:val="00912CA0"/>
    <w:rsid w:val="009130BC"/>
    <w:rsid w:val="0091378F"/>
    <w:rsid w:val="009145F3"/>
    <w:rsid w:val="00915443"/>
    <w:rsid w:val="00915AA2"/>
    <w:rsid w:val="0091667C"/>
    <w:rsid w:val="009172B3"/>
    <w:rsid w:val="00920058"/>
    <w:rsid w:val="009201B5"/>
    <w:rsid w:val="00920700"/>
    <w:rsid w:val="009209E6"/>
    <w:rsid w:val="00920F46"/>
    <w:rsid w:val="009217C1"/>
    <w:rsid w:val="009217E6"/>
    <w:rsid w:val="00921D12"/>
    <w:rsid w:val="00922337"/>
    <w:rsid w:val="0092242B"/>
    <w:rsid w:val="0092246F"/>
    <w:rsid w:val="00922845"/>
    <w:rsid w:val="00923A5D"/>
    <w:rsid w:val="00923A62"/>
    <w:rsid w:val="009240F4"/>
    <w:rsid w:val="00924315"/>
    <w:rsid w:val="00924ADC"/>
    <w:rsid w:val="00924EDB"/>
    <w:rsid w:val="00925706"/>
    <w:rsid w:val="00925D49"/>
    <w:rsid w:val="00925D6E"/>
    <w:rsid w:val="00926BED"/>
    <w:rsid w:val="00926DE8"/>
    <w:rsid w:val="00927977"/>
    <w:rsid w:val="00930005"/>
    <w:rsid w:val="00930BC5"/>
    <w:rsid w:val="009323ED"/>
    <w:rsid w:val="0093245C"/>
    <w:rsid w:val="00932CCA"/>
    <w:rsid w:val="00932EB8"/>
    <w:rsid w:val="0093390A"/>
    <w:rsid w:val="00934519"/>
    <w:rsid w:val="00934766"/>
    <w:rsid w:val="00934A17"/>
    <w:rsid w:val="00934DA4"/>
    <w:rsid w:val="009356AB"/>
    <w:rsid w:val="00935DFA"/>
    <w:rsid w:val="00936716"/>
    <w:rsid w:val="00936884"/>
    <w:rsid w:val="0094005A"/>
    <w:rsid w:val="00940768"/>
    <w:rsid w:val="0094137E"/>
    <w:rsid w:val="00941997"/>
    <w:rsid w:val="00942043"/>
    <w:rsid w:val="009427A8"/>
    <w:rsid w:val="00943FE9"/>
    <w:rsid w:val="00944DCA"/>
    <w:rsid w:val="009463AE"/>
    <w:rsid w:val="00946570"/>
    <w:rsid w:val="00946B77"/>
    <w:rsid w:val="0094706F"/>
    <w:rsid w:val="00947C6A"/>
    <w:rsid w:val="00950191"/>
    <w:rsid w:val="0095043B"/>
    <w:rsid w:val="0095095B"/>
    <w:rsid w:val="00950E23"/>
    <w:rsid w:val="00951C59"/>
    <w:rsid w:val="009528BE"/>
    <w:rsid w:val="00952D69"/>
    <w:rsid w:val="00953635"/>
    <w:rsid w:val="00953D9F"/>
    <w:rsid w:val="00953F9E"/>
    <w:rsid w:val="00954567"/>
    <w:rsid w:val="00954830"/>
    <w:rsid w:val="00954E8B"/>
    <w:rsid w:val="00955CE1"/>
    <w:rsid w:val="00955E7F"/>
    <w:rsid w:val="00956E33"/>
    <w:rsid w:val="00957DF0"/>
    <w:rsid w:val="009608A3"/>
    <w:rsid w:val="00960BA3"/>
    <w:rsid w:val="00961070"/>
    <w:rsid w:val="00961DBE"/>
    <w:rsid w:val="009628D1"/>
    <w:rsid w:val="00962F9D"/>
    <w:rsid w:val="00963686"/>
    <w:rsid w:val="00963D95"/>
    <w:rsid w:val="00964270"/>
    <w:rsid w:val="0096442B"/>
    <w:rsid w:val="00966BDE"/>
    <w:rsid w:val="00970100"/>
    <w:rsid w:val="009719E4"/>
    <w:rsid w:val="00971AE5"/>
    <w:rsid w:val="00971BF2"/>
    <w:rsid w:val="00971D40"/>
    <w:rsid w:val="00971EBB"/>
    <w:rsid w:val="009723C7"/>
    <w:rsid w:val="00973C97"/>
    <w:rsid w:val="0097491A"/>
    <w:rsid w:val="009758A2"/>
    <w:rsid w:val="0097682A"/>
    <w:rsid w:val="009771F9"/>
    <w:rsid w:val="00983EB4"/>
    <w:rsid w:val="00983FD7"/>
    <w:rsid w:val="0098424A"/>
    <w:rsid w:val="00984591"/>
    <w:rsid w:val="009849AC"/>
    <w:rsid w:val="00984FC8"/>
    <w:rsid w:val="00985366"/>
    <w:rsid w:val="0098581C"/>
    <w:rsid w:val="00985B04"/>
    <w:rsid w:val="00986032"/>
    <w:rsid w:val="0098631A"/>
    <w:rsid w:val="009866AF"/>
    <w:rsid w:val="00986CF6"/>
    <w:rsid w:val="00986FE1"/>
    <w:rsid w:val="00987304"/>
    <w:rsid w:val="00990174"/>
    <w:rsid w:val="0099081B"/>
    <w:rsid w:val="00991096"/>
    <w:rsid w:val="00992041"/>
    <w:rsid w:val="00993552"/>
    <w:rsid w:val="00993C56"/>
    <w:rsid w:val="0099407F"/>
    <w:rsid w:val="0099456D"/>
    <w:rsid w:val="00994865"/>
    <w:rsid w:val="0099529C"/>
    <w:rsid w:val="00995A39"/>
    <w:rsid w:val="0099678A"/>
    <w:rsid w:val="00996BCC"/>
    <w:rsid w:val="00997445"/>
    <w:rsid w:val="009A03FB"/>
    <w:rsid w:val="009A09F4"/>
    <w:rsid w:val="009A0E57"/>
    <w:rsid w:val="009A1240"/>
    <w:rsid w:val="009A1A82"/>
    <w:rsid w:val="009A38E0"/>
    <w:rsid w:val="009A4083"/>
    <w:rsid w:val="009A46C2"/>
    <w:rsid w:val="009A46E9"/>
    <w:rsid w:val="009A4B86"/>
    <w:rsid w:val="009A58F2"/>
    <w:rsid w:val="009A6CA2"/>
    <w:rsid w:val="009A6CA8"/>
    <w:rsid w:val="009A7E21"/>
    <w:rsid w:val="009B0E0C"/>
    <w:rsid w:val="009B244A"/>
    <w:rsid w:val="009B29FF"/>
    <w:rsid w:val="009B2A0F"/>
    <w:rsid w:val="009B2BF0"/>
    <w:rsid w:val="009B35FF"/>
    <w:rsid w:val="009B3969"/>
    <w:rsid w:val="009B44D5"/>
    <w:rsid w:val="009B5103"/>
    <w:rsid w:val="009B5227"/>
    <w:rsid w:val="009B534A"/>
    <w:rsid w:val="009B60D4"/>
    <w:rsid w:val="009B7D5A"/>
    <w:rsid w:val="009B7DAE"/>
    <w:rsid w:val="009C17B5"/>
    <w:rsid w:val="009C22C4"/>
    <w:rsid w:val="009C2A55"/>
    <w:rsid w:val="009C2A96"/>
    <w:rsid w:val="009C3156"/>
    <w:rsid w:val="009C4253"/>
    <w:rsid w:val="009C4F81"/>
    <w:rsid w:val="009C4F8E"/>
    <w:rsid w:val="009C5E3B"/>
    <w:rsid w:val="009C639A"/>
    <w:rsid w:val="009C6EF8"/>
    <w:rsid w:val="009C7744"/>
    <w:rsid w:val="009C7935"/>
    <w:rsid w:val="009C7F95"/>
    <w:rsid w:val="009D040B"/>
    <w:rsid w:val="009D047A"/>
    <w:rsid w:val="009D0C4C"/>
    <w:rsid w:val="009D0FB2"/>
    <w:rsid w:val="009D1718"/>
    <w:rsid w:val="009D2146"/>
    <w:rsid w:val="009D215C"/>
    <w:rsid w:val="009D2724"/>
    <w:rsid w:val="009D2C95"/>
    <w:rsid w:val="009D2DBD"/>
    <w:rsid w:val="009D3038"/>
    <w:rsid w:val="009D4171"/>
    <w:rsid w:val="009D45BD"/>
    <w:rsid w:val="009D48CE"/>
    <w:rsid w:val="009D4E06"/>
    <w:rsid w:val="009D5A6D"/>
    <w:rsid w:val="009D5C36"/>
    <w:rsid w:val="009D762B"/>
    <w:rsid w:val="009D78AE"/>
    <w:rsid w:val="009D7D42"/>
    <w:rsid w:val="009E00DD"/>
    <w:rsid w:val="009E00F6"/>
    <w:rsid w:val="009E1C50"/>
    <w:rsid w:val="009E36A1"/>
    <w:rsid w:val="009E4388"/>
    <w:rsid w:val="009E4E77"/>
    <w:rsid w:val="009E54B7"/>
    <w:rsid w:val="009E6EF0"/>
    <w:rsid w:val="009E7E32"/>
    <w:rsid w:val="009E7F8B"/>
    <w:rsid w:val="009E7FC6"/>
    <w:rsid w:val="009F031B"/>
    <w:rsid w:val="009F0E4C"/>
    <w:rsid w:val="009F1CA8"/>
    <w:rsid w:val="009F2575"/>
    <w:rsid w:val="009F25C3"/>
    <w:rsid w:val="009F270B"/>
    <w:rsid w:val="009F2EB6"/>
    <w:rsid w:val="009F2F24"/>
    <w:rsid w:val="009F412B"/>
    <w:rsid w:val="009F4A83"/>
    <w:rsid w:val="009F53CD"/>
    <w:rsid w:val="009F6750"/>
    <w:rsid w:val="009F676C"/>
    <w:rsid w:val="009F6FB1"/>
    <w:rsid w:val="009F761F"/>
    <w:rsid w:val="00A01266"/>
    <w:rsid w:val="00A02499"/>
    <w:rsid w:val="00A02A7E"/>
    <w:rsid w:val="00A032B2"/>
    <w:rsid w:val="00A03440"/>
    <w:rsid w:val="00A0433C"/>
    <w:rsid w:val="00A050DA"/>
    <w:rsid w:val="00A0639F"/>
    <w:rsid w:val="00A078DA"/>
    <w:rsid w:val="00A105CE"/>
    <w:rsid w:val="00A12D41"/>
    <w:rsid w:val="00A14974"/>
    <w:rsid w:val="00A15B5B"/>
    <w:rsid w:val="00A15C82"/>
    <w:rsid w:val="00A162FB"/>
    <w:rsid w:val="00A1658D"/>
    <w:rsid w:val="00A1681B"/>
    <w:rsid w:val="00A16A37"/>
    <w:rsid w:val="00A177A4"/>
    <w:rsid w:val="00A20C2A"/>
    <w:rsid w:val="00A20F77"/>
    <w:rsid w:val="00A211B2"/>
    <w:rsid w:val="00A24A70"/>
    <w:rsid w:val="00A25D7A"/>
    <w:rsid w:val="00A266DF"/>
    <w:rsid w:val="00A26C01"/>
    <w:rsid w:val="00A26F03"/>
    <w:rsid w:val="00A27D78"/>
    <w:rsid w:val="00A27F14"/>
    <w:rsid w:val="00A30405"/>
    <w:rsid w:val="00A31279"/>
    <w:rsid w:val="00A31531"/>
    <w:rsid w:val="00A31ADC"/>
    <w:rsid w:val="00A31BA7"/>
    <w:rsid w:val="00A323D4"/>
    <w:rsid w:val="00A32BE4"/>
    <w:rsid w:val="00A33E22"/>
    <w:rsid w:val="00A3460B"/>
    <w:rsid w:val="00A34B90"/>
    <w:rsid w:val="00A35531"/>
    <w:rsid w:val="00A35965"/>
    <w:rsid w:val="00A360BC"/>
    <w:rsid w:val="00A374D6"/>
    <w:rsid w:val="00A376D9"/>
    <w:rsid w:val="00A37AF6"/>
    <w:rsid w:val="00A37CC9"/>
    <w:rsid w:val="00A37E68"/>
    <w:rsid w:val="00A4009B"/>
    <w:rsid w:val="00A409A0"/>
    <w:rsid w:val="00A41119"/>
    <w:rsid w:val="00A412C8"/>
    <w:rsid w:val="00A41825"/>
    <w:rsid w:val="00A41DB1"/>
    <w:rsid w:val="00A42473"/>
    <w:rsid w:val="00A42B5D"/>
    <w:rsid w:val="00A42CA3"/>
    <w:rsid w:val="00A42CAC"/>
    <w:rsid w:val="00A43DB3"/>
    <w:rsid w:val="00A43E04"/>
    <w:rsid w:val="00A442BC"/>
    <w:rsid w:val="00A4597C"/>
    <w:rsid w:val="00A46105"/>
    <w:rsid w:val="00A46C1D"/>
    <w:rsid w:val="00A50D72"/>
    <w:rsid w:val="00A51BC1"/>
    <w:rsid w:val="00A52BEC"/>
    <w:rsid w:val="00A5325F"/>
    <w:rsid w:val="00A53508"/>
    <w:rsid w:val="00A535F8"/>
    <w:rsid w:val="00A54155"/>
    <w:rsid w:val="00A553F9"/>
    <w:rsid w:val="00A56495"/>
    <w:rsid w:val="00A60135"/>
    <w:rsid w:val="00A60870"/>
    <w:rsid w:val="00A61CB3"/>
    <w:rsid w:val="00A61D33"/>
    <w:rsid w:val="00A63283"/>
    <w:rsid w:val="00A63539"/>
    <w:rsid w:val="00A63DC8"/>
    <w:rsid w:val="00A63E4B"/>
    <w:rsid w:val="00A64327"/>
    <w:rsid w:val="00A64FAC"/>
    <w:rsid w:val="00A650A0"/>
    <w:rsid w:val="00A65508"/>
    <w:rsid w:val="00A65C54"/>
    <w:rsid w:val="00A6654C"/>
    <w:rsid w:val="00A667E6"/>
    <w:rsid w:val="00A66D42"/>
    <w:rsid w:val="00A6786B"/>
    <w:rsid w:val="00A67DEC"/>
    <w:rsid w:val="00A67F23"/>
    <w:rsid w:val="00A700DA"/>
    <w:rsid w:val="00A709B4"/>
    <w:rsid w:val="00A70A71"/>
    <w:rsid w:val="00A73BD9"/>
    <w:rsid w:val="00A73C0E"/>
    <w:rsid w:val="00A73C77"/>
    <w:rsid w:val="00A73CE3"/>
    <w:rsid w:val="00A73DAF"/>
    <w:rsid w:val="00A7473A"/>
    <w:rsid w:val="00A74A3E"/>
    <w:rsid w:val="00A766E9"/>
    <w:rsid w:val="00A76E8F"/>
    <w:rsid w:val="00A773C8"/>
    <w:rsid w:val="00A77468"/>
    <w:rsid w:val="00A803E0"/>
    <w:rsid w:val="00A8046D"/>
    <w:rsid w:val="00A8110E"/>
    <w:rsid w:val="00A81589"/>
    <w:rsid w:val="00A8216A"/>
    <w:rsid w:val="00A83002"/>
    <w:rsid w:val="00A852FD"/>
    <w:rsid w:val="00A85ADB"/>
    <w:rsid w:val="00A8671D"/>
    <w:rsid w:val="00A867A8"/>
    <w:rsid w:val="00A8687B"/>
    <w:rsid w:val="00A9157C"/>
    <w:rsid w:val="00A92A7A"/>
    <w:rsid w:val="00A93019"/>
    <w:rsid w:val="00A9305D"/>
    <w:rsid w:val="00A93105"/>
    <w:rsid w:val="00A9314B"/>
    <w:rsid w:val="00A94341"/>
    <w:rsid w:val="00A94548"/>
    <w:rsid w:val="00A94895"/>
    <w:rsid w:val="00A94C88"/>
    <w:rsid w:val="00A94F8C"/>
    <w:rsid w:val="00A94FE8"/>
    <w:rsid w:val="00A95043"/>
    <w:rsid w:val="00A96002"/>
    <w:rsid w:val="00A96A42"/>
    <w:rsid w:val="00A96F15"/>
    <w:rsid w:val="00A96F59"/>
    <w:rsid w:val="00A97CC9"/>
    <w:rsid w:val="00A97CFE"/>
    <w:rsid w:val="00AA0B4E"/>
    <w:rsid w:val="00AA1867"/>
    <w:rsid w:val="00AA1A41"/>
    <w:rsid w:val="00AA1EB5"/>
    <w:rsid w:val="00AA22FE"/>
    <w:rsid w:val="00AA285D"/>
    <w:rsid w:val="00AA2E83"/>
    <w:rsid w:val="00AA2EFA"/>
    <w:rsid w:val="00AA309B"/>
    <w:rsid w:val="00AA3343"/>
    <w:rsid w:val="00AA474E"/>
    <w:rsid w:val="00AA48A3"/>
    <w:rsid w:val="00AA525D"/>
    <w:rsid w:val="00AA63D2"/>
    <w:rsid w:val="00AA7C05"/>
    <w:rsid w:val="00AB0C06"/>
    <w:rsid w:val="00AB0DDB"/>
    <w:rsid w:val="00AB177B"/>
    <w:rsid w:val="00AB297D"/>
    <w:rsid w:val="00AB322B"/>
    <w:rsid w:val="00AB3561"/>
    <w:rsid w:val="00AB364B"/>
    <w:rsid w:val="00AB4423"/>
    <w:rsid w:val="00AB46AA"/>
    <w:rsid w:val="00AB4AA3"/>
    <w:rsid w:val="00AB5FE4"/>
    <w:rsid w:val="00AB6AC2"/>
    <w:rsid w:val="00AB708E"/>
    <w:rsid w:val="00AB76A0"/>
    <w:rsid w:val="00AB7AF1"/>
    <w:rsid w:val="00AC0E20"/>
    <w:rsid w:val="00AC118A"/>
    <w:rsid w:val="00AC1477"/>
    <w:rsid w:val="00AC369E"/>
    <w:rsid w:val="00AC4626"/>
    <w:rsid w:val="00AC49BC"/>
    <w:rsid w:val="00AC6354"/>
    <w:rsid w:val="00AC790B"/>
    <w:rsid w:val="00AD0AEB"/>
    <w:rsid w:val="00AD16D5"/>
    <w:rsid w:val="00AD1E55"/>
    <w:rsid w:val="00AD26E5"/>
    <w:rsid w:val="00AD43A5"/>
    <w:rsid w:val="00AD4439"/>
    <w:rsid w:val="00AD53C8"/>
    <w:rsid w:val="00AD6FE9"/>
    <w:rsid w:val="00AE0047"/>
    <w:rsid w:val="00AE09FE"/>
    <w:rsid w:val="00AE3623"/>
    <w:rsid w:val="00AE39D1"/>
    <w:rsid w:val="00AE3E2A"/>
    <w:rsid w:val="00AE4EEC"/>
    <w:rsid w:val="00AE4FD5"/>
    <w:rsid w:val="00AE5409"/>
    <w:rsid w:val="00AE6C55"/>
    <w:rsid w:val="00AE7908"/>
    <w:rsid w:val="00AE7F51"/>
    <w:rsid w:val="00AF1052"/>
    <w:rsid w:val="00AF12DC"/>
    <w:rsid w:val="00AF2622"/>
    <w:rsid w:val="00AF3FE6"/>
    <w:rsid w:val="00AF445A"/>
    <w:rsid w:val="00AF50DC"/>
    <w:rsid w:val="00AF5353"/>
    <w:rsid w:val="00AF55FF"/>
    <w:rsid w:val="00AF5813"/>
    <w:rsid w:val="00AF5F03"/>
    <w:rsid w:val="00AF6C94"/>
    <w:rsid w:val="00AF7C65"/>
    <w:rsid w:val="00AF7D10"/>
    <w:rsid w:val="00B0033A"/>
    <w:rsid w:val="00B00B90"/>
    <w:rsid w:val="00B01C3E"/>
    <w:rsid w:val="00B01CD5"/>
    <w:rsid w:val="00B01D88"/>
    <w:rsid w:val="00B02561"/>
    <w:rsid w:val="00B02A76"/>
    <w:rsid w:val="00B04BC0"/>
    <w:rsid w:val="00B0571B"/>
    <w:rsid w:val="00B063D6"/>
    <w:rsid w:val="00B074A2"/>
    <w:rsid w:val="00B07B52"/>
    <w:rsid w:val="00B1047B"/>
    <w:rsid w:val="00B11781"/>
    <w:rsid w:val="00B117BF"/>
    <w:rsid w:val="00B11C5E"/>
    <w:rsid w:val="00B129A7"/>
    <w:rsid w:val="00B12C07"/>
    <w:rsid w:val="00B14C1C"/>
    <w:rsid w:val="00B14CFE"/>
    <w:rsid w:val="00B15453"/>
    <w:rsid w:val="00B15626"/>
    <w:rsid w:val="00B15BED"/>
    <w:rsid w:val="00B16019"/>
    <w:rsid w:val="00B1606D"/>
    <w:rsid w:val="00B17F34"/>
    <w:rsid w:val="00B20596"/>
    <w:rsid w:val="00B2079E"/>
    <w:rsid w:val="00B20BCB"/>
    <w:rsid w:val="00B216E7"/>
    <w:rsid w:val="00B21D33"/>
    <w:rsid w:val="00B22F66"/>
    <w:rsid w:val="00B2339E"/>
    <w:rsid w:val="00B235C0"/>
    <w:rsid w:val="00B23F06"/>
    <w:rsid w:val="00B24474"/>
    <w:rsid w:val="00B244FD"/>
    <w:rsid w:val="00B24561"/>
    <w:rsid w:val="00B2495C"/>
    <w:rsid w:val="00B26501"/>
    <w:rsid w:val="00B266CA"/>
    <w:rsid w:val="00B26BCE"/>
    <w:rsid w:val="00B26C11"/>
    <w:rsid w:val="00B26E08"/>
    <w:rsid w:val="00B27091"/>
    <w:rsid w:val="00B27FDE"/>
    <w:rsid w:val="00B30A26"/>
    <w:rsid w:val="00B30B0D"/>
    <w:rsid w:val="00B30E96"/>
    <w:rsid w:val="00B31514"/>
    <w:rsid w:val="00B31A4A"/>
    <w:rsid w:val="00B31F9F"/>
    <w:rsid w:val="00B33348"/>
    <w:rsid w:val="00B333CA"/>
    <w:rsid w:val="00B34434"/>
    <w:rsid w:val="00B350D3"/>
    <w:rsid w:val="00B3625F"/>
    <w:rsid w:val="00B36A80"/>
    <w:rsid w:val="00B36BAD"/>
    <w:rsid w:val="00B37A3F"/>
    <w:rsid w:val="00B37AC1"/>
    <w:rsid w:val="00B4085E"/>
    <w:rsid w:val="00B4123C"/>
    <w:rsid w:val="00B4198D"/>
    <w:rsid w:val="00B41B36"/>
    <w:rsid w:val="00B42515"/>
    <w:rsid w:val="00B43165"/>
    <w:rsid w:val="00B43728"/>
    <w:rsid w:val="00B444A8"/>
    <w:rsid w:val="00B44989"/>
    <w:rsid w:val="00B44AF3"/>
    <w:rsid w:val="00B451E7"/>
    <w:rsid w:val="00B4574C"/>
    <w:rsid w:val="00B46904"/>
    <w:rsid w:val="00B4711C"/>
    <w:rsid w:val="00B4723E"/>
    <w:rsid w:val="00B477CB"/>
    <w:rsid w:val="00B47994"/>
    <w:rsid w:val="00B47FE5"/>
    <w:rsid w:val="00B5080A"/>
    <w:rsid w:val="00B51556"/>
    <w:rsid w:val="00B51AA0"/>
    <w:rsid w:val="00B51D51"/>
    <w:rsid w:val="00B52087"/>
    <w:rsid w:val="00B52DF5"/>
    <w:rsid w:val="00B5320D"/>
    <w:rsid w:val="00B532F8"/>
    <w:rsid w:val="00B53F99"/>
    <w:rsid w:val="00B5431C"/>
    <w:rsid w:val="00B556A4"/>
    <w:rsid w:val="00B56DEC"/>
    <w:rsid w:val="00B60592"/>
    <w:rsid w:val="00B61834"/>
    <w:rsid w:val="00B61A53"/>
    <w:rsid w:val="00B61CFF"/>
    <w:rsid w:val="00B61D2B"/>
    <w:rsid w:val="00B61ED3"/>
    <w:rsid w:val="00B62E22"/>
    <w:rsid w:val="00B62E2C"/>
    <w:rsid w:val="00B641BA"/>
    <w:rsid w:val="00B64B6C"/>
    <w:rsid w:val="00B64C79"/>
    <w:rsid w:val="00B65089"/>
    <w:rsid w:val="00B658CD"/>
    <w:rsid w:val="00B65F00"/>
    <w:rsid w:val="00B660B8"/>
    <w:rsid w:val="00B66AB5"/>
    <w:rsid w:val="00B66BF8"/>
    <w:rsid w:val="00B676CE"/>
    <w:rsid w:val="00B727EA"/>
    <w:rsid w:val="00B72DC4"/>
    <w:rsid w:val="00B73851"/>
    <w:rsid w:val="00B74751"/>
    <w:rsid w:val="00B74D54"/>
    <w:rsid w:val="00B751C9"/>
    <w:rsid w:val="00B75D3A"/>
    <w:rsid w:val="00B75F59"/>
    <w:rsid w:val="00B76A20"/>
    <w:rsid w:val="00B7790F"/>
    <w:rsid w:val="00B77DE9"/>
    <w:rsid w:val="00B808E5"/>
    <w:rsid w:val="00B811CB"/>
    <w:rsid w:val="00B81676"/>
    <w:rsid w:val="00B8236A"/>
    <w:rsid w:val="00B825E4"/>
    <w:rsid w:val="00B828F7"/>
    <w:rsid w:val="00B82B61"/>
    <w:rsid w:val="00B82F57"/>
    <w:rsid w:val="00B835FF"/>
    <w:rsid w:val="00B849D7"/>
    <w:rsid w:val="00B84F06"/>
    <w:rsid w:val="00B84F98"/>
    <w:rsid w:val="00B8567C"/>
    <w:rsid w:val="00B86661"/>
    <w:rsid w:val="00B875F6"/>
    <w:rsid w:val="00B9037F"/>
    <w:rsid w:val="00B905D0"/>
    <w:rsid w:val="00B91434"/>
    <w:rsid w:val="00B91B96"/>
    <w:rsid w:val="00B91D56"/>
    <w:rsid w:val="00B93E8E"/>
    <w:rsid w:val="00B94EFF"/>
    <w:rsid w:val="00B9533E"/>
    <w:rsid w:val="00B954B7"/>
    <w:rsid w:val="00B95745"/>
    <w:rsid w:val="00B96164"/>
    <w:rsid w:val="00B9713D"/>
    <w:rsid w:val="00BA1342"/>
    <w:rsid w:val="00BA16C2"/>
    <w:rsid w:val="00BA1EDA"/>
    <w:rsid w:val="00BA3DC2"/>
    <w:rsid w:val="00BA6390"/>
    <w:rsid w:val="00BA7683"/>
    <w:rsid w:val="00BA76D3"/>
    <w:rsid w:val="00BB0EA0"/>
    <w:rsid w:val="00BB1E18"/>
    <w:rsid w:val="00BB282A"/>
    <w:rsid w:val="00BB2ADD"/>
    <w:rsid w:val="00BB2C5E"/>
    <w:rsid w:val="00BB2D0C"/>
    <w:rsid w:val="00BB3458"/>
    <w:rsid w:val="00BB53FC"/>
    <w:rsid w:val="00BB5F25"/>
    <w:rsid w:val="00BB680B"/>
    <w:rsid w:val="00BB6A0E"/>
    <w:rsid w:val="00BC0CD5"/>
    <w:rsid w:val="00BC1803"/>
    <w:rsid w:val="00BC239B"/>
    <w:rsid w:val="00BC295D"/>
    <w:rsid w:val="00BC2F99"/>
    <w:rsid w:val="00BC2FF2"/>
    <w:rsid w:val="00BC3195"/>
    <w:rsid w:val="00BC3304"/>
    <w:rsid w:val="00BC3672"/>
    <w:rsid w:val="00BC3A49"/>
    <w:rsid w:val="00BC3FA4"/>
    <w:rsid w:val="00BC4FA8"/>
    <w:rsid w:val="00BC5F1A"/>
    <w:rsid w:val="00BC641B"/>
    <w:rsid w:val="00BD0FB9"/>
    <w:rsid w:val="00BD1290"/>
    <w:rsid w:val="00BD1381"/>
    <w:rsid w:val="00BD2322"/>
    <w:rsid w:val="00BD2C5D"/>
    <w:rsid w:val="00BD3D5F"/>
    <w:rsid w:val="00BD3DC8"/>
    <w:rsid w:val="00BD3EBF"/>
    <w:rsid w:val="00BD4068"/>
    <w:rsid w:val="00BD4377"/>
    <w:rsid w:val="00BD4F99"/>
    <w:rsid w:val="00BD53C7"/>
    <w:rsid w:val="00BD59A3"/>
    <w:rsid w:val="00BD6375"/>
    <w:rsid w:val="00BD74B0"/>
    <w:rsid w:val="00BE00B6"/>
    <w:rsid w:val="00BE0438"/>
    <w:rsid w:val="00BE0E8E"/>
    <w:rsid w:val="00BE1696"/>
    <w:rsid w:val="00BE1AA8"/>
    <w:rsid w:val="00BE2F52"/>
    <w:rsid w:val="00BE3280"/>
    <w:rsid w:val="00BE3C16"/>
    <w:rsid w:val="00BE3EBE"/>
    <w:rsid w:val="00BE3FEF"/>
    <w:rsid w:val="00BE4343"/>
    <w:rsid w:val="00BE45A8"/>
    <w:rsid w:val="00BE4698"/>
    <w:rsid w:val="00BE4B83"/>
    <w:rsid w:val="00BE50E0"/>
    <w:rsid w:val="00BE7000"/>
    <w:rsid w:val="00BE7273"/>
    <w:rsid w:val="00BF1659"/>
    <w:rsid w:val="00BF24E2"/>
    <w:rsid w:val="00BF3FA1"/>
    <w:rsid w:val="00BF52CC"/>
    <w:rsid w:val="00BF6216"/>
    <w:rsid w:val="00BF64FF"/>
    <w:rsid w:val="00BF684D"/>
    <w:rsid w:val="00C0025A"/>
    <w:rsid w:val="00C00A76"/>
    <w:rsid w:val="00C01454"/>
    <w:rsid w:val="00C017E6"/>
    <w:rsid w:val="00C01C06"/>
    <w:rsid w:val="00C027BE"/>
    <w:rsid w:val="00C02AAB"/>
    <w:rsid w:val="00C04220"/>
    <w:rsid w:val="00C04848"/>
    <w:rsid w:val="00C04FF8"/>
    <w:rsid w:val="00C052A7"/>
    <w:rsid w:val="00C05904"/>
    <w:rsid w:val="00C0696D"/>
    <w:rsid w:val="00C06D94"/>
    <w:rsid w:val="00C10218"/>
    <w:rsid w:val="00C10DD0"/>
    <w:rsid w:val="00C10E1C"/>
    <w:rsid w:val="00C12BB7"/>
    <w:rsid w:val="00C12BC5"/>
    <w:rsid w:val="00C13114"/>
    <w:rsid w:val="00C1376C"/>
    <w:rsid w:val="00C13FB3"/>
    <w:rsid w:val="00C149DF"/>
    <w:rsid w:val="00C14A96"/>
    <w:rsid w:val="00C14DD8"/>
    <w:rsid w:val="00C15DE7"/>
    <w:rsid w:val="00C1665B"/>
    <w:rsid w:val="00C17617"/>
    <w:rsid w:val="00C17677"/>
    <w:rsid w:val="00C17CB4"/>
    <w:rsid w:val="00C20761"/>
    <w:rsid w:val="00C2086A"/>
    <w:rsid w:val="00C20CB4"/>
    <w:rsid w:val="00C20F2D"/>
    <w:rsid w:val="00C213EE"/>
    <w:rsid w:val="00C214F2"/>
    <w:rsid w:val="00C21D66"/>
    <w:rsid w:val="00C21DE2"/>
    <w:rsid w:val="00C2329E"/>
    <w:rsid w:val="00C23884"/>
    <w:rsid w:val="00C23D8C"/>
    <w:rsid w:val="00C24490"/>
    <w:rsid w:val="00C24FE0"/>
    <w:rsid w:val="00C252B5"/>
    <w:rsid w:val="00C253F3"/>
    <w:rsid w:val="00C25834"/>
    <w:rsid w:val="00C25E5B"/>
    <w:rsid w:val="00C26387"/>
    <w:rsid w:val="00C273F7"/>
    <w:rsid w:val="00C277C1"/>
    <w:rsid w:val="00C30BE9"/>
    <w:rsid w:val="00C31090"/>
    <w:rsid w:val="00C319C0"/>
    <w:rsid w:val="00C32535"/>
    <w:rsid w:val="00C327E4"/>
    <w:rsid w:val="00C32D60"/>
    <w:rsid w:val="00C335EF"/>
    <w:rsid w:val="00C33B2C"/>
    <w:rsid w:val="00C33C2E"/>
    <w:rsid w:val="00C34078"/>
    <w:rsid w:val="00C34BB4"/>
    <w:rsid w:val="00C362F4"/>
    <w:rsid w:val="00C368B8"/>
    <w:rsid w:val="00C37482"/>
    <w:rsid w:val="00C37623"/>
    <w:rsid w:val="00C37F9D"/>
    <w:rsid w:val="00C402D3"/>
    <w:rsid w:val="00C408F6"/>
    <w:rsid w:val="00C40CEF"/>
    <w:rsid w:val="00C42108"/>
    <w:rsid w:val="00C42159"/>
    <w:rsid w:val="00C42F8D"/>
    <w:rsid w:val="00C43668"/>
    <w:rsid w:val="00C43DF0"/>
    <w:rsid w:val="00C43EB0"/>
    <w:rsid w:val="00C450E8"/>
    <w:rsid w:val="00C45521"/>
    <w:rsid w:val="00C464B2"/>
    <w:rsid w:val="00C5015A"/>
    <w:rsid w:val="00C51B87"/>
    <w:rsid w:val="00C51E12"/>
    <w:rsid w:val="00C52071"/>
    <w:rsid w:val="00C53128"/>
    <w:rsid w:val="00C53BBC"/>
    <w:rsid w:val="00C53C03"/>
    <w:rsid w:val="00C5436B"/>
    <w:rsid w:val="00C55447"/>
    <w:rsid w:val="00C558FE"/>
    <w:rsid w:val="00C55A57"/>
    <w:rsid w:val="00C56087"/>
    <w:rsid w:val="00C561CA"/>
    <w:rsid w:val="00C56992"/>
    <w:rsid w:val="00C569F0"/>
    <w:rsid w:val="00C574C1"/>
    <w:rsid w:val="00C60FBC"/>
    <w:rsid w:val="00C612D0"/>
    <w:rsid w:val="00C62059"/>
    <w:rsid w:val="00C62C5C"/>
    <w:rsid w:val="00C6325D"/>
    <w:rsid w:val="00C63937"/>
    <w:rsid w:val="00C63BBD"/>
    <w:rsid w:val="00C64413"/>
    <w:rsid w:val="00C64E37"/>
    <w:rsid w:val="00C650D1"/>
    <w:rsid w:val="00C6531F"/>
    <w:rsid w:val="00C65D7D"/>
    <w:rsid w:val="00C667B6"/>
    <w:rsid w:val="00C676C3"/>
    <w:rsid w:val="00C67F30"/>
    <w:rsid w:val="00C7060C"/>
    <w:rsid w:val="00C70741"/>
    <w:rsid w:val="00C70968"/>
    <w:rsid w:val="00C70E21"/>
    <w:rsid w:val="00C71035"/>
    <w:rsid w:val="00C71309"/>
    <w:rsid w:val="00C71ABF"/>
    <w:rsid w:val="00C7218D"/>
    <w:rsid w:val="00C72726"/>
    <w:rsid w:val="00C72C19"/>
    <w:rsid w:val="00C72D4B"/>
    <w:rsid w:val="00C73824"/>
    <w:rsid w:val="00C741F5"/>
    <w:rsid w:val="00C750C7"/>
    <w:rsid w:val="00C75368"/>
    <w:rsid w:val="00C75AC2"/>
    <w:rsid w:val="00C75C31"/>
    <w:rsid w:val="00C75CC1"/>
    <w:rsid w:val="00C75FF6"/>
    <w:rsid w:val="00C768D6"/>
    <w:rsid w:val="00C76987"/>
    <w:rsid w:val="00C76E7C"/>
    <w:rsid w:val="00C76EB9"/>
    <w:rsid w:val="00C8016A"/>
    <w:rsid w:val="00C81652"/>
    <w:rsid w:val="00C81A1F"/>
    <w:rsid w:val="00C81A78"/>
    <w:rsid w:val="00C82022"/>
    <w:rsid w:val="00C824C7"/>
    <w:rsid w:val="00C824F0"/>
    <w:rsid w:val="00C829E0"/>
    <w:rsid w:val="00C8304C"/>
    <w:rsid w:val="00C83D60"/>
    <w:rsid w:val="00C84875"/>
    <w:rsid w:val="00C8498E"/>
    <w:rsid w:val="00C85735"/>
    <w:rsid w:val="00C862ED"/>
    <w:rsid w:val="00C86790"/>
    <w:rsid w:val="00C8704A"/>
    <w:rsid w:val="00C87100"/>
    <w:rsid w:val="00C87841"/>
    <w:rsid w:val="00C90388"/>
    <w:rsid w:val="00C90EB4"/>
    <w:rsid w:val="00C915B5"/>
    <w:rsid w:val="00C93390"/>
    <w:rsid w:val="00C9363E"/>
    <w:rsid w:val="00C93C96"/>
    <w:rsid w:val="00C93DBB"/>
    <w:rsid w:val="00C942B9"/>
    <w:rsid w:val="00C9565A"/>
    <w:rsid w:val="00C960F9"/>
    <w:rsid w:val="00C964A3"/>
    <w:rsid w:val="00C9772E"/>
    <w:rsid w:val="00CA0DA0"/>
    <w:rsid w:val="00CA139F"/>
    <w:rsid w:val="00CA1842"/>
    <w:rsid w:val="00CA1987"/>
    <w:rsid w:val="00CA1E65"/>
    <w:rsid w:val="00CA28B3"/>
    <w:rsid w:val="00CA2D14"/>
    <w:rsid w:val="00CA3F10"/>
    <w:rsid w:val="00CA5155"/>
    <w:rsid w:val="00CA51F8"/>
    <w:rsid w:val="00CA5A01"/>
    <w:rsid w:val="00CA5D2A"/>
    <w:rsid w:val="00CA603F"/>
    <w:rsid w:val="00CA68E3"/>
    <w:rsid w:val="00CA7589"/>
    <w:rsid w:val="00CA7D4F"/>
    <w:rsid w:val="00CB05FA"/>
    <w:rsid w:val="00CB0824"/>
    <w:rsid w:val="00CB0A6C"/>
    <w:rsid w:val="00CB18F7"/>
    <w:rsid w:val="00CB1B55"/>
    <w:rsid w:val="00CB25EF"/>
    <w:rsid w:val="00CB283C"/>
    <w:rsid w:val="00CB288A"/>
    <w:rsid w:val="00CB41E5"/>
    <w:rsid w:val="00CB4540"/>
    <w:rsid w:val="00CB5020"/>
    <w:rsid w:val="00CB5DBC"/>
    <w:rsid w:val="00CB6635"/>
    <w:rsid w:val="00CB6EB8"/>
    <w:rsid w:val="00CB79FB"/>
    <w:rsid w:val="00CC08F9"/>
    <w:rsid w:val="00CC1979"/>
    <w:rsid w:val="00CC34A8"/>
    <w:rsid w:val="00CC3723"/>
    <w:rsid w:val="00CC3B6B"/>
    <w:rsid w:val="00CC4D19"/>
    <w:rsid w:val="00CC5F65"/>
    <w:rsid w:val="00CC6B19"/>
    <w:rsid w:val="00CC6C35"/>
    <w:rsid w:val="00CC7000"/>
    <w:rsid w:val="00CC7159"/>
    <w:rsid w:val="00CC730F"/>
    <w:rsid w:val="00CD0393"/>
    <w:rsid w:val="00CD0BF3"/>
    <w:rsid w:val="00CD18F7"/>
    <w:rsid w:val="00CD23D2"/>
    <w:rsid w:val="00CD3B5C"/>
    <w:rsid w:val="00CD4502"/>
    <w:rsid w:val="00CD4994"/>
    <w:rsid w:val="00CD4B3A"/>
    <w:rsid w:val="00CD53C4"/>
    <w:rsid w:val="00CD56C6"/>
    <w:rsid w:val="00CD6BDA"/>
    <w:rsid w:val="00CD6DD5"/>
    <w:rsid w:val="00CE0A1A"/>
    <w:rsid w:val="00CE11DE"/>
    <w:rsid w:val="00CE122B"/>
    <w:rsid w:val="00CE2D70"/>
    <w:rsid w:val="00CE31D3"/>
    <w:rsid w:val="00CE349E"/>
    <w:rsid w:val="00CE392B"/>
    <w:rsid w:val="00CE405E"/>
    <w:rsid w:val="00CE468A"/>
    <w:rsid w:val="00CE4B8A"/>
    <w:rsid w:val="00CE53F4"/>
    <w:rsid w:val="00CE5496"/>
    <w:rsid w:val="00CE5C5B"/>
    <w:rsid w:val="00CE604C"/>
    <w:rsid w:val="00CE6A8A"/>
    <w:rsid w:val="00CE718C"/>
    <w:rsid w:val="00CE7C59"/>
    <w:rsid w:val="00CE7C7D"/>
    <w:rsid w:val="00CF0453"/>
    <w:rsid w:val="00CF0E0C"/>
    <w:rsid w:val="00CF108D"/>
    <w:rsid w:val="00CF1DA7"/>
    <w:rsid w:val="00CF2366"/>
    <w:rsid w:val="00CF2F76"/>
    <w:rsid w:val="00CF438D"/>
    <w:rsid w:val="00CF647C"/>
    <w:rsid w:val="00CF71A7"/>
    <w:rsid w:val="00CF7D46"/>
    <w:rsid w:val="00CF7F21"/>
    <w:rsid w:val="00D00201"/>
    <w:rsid w:val="00D01048"/>
    <w:rsid w:val="00D02604"/>
    <w:rsid w:val="00D055E8"/>
    <w:rsid w:val="00D05865"/>
    <w:rsid w:val="00D05976"/>
    <w:rsid w:val="00D06C1F"/>
    <w:rsid w:val="00D07579"/>
    <w:rsid w:val="00D101CD"/>
    <w:rsid w:val="00D101FA"/>
    <w:rsid w:val="00D106CE"/>
    <w:rsid w:val="00D11959"/>
    <w:rsid w:val="00D11F03"/>
    <w:rsid w:val="00D125D4"/>
    <w:rsid w:val="00D12833"/>
    <w:rsid w:val="00D128EB"/>
    <w:rsid w:val="00D12D64"/>
    <w:rsid w:val="00D13CFC"/>
    <w:rsid w:val="00D14A23"/>
    <w:rsid w:val="00D15573"/>
    <w:rsid w:val="00D15D53"/>
    <w:rsid w:val="00D162C0"/>
    <w:rsid w:val="00D16437"/>
    <w:rsid w:val="00D16BA8"/>
    <w:rsid w:val="00D16E06"/>
    <w:rsid w:val="00D17E78"/>
    <w:rsid w:val="00D20540"/>
    <w:rsid w:val="00D20CE9"/>
    <w:rsid w:val="00D2157D"/>
    <w:rsid w:val="00D215AD"/>
    <w:rsid w:val="00D23CDB"/>
    <w:rsid w:val="00D23DB7"/>
    <w:rsid w:val="00D24253"/>
    <w:rsid w:val="00D24A3B"/>
    <w:rsid w:val="00D2508E"/>
    <w:rsid w:val="00D25B6D"/>
    <w:rsid w:val="00D25F62"/>
    <w:rsid w:val="00D260F4"/>
    <w:rsid w:val="00D2631E"/>
    <w:rsid w:val="00D26A8A"/>
    <w:rsid w:val="00D30251"/>
    <w:rsid w:val="00D306EE"/>
    <w:rsid w:val="00D30751"/>
    <w:rsid w:val="00D313F6"/>
    <w:rsid w:val="00D31592"/>
    <w:rsid w:val="00D31989"/>
    <w:rsid w:val="00D32728"/>
    <w:rsid w:val="00D32AA1"/>
    <w:rsid w:val="00D32B29"/>
    <w:rsid w:val="00D32C40"/>
    <w:rsid w:val="00D3393F"/>
    <w:rsid w:val="00D347FB"/>
    <w:rsid w:val="00D34C4E"/>
    <w:rsid w:val="00D35342"/>
    <w:rsid w:val="00D36249"/>
    <w:rsid w:val="00D36EB7"/>
    <w:rsid w:val="00D377E0"/>
    <w:rsid w:val="00D403DA"/>
    <w:rsid w:val="00D41F9C"/>
    <w:rsid w:val="00D42379"/>
    <w:rsid w:val="00D43309"/>
    <w:rsid w:val="00D438D5"/>
    <w:rsid w:val="00D4396C"/>
    <w:rsid w:val="00D43DE3"/>
    <w:rsid w:val="00D45054"/>
    <w:rsid w:val="00D4650B"/>
    <w:rsid w:val="00D469B8"/>
    <w:rsid w:val="00D46B67"/>
    <w:rsid w:val="00D506D9"/>
    <w:rsid w:val="00D5108F"/>
    <w:rsid w:val="00D5138E"/>
    <w:rsid w:val="00D5139B"/>
    <w:rsid w:val="00D514DE"/>
    <w:rsid w:val="00D51871"/>
    <w:rsid w:val="00D518DC"/>
    <w:rsid w:val="00D51B9C"/>
    <w:rsid w:val="00D52D7C"/>
    <w:rsid w:val="00D52F36"/>
    <w:rsid w:val="00D537C5"/>
    <w:rsid w:val="00D5388B"/>
    <w:rsid w:val="00D5403D"/>
    <w:rsid w:val="00D56D6C"/>
    <w:rsid w:val="00D573AA"/>
    <w:rsid w:val="00D574A3"/>
    <w:rsid w:val="00D57A61"/>
    <w:rsid w:val="00D60A7D"/>
    <w:rsid w:val="00D60A83"/>
    <w:rsid w:val="00D60C9C"/>
    <w:rsid w:val="00D61646"/>
    <w:rsid w:val="00D62B93"/>
    <w:rsid w:val="00D63697"/>
    <w:rsid w:val="00D638E1"/>
    <w:rsid w:val="00D63C7F"/>
    <w:rsid w:val="00D6434F"/>
    <w:rsid w:val="00D646E1"/>
    <w:rsid w:val="00D649E2"/>
    <w:rsid w:val="00D64AC5"/>
    <w:rsid w:val="00D65441"/>
    <w:rsid w:val="00D65969"/>
    <w:rsid w:val="00D65B22"/>
    <w:rsid w:val="00D65D6A"/>
    <w:rsid w:val="00D6627F"/>
    <w:rsid w:val="00D6655D"/>
    <w:rsid w:val="00D667B6"/>
    <w:rsid w:val="00D66A09"/>
    <w:rsid w:val="00D66E05"/>
    <w:rsid w:val="00D67077"/>
    <w:rsid w:val="00D67422"/>
    <w:rsid w:val="00D67950"/>
    <w:rsid w:val="00D6798C"/>
    <w:rsid w:val="00D67CEB"/>
    <w:rsid w:val="00D70B78"/>
    <w:rsid w:val="00D71074"/>
    <w:rsid w:val="00D713A5"/>
    <w:rsid w:val="00D722CA"/>
    <w:rsid w:val="00D72742"/>
    <w:rsid w:val="00D72E53"/>
    <w:rsid w:val="00D734D7"/>
    <w:rsid w:val="00D73754"/>
    <w:rsid w:val="00D73883"/>
    <w:rsid w:val="00D74371"/>
    <w:rsid w:val="00D74546"/>
    <w:rsid w:val="00D74756"/>
    <w:rsid w:val="00D74E5F"/>
    <w:rsid w:val="00D75291"/>
    <w:rsid w:val="00D75AB4"/>
    <w:rsid w:val="00D7658E"/>
    <w:rsid w:val="00D801C4"/>
    <w:rsid w:val="00D803A3"/>
    <w:rsid w:val="00D8059B"/>
    <w:rsid w:val="00D80649"/>
    <w:rsid w:val="00D81053"/>
    <w:rsid w:val="00D81327"/>
    <w:rsid w:val="00D81FDF"/>
    <w:rsid w:val="00D821DF"/>
    <w:rsid w:val="00D8264C"/>
    <w:rsid w:val="00D83600"/>
    <w:rsid w:val="00D83A70"/>
    <w:rsid w:val="00D83C43"/>
    <w:rsid w:val="00D842E6"/>
    <w:rsid w:val="00D844BE"/>
    <w:rsid w:val="00D85460"/>
    <w:rsid w:val="00D86522"/>
    <w:rsid w:val="00D86546"/>
    <w:rsid w:val="00D867FB"/>
    <w:rsid w:val="00D86D4B"/>
    <w:rsid w:val="00D871A1"/>
    <w:rsid w:val="00D87201"/>
    <w:rsid w:val="00D90019"/>
    <w:rsid w:val="00D9018D"/>
    <w:rsid w:val="00D9063E"/>
    <w:rsid w:val="00D90965"/>
    <w:rsid w:val="00D90EBB"/>
    <w:rsid w:val="00D922C8"/>
    <w:rsid w:val="00D9253B"/>
    <w:rsid w:val="00D928FD"/>
    <w:rsid w:val="00D93F3C"/>
    <w:rsid w:val="00D93FF9"/>
    <w:rsid w:val="00D947BF"/>
    <w:rsid w:val="00D955F9"/>
    <w:rsid w:val="00D959B2"/>
    <w:rsid w:val="00D960D9"/>
    <w:rsid w:val="00D96647"/>
    <w:rsid w:val="00D97688"/>
    <w:rsid w:val="00DA0841"/>
    <w:rsid w:val="00DA1202"/>
    <w:rsid w:val="00DA235E"/>
    <w:rsid w:val="00DA26F3"/>
    <w:rsid w:val="00DA2EFF"/>
    <w:rsid w:val="00DA3122"/>
    <w:rsid w:val="00DA3DFA"/>
    <w:rsid w:val="00DA4DF2"/>
    <w:rsid w:val="00DA702D"/>
    <w:rsid w:val="00DA7581"/>
    <w:rsid w:val="00DB0D76"/>
    <w:rsid w:val="00DB10BA"/>
    <w:rsid w:val="00DB126C"/>
    <w:rsid w:val="00DB13F8"/>
    <w:rsid w:val="00DB2253"/>
    <w:rsid w:val="00DB239C"/>
    <w:rsid w:val="00DB36EC"/>
    <w:rsid w:val="00DB3785"/>
    <w:rsid w:val="00DB4218"/>
    <w:rsid w:val="00DB536C"/>
    <w:rsid w:val="00DB63A5"/>
    <w:rsid w:val="00DB73FD"/>
    <w:rsid w:val="00DC1016"/>
    <w:rsid w:val="00DC10BC"/>
    <w:rsid w:val="00DC11B8"/>
    <w:rsid w:val="00DC1AF4"/>
    <w:rsid w:val="00DC1DA1"/>
    <w:rsid w:val="00DC1EC4"/>
    <w:rsid w:val="00DC3883"/>
    <w:rsid w:val="00DC546A"/>
    <w:rsid w:val="00DC5771"/>
    <w:rsid w:val="00DC64DF"/>
    <w:rsid w:val="00DC694B"/>
    <w:rsid w:val="00DC6A6C"/>
    <w:rsid w:val="00DC7174"/>
    <w:rsid w:val="00DC7230"/>
    <w:rsid w:val="00DD0082"/>
    <w:rsid w:val="00DD04C8"/>
    <w:rsid w:val="00DD08ED"/>
    <w:rsid w:val="00DD11DD"/>
    <w:rsid w:val="00DD13A9"/>
    <w:rsid w:val="00DD21A2"/>
    <w:rsid w:val="00DD283E"/>
    <w:rsid w:val="00DD32DB"/>
    <w:rsid w:val="00DD4160"/>
    <w:rsid w:val="00DD41A5"/>
    <w:rsid w:val="00DD472E"/>
    <w:rsid w:val="00DD57D2"/>
    <w:rsid w:val="00DD60F5"/>
    <w:rsid w:val="00DD691A"/>
    <w:rsid w:val="00DD6C05"/>
    <w:rsid w:val="00DD6DDF"/>
    <w:rsid w:val="00DD7BE3"/>
    <w:rsid w:val="00DE00DC"/>
    <w:rsid w:val="00DE083D"/>
    <w:rsid w:val="00DE131F"/>
    <w:rsid w:val="00DE17CD"/>
    <w:rsid w:val="00DE1B0E"/>
    <w:rsid w:val="00DE1E0B"/>
    <w:rsid w:val="00DE37BF"/>
    <w:rsid w:val="00DE3CF0"/>
    <w:rsid w:val="00DE3F42"/>
    <w:rsid w:val="00DE4D88"/>
    <w:rsid w:val="00DE5F97"/>
    <w:rsid w:val="00DE6A2C"/>
    <w:rsid w:val="00DF00C7"/>
    <w:rsid w:val="00DF017C"/>
    <w:rsid w:val="00DF0338"/>
    <w:rsid w:val="00DF10BC"/>
    <w:rsid w:val="00DF13BC"/>
    <w:rsid w:val="00DF231A"/>
    <w:rsid w:val="00DF23F1"/>
    <w:rsid w:val="00DF333A"/>
    <w:rsid w:val="00DF3863"/>
    <w:rsid w:val="00DF3BDB"/>
    <w:rsid w:val="00DF42FB"/>
    <w:rsid w:val="00DF5120"/>
    <w:rsid w:val="00DF5F55"/>
    <w:rsid w:val="00DF60DE"/>
    <w:rsid w:val="00DF634C"/>
    <w:rsid w:val="00DF6940"/>
    <w:rsid w:val="00DF6C75"/>
    <w:rsid w:val="00DF6DFE"/>
    <w:rsid w:val="00DF72CA"/>
    <w:rsid w:val="00E000E9"/>
    <w:rsid w:val="00E018DB"/>
    <w:rsid w:val="00E01BF4"/>
    <w:rsid w:val="00E0247C"/>
    <w:rsid w:val="00E0273B"/>
    <w:rsid w:val="00E037AC"/>
    <w:rsid w:val="00E03BF3"/>
    <w:rsid w:val="00E04073"/>
    <w:rsid w:val="00E04940"/>
    <w:rsid w:val="00E053EB"/>
    <w:rsid w:val="00E05700"/>
    <w:rsid w:val="00E05D09"/>
    <w:rsid w:val="00E070A9"/>
    <w:rsid w:val="00E074D7"/>
    <w:rsid w:val="00E07656"/>
    <w:rsid w:val="00E076CE"/>
    <w:rsid w:val="00E109C6"/>
    <w:rsid w:val="00E10A54"/>
    <w:rsid w:val="00E1167A"/>
    <w:rsid w:val="00E11E46"/>
    <w:rsid w:val="00E120BF"/>
    <w:rsid w:val="00E122B0"/>
    <w:rsid w:val="00E13328"/>
    <w:rsid w:val="00E13501"/>
    <w:rsid w:val="00E1368D"/>
    <w:rsid w:val="00E14AE7"/>
    <w:rsid w:val="00E15510"/>
    <w:rsid w:val="00E1566D"/>
    <w:rsid w:val="00E15833"/>
    <w:rsid w:val="00E17B30"/>
    <w:rsid w:val="00E17D34"/>
    <w:rsid w:val="00E17D5F"/>
    <w:rsid w:val="00E206E0"/>
    <w:rsid w:val="00E208A6"/>
    <w:rsid w:val="00E2129D"/>
    <w:rsid w:val="00E21AB6"/>
    <w:rsid w:val="00E22647"/>
    <w:rsid w:val="00E228C9"/>
    <w:rsid w:val="00E22F9F"/>
    <w:rsid w:val="00E234A7"/>
    <w:rsid w:val="00E24328"/>
    <w:rsid w:val="00E244DE"/>
    <w:rsid w:val="00E24975"/>
    <w:rsid w:val="00E2511E"/>
    <w:rsid w:val="00E251E1"/>
    <w:rsid w:val="00E26983"/>
    <w:rsid w:val="00E27253"/>
    <w:rsid w:val="00E27537"/>
    <w:rsid w:val="00E27815"/>
    <w:rsid w:val="00E306C2"/>
    <w:rsid w:val="00E30D76"/>
    <w:rsid w:val="00E31AEF"/>
    <w:rsid w:val="00E3226D"/>
    <w:rsid w:val="00E32550"/>
    <w:rsid w:val="00E3300D"/>
    <w:rsid w:val="00E34264"/>
    <w:rsid w:val="00E35B92"/>
    <w:rsid w:val="00E36A63"/>
    <w:rsid w:val="00E36F7C"/>
    <w:rsid w:val="00E374AB"/>
    <w:rsid w:val="00E37E21"/>
    <w:rsid w:val="00E42B91"/>
    <w:rsid w:val="00E42C52"/>
    <w:rsid w:val="00E4313D"/>
    <w:rsid w:val="00E4340C"/>
    <w:rsid w:val="00E43BC7"/>
    <w:rsid w:val="00E441F3"/>
    <w:rsid w:val="00E45719"/>
    <w:rsid w:val="00E45B86"/>
    <w:rsid w:val="00E46169"/>
    <w:rsid w:val="00E473D7"/>
    <w:rsid w:val="00E506AA"/>
    <w:rsid w:val="00E5090D"/>
    <w:rsid w:val="00E51C2E"/>
    <w:rsid w:val="00E51C7A"/>
    <w:rsid w:val="00E53066"/>
    <w:rsid w:val="00E5324F"/>
    <w:rsid w:val="00E54A98"/>
    <w:rsid w:val="00E56265"/>
    <w:rsid w:val="00E56712"/>
    <w:rsid w:val="00E57487"/>
    <w:rsid w:val="00E6062F"/>
    <w:rsid w:val="00E60DB8"/>
    <w:rsid w:val="00E62659"/>
    <w:rsid w:val="00E637B0"/>
    <w:rsid w:val="00E64B8D"/>
    <w:rsid w:val="00E64E3F"/>
    <w:rsid w:val="00E6587F"/>
    <w:rsid w:val="00E662D9"/>
    <w:rsid w:val="00E670AD"/>
    <w:rsid w:val="00E67A33"/>
    <w:rsid w:val="00E67B29"/>
    <w:rsid w:val="00E7056D"/>
    <w:rsid w:val="00E70FC1"/>
    <w:rsid w:val="00E721D3"/>
    <w:rsid w:val="00E75B30"/>
    <w:rsid w:val="00E75EDD"/>
    <w:rsid w:val="00E7612D"/>
    <w:rsid w:val="00E76430"/>
    <w:rsid w:val="00E76A98"/>
    <w:rsid w:val="00E77AC4"/>
    <w:rsid w:val="00E77CA5"/>
    <w:rsid w:val="00E80FA4"/>
    <w:rsid w:val="00E81414"/>
    <w:rsid w:val="00E81683"/>
    <w:rsid w:val="00E82D81"/>
    <w:rsid w:val="00E83E37"/>
    <w:rsid w:val="00E8401A"/>
    <w:rsid w:val="00E84721"/>
    <w:rsid w:val="00E84D10"/>
    <w:rsid w:val="00E850A5"/>
    <w:rsid w:val="00E8634B"/>
    <w:rsid w:val="00E86BB7"/>
    <w:rsid w:val="00E86DA0"/>
    <w:rsid w:val="00E87A12"/>
    <w:rsid w:val="00E90CE0"/>
    <w:rsid w:val="00E913BF"/>
    <w:rsid w:val="00E92850"/>
    <w:rsid w:val="00E92A36"/>
    <w:rsid w:val="00E92C0B"/>
    <w:rsid w:val="00E94F04"/>
    <w:rsid w:val="00E956F2"/>
    <w:rsid w:val="00E9615B"/>
    <w:rsid w:val="00EA07B7"/>
    <w:rsid w:val="00EA0B8F"/>
    <w:rsid w:val="00EA1456"/>
    <w:rsid w:val="00EA1A4C"/>
    <w:rsid w:val="00EA2395"/>
    <w:rsid w:val="00EA268E"/>
    <w:rsid w:val="00EA2AC8"/>
    <w:rsid w:val="00EA3AB9"/>
    <w:rsid w:val="00EA3B39"/>
    <w:rsid w:val="00EA40C8"/>
    <w:rsid w:val="00EA47CB"/>
    <w:rsid w:val="00EA5B08"/>
    <w:rsid w:val="00EA668F"/>
    <w:rsid w:val="00EA6A66"/>
    <w:rsid w:val="00EA7760"/>
    <w:rsid w:val="00EA7873"/>
    <w:rsid w:val="00EB0C26"/>
    <w:rsid w:val="00EB23FD"/>
    <w:rsid w:val="00EB2610"/>
    <w:rsid w:val="00EB38B8"/>
    <w:rsid w:val="00EB3C02"/>
    <w:rsid w:val="00EB4161"/>
    <w:rsid w:val="00EB4FF4"/>
    <w:rsid w:val="00EB503A"/>
    <w:rsid w:val="00EB55F2"/>
    <w:rsid w:val="00EB564B"/>
    <w:rsid w:val="00EB6895"/>
    <w:rsid w:val="00EB72BB"/>
    <w:rsid w:val="00EB73D1"/>
    <w:rsid w:val="00EB74B9"/>
    <w:rsid w:val="00EC0F4F"/>
    <w:rsid w:val="00EC1B18"/>
    <w:rsid w:val="00EC1C91"/>
    <w:rsid w:val="00EC2B1C"/>
    <w:rsid w:val="00EC4EEE"/>
    <w:rsid w:val="00EC5F02"/>
    <w:rsid w:val="00EC6187"/>
    <w:rsid w:val="00EC6BE2"/>
    <w:rsid w:val="00EC6EF8"/>
    <w:rsid w:val="00ED05D8"/>
    <w:rsid w:val="00ED097C"/>
    <w:rsid w:val="00ED11B8"/>
    <w:rsid w:val="00ED1896"/>
    <w:rsid w:val="00ED1A4A"/>
    <w:rsid w:val="00ED266E"/>
    <w:rsid w:val="00ED2730"/>
    <w:rsid w:val="00ED3078"/>
    <w:rsid w:val="00ED33AF"/>
    <w:rsid w:val="00ED377A"/>
    <w:rsid w:val="00ED3C28"/>
    <w:rsid w:val="00ED3DEF"/>
    <w:rsid w:val="00ED497A"/>
    <w:rsid w:val="00ED4B27"/>
    <w:rsid w:val="00ED53A9"/>
    <w:rsid w:val="00ED5DA9"/>
    <w:rsid w:val="00ED6720"/>
    <w:rsid w:val="00ED6D37"/>
    <w:rsid w:val="00ED73FD"/>
    <w:rsid w:val="00ED7F8E"/>
    <w:rsid w:val="00ED7FA3"/>
    <w:rsid w:val="00EE1114"/>
    <w:rsid w:val="00EE1D1C"/>
    <w:rsid w:val="00EE1DB0"/>
    <w:rsid w:val="00EE285A"/>
    <w:rsid w:val="00EE344A"/>
    <w:rsid w:val="00EE3A32"/>
    <w:rsid w:val="00EE4CC4"/>
    <w:rsid w:val="00EE5247"/>
    <w:rsid w:val="00EE57F4"/>
    <w:rsid w:val="00EE5845"/>
    <w:rsid w:val="00EE5CBC"/>
    <w:rsid w:val="00EE624A"/>
    <w:rsid w:val="00EE7C86"/>
    <w:rsid w:val="00EF02F2"/>
    <w:rsid w:val="00EF2158"/>
    <w:rsid w:val="00EF36A0"/>
    <w:rsid w:val="00EF4F64"/>
    <w:rsid w:val="00EF51C1"/>
    <w:rsid w:val="00EF5F74"/>
    <w:rsid w:val="00EF6381"/>
    <w:rsid w:val="00EF7C64"/>
    <w:rsid w:val="00F008FE"/>
    <w:rsid w:val="00F00FBB"/>
    <w:rsid w:val="00F013FB"/>
    <w:rsid w:val="00F0147E"/>
    <w:rsid w:val="00F01AE1"/>
    <w:rsid w:val="00F01B2C"/>
    <w:rsid w:val="00F01F9D"/>
    <w:rsid w:val="00F022AB"/>
    <w:rsid w:val="00F03359"/>
    <w:rsid w:val="00F03373"/>
    <w:rsid w:val="00F03C23"/>
    <w:rsid w:val="00F03E6E"/>
    <w:rsid w:val="00F03F03"/>
    <w:rsid w:val="00F0415C"/>
    <w:rsid w:val="00F043F5"/>
    <w:rsid w:val="00F0467A"/>
    <w:rsid w:val="00F049D1"/>
    <w:rsid w:val="00F052CA"/>
    <w:rsid w:val="00F06626"/>
    <w:rsid w:val="00F06AFD"/>
    <w:rsid w:val="00F1093F"/>
    <w:rsid w:val="00F1136D"/>
    <w:rsid w:val="00F13318"/>
    <w:rsid w:val="00F138C2"/>
    <w:rsid w:val="00F14011"/>
    <w:rsid w:val="00F14214"/>
    <w:rsid w:val="00F1455E"/>
    <w:rsid w:val="00F15CFA"/>
    <w:rsid w:val="00F15E71"/>
    <w:rsid w:val="00F1600D"/>
    <w:rsid w:val="00F16CD1"/>
    <w:rsid w:val="00F17181"/>
    <w:rsid w:val="00F1735D"/>
    <w:rsid w:val="00F17FEF"/>
    <w:rsid w:val="00F200F7"/>
    <w:rsid w:val="00F207F0"/>
    <w:rsid w:val="00F21C4C"/>
    <w:rsid w:val="00F22038"/>
    <w:rsid w:val="00F22190"/>
    <w:rsid w:val="00F223F7"/>
    <w:rsid w:val="00F22CB2"/>
    <w:rsid w:val="00F238A9"/>
    <w:rsid w:val="00F23A93"/>
    <w:rsid w:val="00F2406A"/>
    <w:rsid w:val="00F249E5"/>
    <w:rsid w:val="00F254E0"/>
    <w:rsid w:val="00F256F8"/>
    <w:rsid w:val="00F25E8F"/>
    <w:rsid w:val="00F26846"/>
    <w:rsid w:val="00F27400"/>
    <w:rsid w:val="00F279A3"/>
    <w:rsid w:val="00F27A2D"/>
    <w:rsid w:val="00F27D3C"/>
    <w:rsid w:val="00F30677"/>
    <w:rsid w:val="00F31672"/>
    <w:rsid w:val="00F3270E"/>
    <w:rsid w:val="00F32CBE"/>
    <w:rsid w:val="00F336A4"/>
    <w:rsid w:val="00F336F2"/>
    <w:rsid w:val="00F345B4"/>
    <w:rsid w:val="00F34E2B"/>
    <w:rsid w:val="00F35175"/>
    <w:rsid w:val="00F3578B"/>
    <w:rsid w:val="00F3578E"/>
    <w:rsid w:val="00F359F7"/>
    <w:rsid w:val="00F35ED4"/>
    <w:rsid w:val="00F36153"/>
    <w:rsid w:val="00F36598"/>
    <w:rsid w:val="00F36763"/>
    <w:rsid w:val="00F37F57"/>
    <w:rsid w:val="00F40470"/>
    <w:rsid w:val="00F40B65"/>
    <w:rsid w:val="00F41B6D"/>
    <w:rsid w:val="00F423A2"/>
    <w:rsid w:val="00F42B2A"/>
    <w:rsid w:val="00F43221"/>
    <w:rsid w:val="00F43AE2"/>
    <w:rsid w:val="00F442AC"/>
    <w:rsid w:val="00F445B3"/>
    <w:rsid w:val="00F44F0F"/>
    <w:rsid w:val="00F44FD5"/>
    <w:rsid w:val="00F4533E"/>
    <w:rsid w:val="00F4535D"/>
    <w:rsid w:val="00F45BC1"/>
    <w:rsid w:val="00F47F26"/>
    <w:rsid w:val="00F5155F"/>
    <w:rsid w:val="00F528DC"/>
    <w:rsid w:val="00F52DCB"/>
    <w:rsid w:val="00F53306"/>
    <w:rsid w:val="00F533F9"/>
    <w:rsid w:val="00F55802"/>
    <w:rsid w:val="00F55837"/>
    <w:rsid w:val="00F55A8E"/>
    <w:rsid w:val="00F605D6"/>
    <w:rsid w:val="00F6097C"/>
    <w:rsid w:val="00F6098B"/>
    <w:rsid w:val="00F60B49"/>
    <w:rsid w:val="00F61837"/>
    <w:rsid w:val="00F62359"/>
    <w:rsid w:val="00F62CA5"/>
    <w:rsid w:val="00F64380"/>
    <w:rsid w:val="00F64AD7"/>
    <w:rsid w:val="00F64B43"/>
    <w:rsid w:val="00F64C12"/>
    <w:rsid w:val="00F64E0E"/>
    <w:rsid w:val="00F6600C"/>
    <w:rsid w:val="00F66AE8"/>
    <w:rsid w:val="00F66F74"/>
    <w:rsid w:val="00F670B8"/>
    <w:rsid w:val="00F678C7"/>
    <w:rsid w:val="00F70F2C"/>
    <w:rsid w:val="00F7105E"/>
    <w:rsid w:val="00F7142D"/>
    <w:rsid w:val="00F715BF"/>
    <w:rsid w:val="00F71945"/>
    <w:rsid w:val="00F71AC5"/>
    <w:rsid w:val="00F72EF5"/>
    <w:rsid w:val="00F733E9"/>
    <w:rsid w:val="00F74A23"/>
    <w:rsid w:val="00F75416"/>
    <w:rsid w:val="00F76327"/>
    <w:rsid w:val="00F76495"/>
    <w:rsid w:val="00F769A7"/>
    <w:rsid w:val="00F76A94"/>
    <w:rsid w:val="00F76B3E"/>
    <w:rsid w:val="00F8009F"/>
    <w:rsid w:val="00F811D5"/>
    <w:rsid w:val="00F81B7E"/>
    <w:rsid w:val="00F81EF4"/>
    <w:rsid w:val="00F826D6"/>
    <w:rsid w:val="00F82790"/>
    <w:rsid w:val="00F82CE6"/>
    <w:rsid w:val="00F82EC8"/>
    <w:rsid w:val="00F849A9"/>
    <w:rsid w:val="00F85959"/>
    <w:rsid w:val="00F86101"/>
    <w:rsid w:val="00F871E3"/>
    <w:rsid w:val="00F8758F"/>
    <w:rsid w:val="00F9086F"/>
    <w:rsid w:val="00F910AA"/>
    <w:rsid w:val="00F9173B"/>
    <w:rsid w:val="00F92B9F"/>
    <w:rsid w:val="00F934CD"/>
    <w:rsid w:val="00F940E9"/>
    <w:rsid w:val="00F9522E"/>
    <w:rsid w:val="00F956D8"/>
    <w:rsid w:val="00F95FB4"/>
    <w:rsid w:val="00F965B0"/>
    <w:rsid w:val="00F9663D"/>
    <w:rsid w:val="00F96C78"/>
    <w:rsid w:val="00F97C53"/>
    <w:rsid w:val="00FA042E"/>
    <w:rsid w:val="00FA09DB"/>
    <w:rsid w:val="00FA0C0B"/>
    <w:rsid w:val="00FA14FB"/>
    <w:rsid w:val="00FA20CB"/>
    <w:rsid w:val="00FA22A8"/>
    <w:rsid w:val="00FA236B"/>
    <w:rsid w:val="00FA26BA"/>
    <w:rsid w:val="00FA29CB"/>
    <w:rsid w:val="00FA2CF1"/>
    <w:rsid w:val="00FA3346"/>
    <w:rsid w:val="00FA3FD5"/>
    <w:rsid w:val="00FA4AB8"/>
    <w:rsid w:val="00FA5126"/>
    <w:rsid w:val="00FA59E5"/>
    <w:rsid w:val="00FA5D52"/>
    <w:rsid w:val="00FA6B24"/>
    <w:rsid w:val="00FA6BBC"/>
    <w:rsid w:val="00FA702F"/>
    <w:rsid w:val="00FA71A2"/>
    <w:rsid w:val="00FA7D14"/>
    <w:rsid w:val="00FB04F2"/>
    <w:rsid w:val="00FB0599"/>
    <w:rsid w:val="00FB092A"/>
    <w:rsid w:val="00FB1BF2"/>
    <w:rsid w:val="00FB1C8B"/>
    <w:rsid w:val="00FB261C"/>
    <w:rsid w:val="00FB2F7D"/>
    <w:rsid w:val="00FB32B7"/>
    <w:rsid w:val="00FB444A"/>
    <w:rsid w:val="00FB4692"/>
    <w:rsid w:val="00FB520B"/>
    <w:rsid w:val="00FB5B61"/>
    <w:rsid w:val="00FB7271"/>
    <w:rsid w:val="00FB7B5B"/>
    <w:rsid w:val="00FC03D4"/>
    <w:rsid w:val="00FC077A"/>
    <w:rsid w:val="00FC1761"/>
    <w:rsid w:val="00FC176C"/>
    <w:rsid w:val="00FC24F3"/>
    <w:rsid w:val="00FC2CC3"/>
    <w:rsid w:val="00FC2F25"/>
    <w:rsid w:val="00FC2F4C"/>
    <w:rsid w:val="00FC331E"/>
    <w:rsid w:val="00FC458C"/>
    <w:rsid w:val="00FC6F6F"/>
    <w:rsid w:val="00FC7ABD"/>
    <w:rsid w:val="00FD02F0"/>
    <w:rsid w:val="00FD0CBC"/>
    <w:rsid w:val="00FD1C89"/>
    <w:rsid w:val="00FD2652"/>
    <w:rsid w:val="00FD2F53"/>
    <w:rsid w:val="00FD3365"/>
    <w:rsid w:val="00FD4424"/>
    <w:rsid w:val="00FD46BC"/>
    <w:rsid w:val="00FD5418"/>
    <w:rsid w:val="00FD5782"/>
    <w:rsid w:val="00FD5829"/>
    <w:rsid w:val="00FD6A4A"/>
    <w:rsid w:val="00FD70A1"/>
    <w:rsid w:val="00FD77B7"/>
    <w:rsid w:val="00FD783A"/>
    <w:rsid w:val="00FE15D3"/>
    <w:rsid w:val="00FE15FB"/>
    <w:rsid w:val="00FE16B8"/>
    <w:rsid w:val="00FE2458"/>
    <w:rsid w:val="00FE2747"/>
    <w:rsid w:val="00FE308D"/>
    <w:rsid w:val="00FE3CC0"/>
    <w:rsid w:val="00FE3CFB"/>
    <w:rsid w:val="00FE5E91"/>
    <w:rsid w:val="00FF0EC9"/>
    <w:rsid w:val="00FF1086"/>
    <w:rsid w:val="00FF286E"/>
    <w:rsid w:val="00FF3BD3"/>
    <w:rsid w:val="00FF3D33"/>
    <w:rsid w:val="00FF43D2"/>
    <w:rsid w:val="00FF4D49"/>
    <w:rsid w:val="00FF4E15"/>
    <w:rsid w:val="00FF5404"/>
    <w:rsid w:val="00FF5936"/>
    <w:rsid w:val="00FF5C3C"/>
    <w:rsid w:val="00FF5C5F"/>
    <w:rsid w:val="00FF62E7"/>
    <w:rsid w:val="00FF705C"/>
    <w:rsid w:val="00FF72F4"/>
    <w:rsid w:val="15FE4F3E"/>
    <w:rsid w:val="2CBB3E4D"/>
    <w:rsid w:val="5CAA365E"/>
    <w:rsid w:val="65AA2B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EAB0B37"/>
  <w15:chartTrackingRefBased/>
  <w15:docId w15:val="{5537F18B-FD96-435F-88A1-06D4A0631A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 w:qFormat="1"/>
    <w:lsdException w:name="toc 5" w:semiHidden="1" w:uiPriority="39" w:unhideWhenUsed="1"/>
    <w:lsdException w:name="toc 6" w:semiHidden="1" w:uiPriority="39" w:unhideWhenUsed="1" w:qFormat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y">
    <w:name w:val="Normal"/>
    <w:qFormat/>
    <w:rsid w:val="00850066"/>
    <w:rPr>
      <w:rFonts w:ascii="Aptos Narrow" w:hAnsi="Aptos Narrow"/>
    </w:rPr>
  </w:style>
  <w:style w:type="paragraph" w:styleId="Nadpis1">
    <w:name w:val="heading 1"/>
    <w:aliases w:val="SRI_nadpis1"/>
    <w:basedOn w:val="Normlny"/>
    <w:next w:val="Itext"/>
    <w:link w:val="Nadpis1Char"/>
    <w:uiPriority w:val="9"/>
    <w:qFormat/>
    <w:rsid w:val="009A58F2"/>
    <w:pPr>
      <w:keepNext/>
      <w:keepLines/>
      <w:numPr>
        <w:numId w:val="9"/>
      </w:numPr>
      <w:spacing w:before="240" w:after="0" w:line="360" w:lineRule="auto"/>
      <w:jc w:val="both"/>
      <w:outlineLvl w:val="0"/>
    </w:pPr>
    <w:rPr>
      <w:rFonts w:eastAsiaTheme="majorEastAsia" w:cstheme="majorBidi"/>
      <w:b/>
      <w:caps/>
      <w:sz w:val="36"/>
      <w:szCs w:val="36"/>
    </w:rPr>
  </w:style>
  <w:style w:type="paragraph" w:styleId="Nadpis2">
    <w:name w:val="heading 2"/>
    <w:aliases w:val="SRI_nadpis2"/>
    <w:basedOn w:val="Normlny"/>
    <w:next w:val="Itext"/>
    <w:link w:val="Nadpis2Char"/>
    <w:uiPriority w:val="9"/>
    <w:unhideWhenUsed/>
    <w:qFormat/>
    <w:rsid w:val="00AB76A0"/>
    <w:pPr>
      <w:keepNext/>
      <w:keepLines/>
      <w:numPr>
        <w:ilvl w:val="1"/>
        <w:numId w:val="9"/>
      </w:numPr>
      <w:spacing w:before="40" w:after="0" w:line="360" w:lineRule="auto"/>
      <w:jc w:val="both"/>
      <w:outlineLvl w:val="1"/>
    </w:pPr>
    <w:rPr>
      <w:rFonts w:eastAsiaTheme="majorEastAsia" w:cstheme="majorBidi"/>
      <w:b/>
      <w:sz w:val="28"/>
      <w:szCs w:val="36"/>
    </w:rPr>
  </w:style>
  <w:style w:type="paragraph" w:styleId="Nadpis3">
    <w:name w:val="heading 3"/>
    <w:aliases w:val="SRI_nadpis3"/>
    <w:basedOn w:val="Normlny"/>
    <w:next w:val="Itext"/>
    <w:link w:val="Nadpis3Char"/>
    <w:uiPriority w:val="9"/>
    <w:unhideWhenUsed/>
    <w:qFormat/>
    <w:rsid w:val="004A3D41"/>
    <w:pPr>
      <w:keepNext/>
      <w:keepLines/>
      <w:numPr>
        <w:ilvl w:val="2"/>
        <w:numId w:val="9"/>
      </w:numPr>
      <w:spacing w:before="40" w:after="0" w:line="360" w:lineRule="auto"/>
      <w:jc w:val="both"/>
      <w:outlineLvl w:val="2"/>
    </w:pPr>
    <w:rPr>
      <w:rFonts w:eastAsiaTheme="majorEastAsia" w:cstheme="majorBidi"/>
      <w:bCs/>
      <w:sz w:val="24"/>
      <w:szCs w:val="24"/>
    </w:rPr>
  </w:style>
  <w:style w:type="paragraph" w:styleId="Nadpis4">
    <w:name w:val="heading 4"/>
    <w:aliases w:val="SRI_nadpis4"/>
    <w:basedOn w:val="Normlny"/>
    <w:next w:val="Itext"/>
    <w:link w:val="Nadpis4Char"/>
    <w:uiPriority w:val="9"/>
    <w:unhideWhenUsed/>
    <w:qFormat/>
    <w:rsid w:val="00850066"/>
    <w:pPr>
      <w:keepNext/>
      <w:keepLines/>
      <w:numPr>
        <w:ilvl w:val="3"/>
        <w:numId w:val="9"/>
      </w:numPr>
      <w:spacing w:before="40" w:after="0" w:line="360" w:lineRule="auto"/>
      <w:jc w:val="both"/>
      <w:outlineLvl w:val="3"/>
    </w:pPr>
    <w:rPr>
      <w:rFonts w:eastAsiaTheme="majorEastAsia" w:cstheme="majorBidi"/>
      <w:i/>
      <w:iCs/>
      <w:sz w:val="24"/>
      <w:szCs w:val="24"/>
    </w:rPr>
  </w:style>
  <w:style w:type="paragraph" w:styleId="Nadpis5">
    <w:name w:val="heading 5"/>
    <w:basedOn w:val="Normlny"/>
    <w:next w:val="Normlny"/>
    <w:link w:val="Nadpis5Char"/>
    <w:uiPriority w:val="9"/>
    <w:unhideWhenUsed/>
    <w:rsid w:val="004D6F09"/>
    <w:pPr>
      <w:keepNext/>
      <w:keepLines/>
      <w:numPr>
        <w:ilvl w:val="4"/>
        <w:numId w:val="9"/>
      </w:numPr>
      <w:spacing w:before="40" w:after="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Nadpis6">
    <w:name w:val="heading 6"/>
    <w:basedOn w:val="Normlny"/>
    <w:next w:val="Normlny"/>
    <w:link w:val="Nadpis6Char"/>
    <w:uiPriority w:val="9"/>
    <w:unhideWhenUsed/>
    <w:qFormat/>
    <w:rsid w:val="00850066"/>
    <w:pPr>
      <w:keepNext/>
      <w:keepLines/>
      <w:numPr>
        <w:ilvl w:val="5"/>
        <w:numId w:val="9"/>
      </w:numPr>
      <w:spacing w:before="40" w:after="0"/>
      <w:outlineLvl w:val="5"/>
    </w:pPr>
    <w:rPr>
      <w:rFonts w:eastAsiaTheme="majorEastAsia" w:cstheme="majorBidi"/>
      <w:color w:val="1F3763" w:themeColor="accent1" w:themeShade="7F"/>
    </w:rPr>
  </w:style>
  <w:style w:type="paragraph" w:styleId="Nadpis7">
    <w:name w:val="heading 7"/>
    <w:basedOn w:val="Normlny"/>
    <w:next w:val="Normlny"/>
    <w:link w:val="Nadpis7Char"/>
    <w:uiPriority w:val="9"/>
    <w:semiHidden/>
    <w:unhideWhenUsed/>
    <w:qFormat/>
    <w:rsid w:val="004D6F09"/>
    <w:pPr>
      <w:keepNext/>
      <w:keepLines/>
      <w:numPr>
        <w:ilvl w:val="6"/>
        <w:numId w:val="9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Nadpis8">
    <w:name w:val="heading 8"/>
    <w:basedOn w:val="Normlny"/>
    <w:next w:val="Normlny"/>
    <w:link w:val="Nadpis8Char"/>
    <w:uiPriority w:val="9"/>
    <w:semiHidden/>
    <w:unhideWhenUsed/>
    <w:qFormat/>
    <w:rsid w:val="004D6F09"/>
    <w:pPr>
      <w:keepNext/>
      <w:keepLines/>
      <w:numPr>
        <w:ilvl w:val="7"/>
        <w:numId w:val="9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Nadpis9">
    <w:name w:val="heading 9"/>
    <w:basedOn w:val="Normlny"/>
    <w:next w:val="Normlny"/>
    <w:link w:val="Nadpis9Char"/>
    <w:uiPriority w:val="9"/>
    <w:semiHidden/>
    <w:unhideWhenUsed/>
    <w:qFormat/>
    <w:rsid w:val="004D6F09"/>
    <w:pPr>
      <w:keepNext/>
      <w:keepLines/>
      <w:numPr>
        <w:ilvl w:val="8"/>
        <w:numId w:val="9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paragraph" w:styleId="Bezriadkovania">
    <w:name w:val="No Spacing"/>
    <w:link w:val="BezriadkovaniaChar"/>
    <w:uiPriority w:val="1"/>
    <w:qFormat/>
    <w:rsid w:val="00850066"/>
    <w:pPr>
      <w:spacing w:after="0" w:line="240" w:lineRule="auto"/>
    </w:pPr>
    <w:rPr>
      <w:rFonts w:ascii="Aptos Narrow" w:hAnsi="Aptos Narrow"/>
      <w:lang w:val="en-GB"/>
    </w:rPr>
  </w:style>
  <w:style w:type="paragraph" w:customStyle="1" w:styleId="Itext">
    <w:name w:val="ŠŠI_text"/>
    <w:basedOn w:val="Bezriadkovania"/>
    <w:link w:val="ItextChar"/>
    <w:qFormat/>
    <w:rsid w:val="00BF1659"/>
    <w:pPr>
      <w:spacing w:before="120" w:after="120"/>
      <w:jc w:val="both"/>
    </w:pPr>
    <w:rPr>
      <w:rFonts w:cs="Times New Roman"/>
      <w:bCs/>
      <w:noProof/>
      <w:color w:val="000000"/>
    </w:rPr>
  </w:style>
  <w:style w:type="paragraph" w:styleId="Normlnywebov">
    <w:name w:val="Normal (Web)"/>
    <w:basedOn w:val="Normlny"/>
    <w:uiPriority w:val="99"/>
    <w:unhideWhenUsed/>
    <w:rsid w:val="009C22C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sk-SK"/>
    </w:rPr>
  </w:style>
  <w:style w:type="character" w:customStyle="1" w:styleId="BezriadkovaniaChar">
    <w:name w:val="Bez riadkovania Char"/>
    <w:basedOn w:val="Predvolenpsmoodseku"/>
    <w:link w:val="Bezriadkovania"/>
    <w:uiPriority w:val="1"/>
    <w:rsid w:val="00850066"/>
    <w:rPr>
      <w:rFonts w:ascii="Aptos Narrow" w:hAnsi="Aptos Narrow"/>
      <w:lang w:val="en-GB"/>
    </w:rPr>
  </w:style>
  <w:style w:type="character" w:customStyle="1" w:styleId="ItextChar">
    <w:name w:val="ŠŠI_text Char"/>
    <w:basedOn w:val="BezriadkovaniaChar"/>
    <w:link w:val="Itext"/>
    <w:rsid w:val="00BF1659"/>
    <w:rPr>
      <w:rFonts w:ascii="Aptos Narrow" w:hAnsi="Aptos Narrow" w:cs="Times New Roman"/>
      <w:bCs/>
      <w:noProof/>
      <w:color w:val="000000"/>
      <w:lang w:val="en-GB"/>
    </w:rPr>
  </w:style>
  <w:style w:type="paragraph" w:styleId="Nzov">
    <w:name w:val="Title"/>
    <w:aliases w:val="SRI_nazov"/>
    <w:basedOn w:val="Normlny"/>
    <w:next w:val="Itext"/>
    <w:link w:val="NzovChar"/>
    <w:uiPriority w:val="10"/>
    <w:qFormat/>
    <w:rsid w:val="00850066"/>
    <w:pPr>
      <w:spacing w:after="0" w:line="240" w:lineRule="auto"/>
      <w:contextualSpacing/>
    </w:pPr>
    <w:rPr>
      <w:rFonts w:eastAsiaTheme="majorEastAsia" w:cstheme="majorBidi"/>
      <w:b/>
      <w:caps/>
      <w:spacing w:val="-10"/>
      <w:kern w:val="28"/>
      <w:sz w:val="96"/>
      <w:szCs w:val="96"/>
    </w:rPr>
  </w:style>
  <w:style w:type="character" w:customStyle="1" w:styleId="NzovChar">
    <w:name w:val="Názov Char"/>
    <w:aliases w:val="SRI_nazov Char"/>
    <w:basedOn w:val="Predvolenpsmoodseku"/>
    <w:link w:val="Nzov"/>
    <w:uiPriority w:val="10"/>
    <w:rsid w:val="00850066"/>
    <w:rPr>
      <w:rFonts w:ascii="Aptos Narrow" w:eastAsiaTheme="majorEastAsia" w:hAnsi="Aptos Narrow" w:cstheme="majorBidi"/>
      <w:b/>
      <w:caps/>
      <w:spacing w:val="-10"/>
      <w:kern w:val="28"/>
      <w:sz w:val="96"/>
      <w:szCs w:val="96"/>
    </w:rPr>
  </w:style>
  <w:style w:type="character" w:customStyle="1" w:styleId="Nadpis1Char">
    <w:name w:val="Nadpis 1 Char"/>
    <w:aliases w:val="SRI_nadpis1 Char"/>
    <w:basedOn w:val="Predvolenpsmoodseku"/>
    <w:link w:val="Nadpis1"/>
    <w:uiPriority w:val="9"/>
    <w:rsid w:val="009A58F2"/>
    <w:rPr>
      <w:rFonts w:ascii="Aptos Narrow" w:eastAsiaTheme="majorEastAsia" w:hAnsi="Aptos Narrow" w:cstheme="majorBidi"/>
      <w:b/>
      <w:caps/>
      <w:sz w:val="36"/>
      <w:szCs w:val="36"/>
    </w:rPr>
  </w:style>
  <w:style w:type="character" w:customStyle="1" w:styleId="Nadpis2Char">
    <w:name w:val="Nadpis 2 Char"/>
    <w:aliases w:val="SRI_nadpis2 Char"/>
    <w:basedOn w:val="Predvolenpsmoodseku"/>
    <w:link w:val="Nadpis2"/>
    <w:uiPriority w:val="9"/>
    <w:rsid w:val="00AB76A0"/>
    <w:rPr>
      <w:rFonts w:ascii="Aptos Narrow" w:eastAsiaTheme="majorEastAsia" w:hAnsi="Aptos Narrow" w:cstheme="majorBidi"/>
      <w:b/>
      <w:sz w:val="28"/>
      <w:szCs w:val="36"/>
    </w:rPr>
  </w:style>
  <w:style w:type="character" w:customStyle="1" w:styleId="Nadpis3Char">
    <w:name w:val="Nadpis 3 Char"/>
    <w:aliases w:val="SRI_nadpis3 Char"/>
    <w:basedOn w:val="Predvolenpsmoodseku"/>
    <w:link w:val="Nadpis3"/>
    <w:uiPriority w:val="9"/>
    <w:rsid w:val="004A3D41"/>
    <w:rPr>
      <w:rFonts w:ascii="Aptos Narrow" w:eastAsiaTheme="majorEastAsia" w:hAnsi="Aptos Narrow" w:cstheme="majorBidi"/>
      <w:bCs/>
      <w:sz w:val="24"/>
      <w:szCs w:val="24"/>
    </w:rPr>
  </w:style>
  <w:style w:type="character" w:customStyle="1" w:styleId="Nadpis4Char">
    <w:name w:val="Nadpis 4 Char"/>
    <w:aliases w:val="SRI_nadpis4 Char"/>
    <w:basedOn w:val="Predvolenpsmoodseku"/>
    <w:link w:val="Nadpis4"/>
    <w:uiPriority w:val="9"/>
    <w:rsid w:val="00850066"/>
    <w:rPr>
      <w:rFonts w:ascii="Aptos Narrow" w:eastAsiaTheme="majorEastAsia" w:hAnsi="Aptos Narrow" w:cstheme="majorBidi"/>
      <w:i/>
      <w:iCs/>
      <w:sz w:val="24"/>
      <w:szCs w:val="24"/>
    </w:rPr>
  </w:style>
  <w:style w:type="paragraph" w:styleId="Odsekzoznamu">
    <w:name w:val="List Paragraph"/>
    <w:basedOn w:val="Normlny"/>
    <w:link w:val="OdsekzoznamuChar"/>
    <w:uiPriority w:val="34"/>
    <w:qFormat/>
    <w:rsid w:val="00850066"/>
    <w:pPr>
      <w:ind w:left="720"/>
      <w:contextualSpacing/>
    </w:pPr>
  </w:style>
  <w:style w:type="paragraph" w:customStyle="1" w:styleId="Iodrazkatext">
    <w:name w:val="ŠŠI_odrazka_text"/>
    <w:basedOn w:val="Odsekzoznamu"/>
    <w:link w:val="IodrazkatextChar"/>
    <w:qFormat/>
    <w:rsid w:val="00BF1659"/>
    <w:pPr>
      <w:numPr>
        <w:numId w:val="1"/>
      </w:numPr>
      <w:spacing w:after="120" w:line="240" w:lineRule="auto"/>
      <w:jc w:val="both"/>
    </w:pPr>
  </w:style>
  <w:style w:type="paragraph" w:customStyle="1" w:styleId="Iskratkyznackypojmy">
    <w:name w:val="ŠŠI_skratky znacky pojmy"/>
    <w:basedOn w:val="Normlny"/>
    <w:link w:val="IskratkyznackypojmyChar"/>
    <w:qFormat/>
    <w:rsid w:val="00850066"/>
    <w:pPr>
      <w:ind w:left="1701" w:hanging="1701"/>
    </w:pPr>
    <w:rPr>
      <w:b/>
    </w:rPr>
  </w:style>
  <w:style w:type="character" w:customStyle="1" w:styleId="OdsekzoznamuChar">
    <w:name w:val="Odsek zoznamu Char"/>
    <w:basedOn w:val="Predvolenpsmoodseku"/>
    <w:link w:val="Odsekzoznamu"/>
    <w:uiPriority w:val="34"/>
    <w:rsid w:val="00850066"/>
    <w:rPr>
      <w:rFonts w:ascii="Aptos Narrow" w:hAnsi="Aptos Narrow"/>
    </w:rPr>
  </w:style>
  <w:style w:type="character" w:customStyle="1" w:styleId="IodrazkatextChar">
    <w:name w:val="ŠŠI_odrazka_text Char"/>
    <w:basedOn w:val="OdsekzoznamuChar"/>
    <w:link w:val="Iodrazkatext"/>
    <w:rsid w:val="00BF1659"/>
    <w:rPr>
      <w:rFonts w:ascii="Aptos Narrow" w:hAnsi="Aptos Narrow"/>
    </w:rPr>
  </w:style>
  <w:style w:type="paragraph" w:customStyle="1" w:styleId="Icislovanietext">
    <w:name w:val="ŠŠI_cislovanie_text"/>
    <w:basedOn w:val="Normlny"/>
    <w:link w:val="IcislovanietextChar"/>
    <w:qFormat/>
    <w:rsid w:val="00850066"/>
    <w:pPr>
      <w:numPr>
        <w:numId w:val="12"/>
      </w:numPr>
      <w:spacing w:before="120" w:after="120" w:line="360" w:lineRule="auto"/>
    </w:pPr>
  </w:style>
  <w:style w:type="character" w:customStyle="1" w:styleId="IskratkyznackypojmyChar">
    <w:name w:val="ŠŠI_skratky znacky pojmy Char"/>
    <w:basedOn w:val="Predvolenpsmoodseku"/>
    <w:link w:val="Iskratkyznackypojmy"/>
    <w:rsid w:val="00850066"/>
    <w:rPr>
      <w:rFonts w:ascii="Aptos Narrow" w:hAnsi="Aptos Narrow"/>
      <w:b/>
    </w:rPr>
  </w:style>
  <w:style w:type="paragraph" w:customStyle="1" w:styleId="SRItextcislovanie">
    <w:name w:val="SRI_text_cislovanie"/>
    <w:basedOn w:val="Bezriadkovania"/>
    <w:link w:val="SRItextcislovanieChar"/>
    <w:rsid w:val="00850066"/>
    <w:pPr>
      <w:numPr>
        <w:numId w:val="2"/>
      </w:numPr>
      <w:spacing w:line="360" w:lineRule="auto"/>
      <w:ind w:left="714" w:hanging="357"/>
      <w:jc w:val="both"/>
    </w:pPr>
  </w:style>
  <w:style w:type="character" w:customStyle="1" w:styleId="IcislovanietextChar">
    <w:name w:val="ŠŠI_cislovanie_text Char"/>
    <w:basedOn w:val="Predvolenpsmoodseku"/>
    <w:link w:val="Icislovanietext"/>
    <w:rsid w:val="00850066"/>
    <w:rPr>
      <w:rFonts w:ascii="Aptos Narrow" w:hAnsi="Aptos Narrow"/>
    </w:rPr>
  </w:style>
  <w:style w:type="paragraph" w:styleId="Hlavika">
    <w:name w:val="header"/>
    <w:basedOn w:val="Normlny"/>
    <w:link w:val="HlavikaChar"/>
    <w:uiPriority w:val="99"/>
    <w:unhideWhenUsed/>
    <w:rsid w:val="00D26A8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RItextcislovanieChar">
    <w:name w:val="SRI_text_cislovanie Char"/>
    <w:basedOn w:val="BezriadkovaniaChar"/>
    <w:link w:val="SRItextcislovanie"/>
    <w:rsid w:val="00850066"/>
    <w:rPr>
      <w:rFonts w:ascii="Aptos Narrow" w:hAnsi="Aptos Narrow"/>
      <w:lang w:val="en-GB"/>
    </w:rPr>
  </w:style>
  <w:style w:type="paragraph" w:customStyle="1" w:styleId="Itabulkaoznacenie">
    <w:name w:val="ŠŠI_tabulka_oznacenie"/>
    <w:basedOn w:val="Bezriadkovania"/>
    <w:next w:val="Bezriadkovania"/>
    <w:link w:val="ItabulkaoznacenieChar"/>
    <w:qFormat/>
    <w:rsid w:val="00850066"/>
    <w:pPr>
      <w:numPr>
        <w:numId w:val="3"/>
      </w:numPr>
      <w:jc w:val="both"/>
    </w:pPr>
    <w:rPr>
      <w:b/>
    </w:rPr>
  </w:style>
  <w:style w:type="character" w:customStyle="1" w:styleId="HlavikaChar">
    <w:name w:val="Hlavička Char"/>
    <w:basedOn w:val="Predvolenpsmoodseku"/>
    <w:link w:val="Hlavika"/>
    <w:uiPriority w:val="99"/>
    <w:rsid w:val="00D26A8A"/>
  </w:style>
  <w:style w:type="table" w:styleId="Mriekatabuky">
    <w:name w:val="Table Grid"/>
    <w:basedOn w:val="Normlnatabuka"/>
    <w:uiPriority w:val="39"/>
    <w:rsid w:val="00CE405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ItabulkaoznacenieChar">
    <w:name w:val="ŠŠI_tabulka_oznacenie Char"/>
    <w:basedOn w:val="BezriadkovaniaChar"/>
    <w:link w:val="Itabulkaoznacenie"/>
    <w:rsid w:val="00850066"/>
    <w:rPr>
      <w:rFonts w:ascii="Aptos Narrow" w:hAnsi="Aptos Narrow"/>
      <w:b/>
      <w:lang w:val="en-GB"/>
    </w:rPr>
  </w:style>
  <w:style w:type="paragraph" w:customStyle="1" w:styleId="Izdrojtabulka">
    <w:name w:val="ŠŠI_zdroj_tabulka"/>
    <w:basedOn w:val="Bezriadkovania"/>
    <w:next w:val="Itext"/>
    <w:link w:val="IzdrojtabulkaChar"/>
    <w:qFormat/>
    <w:rsid w:val="00850066"/>
    <w:pPr>
      <w:jc w:val="both"/>
    </w:pPr>
    <w:rPr>
      <w:i/>
      <w:sz w:val="20"/>
      <w:szCs w:val="20"/>
    </w:rPr>
  </w:style>
  <w:style w:type="paragraph" w:customStyle="1" w:styleId="Igrafoznacenie">
    <w:name w:val="ŠŠI_graf_oznacenie"/>
    <w:basedOn w:val="Bezriadkovania"/>
    <w:next w:val="Bezriadkovania"/>
    <w:link w:val="IgrafoznacenieChar"/>
    <w:qFormat/>
    <w:rsid w:val="00850066"/>
    <w:pPr>
      <w:numPr>
        <w:numId w:val="4"/>
      </w:numPr>
      <w:ind w:left="1418" w:hanging="1418"/>
      <w:jc w:val="both"/>
    </w:pPr>
    <w:rPr>
      <w:b/>
    </w:rPr>
  </w:style>
  <w:style w:type="character" w:customStyle="1" w:styleId="IzdrojtabulkaChar">
    <w:name w:val="ŠŠI_zdroj_tabulka Char"/>
    <w:basedOn w:val="BezriadkovaniaChar"/>
    <w:link w:val="Izdrojtabulka"/>
    <w:rsid w:val="00850066"/>
    <w:rPr>
      <w:rFonts w:ascii="Aptos Narrow" w:hAnsi="Aptos Narrow"/>
      <w:i/>
      <w:sz w:val="20"/>
      <w:szCs w:val="20"/>
      <w:lang w:val="en-GB"/>
    </w:rPr>
  </w:style>
  <w:style w:type="paragraph" w:customStyle="1" w:styleId="Ipododrazkatext">
    <w:name w:val="ŠŠI_pod_odrazka_text"/>
    <w:basedOn w:val="Bezriadkovania"/>
    <w:link w:val="IpododrazkatextChar"/>
    <w:qFormat/>
    <w:rsid w:val="00850066"/>
    <w:pPr>
      <w:numPr>
        <w:numId w:val="5"/>
      </w:numPr>
      <w:spacing w:after="100" w:afterAutospacing="1" w:line="360" w:lineRule="auto"/>
      <w:ind w:left="851" w:hanging="284"/>
      <w:jc w:val="both"/>
    </w:pPr>
  </w:style>
  <w:style w:type="character" w:customStyle="1" w:styleId="IgrafoznacenieChar">
    <w:name w:val="ŠŠI_graf_oznacenie Char"/>
    <w:basedOn w:val="BezriadkovaniaChar"/>
    <w:link w:val="Igrafoznacenie"/>
    <w:rsid w:val="00850066"/>
    <w:rPr>
      <w:rFonts w:ascii="Aptos Narrow" w:hAnsi="Aptos Narrow"/>
      <w:b/>
      <w:lang w:val="en-GB"/>
    </w:rPr>
  </w:style>
  <w:style w:type="paragraph" w:customStyle="1" w:styleId="Itextpodcislovanie">
    <w:name w:val="ŠŠI_text_pod_cislovanie"/>
    <w:basedOn w:val="Bezriadkovania"/>
    <w:link w:val="ItextpodcislovanieChar"/>
    <w:autoRedefine/>
    <w:qFormat/>
    <w:rsid w:val="00850066"/>
    <w:pPr>
      <w:numPr>
        <w:numId w:val="6"/>
      </w:numPr>
      <w:spacing w:line="360" w:lineRule="auto"/>
      <w:jc w:val="both"/>
    </w:pPr>
  </w:style>
  <w:style w:type="character" w:customStyle="1" w:styleId="IpododrazkatextChar">
    <w:name w:val="ŠŠI_pod_odrazka_text Char"/>
    <w:basedOn w:val="BezriadkovaniaChar"/>
    <w:link w:val="Ipododrazkatext"/>
    <w:rsid w:val="00850066"/>
    <w:rPr>
      <w:rFonts w:ascii="Aptos Narrow" w:hAnsi="Aptos Narrow"/>
      <w:lang w:val="en-GB"/>
    </w:rPr>
  </w:style>
  <w:style w:type="paragraph" w:styleId="Textbubliny">
    <w:name w:val="Balloon Text"/>
    <w:basedOn w:val="Normlny"/>
    <w:link w:val="TextbublinyChar"/>
    <w:uiPriority w:val="99"/>
    <w:semiHidden/>
    <w:unhideWhenUsed/>
    <w:rsid w:val="00A3596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ItextpodcislovanieChar">
    <w:name w:val="ŠŠI_text_pod_cislovanie Char"/>
    <w:basedOn w:val="BezriadkovaniaChar"/>
    <w:link w:val="Itextpodcislovanie"/>
    <w:rsid w:val="00850066"/>
    <w:rPr>
      <w:rFonts w:ascii="Aptos Narrow" w:hAnsi="Aptos Narrow"/>
      <w:lang w:val="en-GB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A35965"/>
    <w:rPr>
      <w:rFonts w:ascii="Segoe UI" w:hAnsi="Segoe UI" w:cs="Segoe UI"/>
      <w:sz w:val="18"/>
      <w:szCs w:val="18"/>
    </w:rPr>
  </w:style>
  <w:style w:type="paragraph" w:customStyle="1" w:styleId="Izdrojgraf">
    <w:name w:val="ŠŠI_zdroj_graf"/>
    <w:basedOn w:val="Bezriadkovania"/>
    <w:next w:val="Itext"/>
    <w:link w:val="IzdrojgrafChar"/>
    <w:qFormat/>
    <w:rsid w:val="00850066"/>
    <w:pPr>
      <w:jc w:val="both"/>
    </w:pPr>
    <w:rPr>
      <w:i/>
      <w:sz w:val="20"/>
    </w:rPr>
  </w:style>
  <w:style w:type="paragraph" w:customStyle="1" w:styleId="Iobrazokoznacenie">
    <w:name w:val="ŠŠI_obrazok_oznacenie"/>
    <w:basedOn w:val="Bezriadkovania"/>
    <w:next w:val="Bezriadkovania"/>
    <w:link w:val="IobrazokoznacenieChar"/>
    <w:qFormat/>
    <w:rsid w:val="00850066"/>
    <w:pPr>
      <w:numPr>
        <w:numId w:val="7"/>
      </w:numPr>
      <w:ind w:left="357" w:hanging="357"/>
      <w:jc w:val="both"/>
    </w:pPr>
    <w:rPr>
      <w:b/>
    </w:rPr>
  </w:style>
  <w:style w:type="character" w:customStyle="1" w:styleId="IzdrojgrafChar">
    <w:name w:val="ŠŠI_zdroj_graf Char"/>
    <w:basedOn w:val="BezriadkovaniaChar"/>
    <w:link w:val="Izdrojgraf"/>
    <w:rsid w:val="00850066"/>
    <w:rPr>
      <w:rFonts w:ascii="Aptos Narrow" w:hAnsi="Aptos Narrow"/>
      <w:i/>
      <w:sz w:val="20"/>
      <w:lang w:val="en-GB"/>
    </w:rPr>
  </w:style>
  <w:style w:type="paragraph" w:customStyle="1" w:styleId="Izdrojobrazok">
    <w:name w:val="ŠŠI_zdroj_obrazok"/>
    <w:basedOn w:val="Bezriadkovania"/>
    <w:next w:val="Itext"/>
    <w:link w:val="IzdrojobrazokChar"/>
    <w:qFormat/>
    <w:rsid w:val="00850066"/>
    <w:pPr>
      <w:jc w:val="both"/>
    </w:pPr>
    <w:rPr>
      <w:i/>
      <w:sz w:val="20"/>
    </w:rPr>
  </w:style>
  <w:style w:type="character" w:customStyle="1" w:styleId="IobrazokoznacenieChar">
    <w:name w:val="ŠŠI_obrazok_oznacenie Char"/>
    <w:basedOn w:val="BezriadkovaniaChar"/>
    <w:link w:val="Iobrazokoznacenie"/>
    <w:rsid w:val="00850066"/>
    <w:rPr>
      <w:rFonts w:ascii="Aptos Narrow" w:hAnsi="Aptos Narrow"/>
      <w:b/>
      <w:lang w:val="en-GB"/>
    </w:rPr>
  </w:style>
  <w:style w:type="paragraph" w:customStyle="1" w:styleId="Ischemaoznacenie">
    <w:name w:val="ŠŠI_schema_oznacenie"/>
    <w:basedOn w:val="Bezriadkovania"/>
    <w:next w:val="Bezriadkovania"/>
    <w:link w:val="IschemaoznacenieChar"/>
    <w:qFormat/>
    <w:rsid w:val="00850066"/>
    <w:pPr>
      <w:numPr>
        <w:numId w:val="8"/>
      </w:numPr>
      <w:ind w:left="1418" w:hanging="1418"/>
      <w:jc w:val="both"/>
    </w:pPr>
    <w:rPr>
      <w:b/>
    </w:rPr>
  </w:style>
  <w:style w:type="character" w:customStyle="1" w:styleId="IzdrojobrazokChar">
    <w:name w:val="ŠŠI_zdroj_obrazok Char"/>
    <w:basedOn w:val="BezriadkovaniaChar"/>
    <w:link w:val="Izdrojobrazok"/>
    <w:rsid w:val="00850066"/>
    <w:rPr>
      <w:rFonts w:ascii="Aptos Narrow" w:hAnsi="Aptos Narrow"/>
      <w:i/>
      <w:sz w:val="20"/>
      <w:lang w:val="en-GB"/>
    </w:rPr>
  </w:style>
  <w:style w:type="paragraph" w:customStyle="1" w:styleId="Izdrojschema">
    <w:name w:val="ŠŠI_zdroj_schema"/>
    <w:basedOn w:val="Bezriadkovania"/>
    <w:next w:val="Itext"/>
    <w:link w:val="IzdrojschemaChar"/>
    <w:qFormat/>
    <w:rsid w:val="00850066"/>
    <w:pPr>
      <w:jc w:val="both"/>
    </w:pPr>
    <w:rPr>
      <w:i/>
      <w:sz w:val="20"/>
    </w:rPr>
  </w:style>
  <w:style w:type="character" w:customStyle="1" w:styleId="IschemaoznacenieChar">
    <w:name w:val="ŠŠI_schema_oznacenie Char"/>
    <w:basedOn w:val="BezriadkovaniaChar"/>
    <w:link w:val="Ischemaoznacenie"/>
    <w:rsid w:val="00850066"/>
    <w:rPr>
      <w:rFonts w:ascii="Aptos Narrow" w:hAnsi="Aptos Narrow"/>
      <w:b/>
      <w:lang w:val="en-GB"/>
    </w:rPr>
  </w:style>
  <w:style w:type="character" w:customStyle="1" w:styleId="Nadpis5Char">
    <w:name w:val="Nadpis 5 Char"/>
    <w:basedOn w:val="Predvolenpsmoodseku"/>
    <w:link w:val="Nadpis5"/>
    <w:uiPriority w:val="9"/>
    <w:rsid w:val="004D6F09"/>
    <w:rPr>
      <w:rFonts w:asciiTheme="majorHAnsi" w:eastAsiaTheme="majorEastAsia" w:hAnsiTheme="majorHAnsi" w:cstheme="majorBidi"/>
      <w:color w:val="2F5496" w:themeColor="accent1" w:themeShade="BF"/>
    </w:rPr>
  </w:style>
  <w:style w:type="character" w:customStyle="1" w:styleId="IzdrojschemaChar">
    <w:name w:val="ŠŠI_zdroj_schema Char"/>
    <w:basedOn w:val="BezriadkovaniaChar"/>
    <w:link w:val="Izdrojschema"/>
    <w:rsid w:val="00850066"/>
    <w:rPr>
      <w:rFonts w:ascii="Aptos Narrow" w:hAnsi="Aptos Narrow"/>
      <w:i/>
      <w:sz w:val="20"/>
      <w:lang w:val="en-GB"/>
    </w:rPr>
  </w:style>
  <w:style w:type="character" w:customStyle="1" w:styleId="Nadpis6Char">
    <w:name w:val="Nadpis 6 Char"/>
    <w:basedOn w:val="Predvolenpsmoodseku"/>
    <w:link w:val="Nadpis6"/>
    <w:uiPriority w:val="9"/>
    <w:rsid w:val="00850066"/>
    <w:rPr>
      <w:rFonts w:ascii="Aptos Narrow" w:eastAsiaTheme="majorEastAsia" w:hAnsi="Aptos Narrow" w:cstheme="majorBidi"/>
      <w:color w:val="1F3763" w:themeColor="accent1" w:themeShade="7F"/>
    </w:rPr>
  </w:style>
  <w:style w:type="character" w:customStyle="1" w:styleId="Nadpis7Char">
    <w:name w:val="Nadpis 7 Char"/>
    <w:basedOn w:val="Predvolenpsmoodseku"/>
    <w:link w:val="Nadpis7"/>
    <w:uiPriority w:val="9"/>
    <w:semiHidden/>
    <w:rsid w:val="004D6F09"/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character" w:customStyle="1" w:styleId="Nadpis8Char">
    <w:name w:val="Nadpis 8 Char"/>
    <w:basedOn w:val="Predvolenpsmoodseku"/>
    <w:link w:val="Nadpis8"/>
    <w:uiPriority w:val="9"/>
    <w:semiHidden/>
    <w:rsid w:val="004D6F09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Nadpis9Char">
    <w:name w:val="Nadpis 9 Char"/>
    <w:basedOn w:val="Predvolenpsmoodseku"/>
    <w:link w:val="Nadpis9"/>
    <w:uiPriority w:val="9"/>
    <w:semiHidden/>
    <w:rsid w:val="004D6F09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Podtitul">
    <w:name w:val="Subtitle"/>
    <w:aliases w:val="SRI_Nadpis0"/>
    <w:basedOn w:val="Normlny"/>
    <w:next w:val="Normlny"/>
    <w:link w:val="PodtitulChar"/>
    <w:autoRedefine/>
    <w:uiPriority w:val="11"/>
    <w:qFormat/>
    <w:rsid w:val="00850066"/>
    <w:pPr>
      <w:numPr>
        <w:ilvl w:val="1"/>
      </w:numPr>
      <w:spacing w:line="360" w:lineRule="auto"/>
    </w:pPr>
    <w:rPr>
      <w:rFonts w:eastAsiaTheme="minorEastAsia"/>
      <w:b/>
      <w:spacing w:val="15"/>
      <w:sz w:val="36"/>
    </w:rPr>
  </w:style>
  <w:style w:type="character" w:customStyle="1" w:styleId="PodtitulChar">
    <w:name w:val="Podtitul Char"/>
    <w:aliases w:val="SRI_Nadpis0 Char"/>
    <w:basedOn w:val="Predvolenpsmoodseku"/>
    <w:link w:val="Podtitul"/>
    <w:uiPriority w:val="11"/>
    <w:rsid w:val="00850066"/>
    <w:rPr>
      <w:rFonts w:ascii="Aptos Narrow" w:eastAsiaTheme="minorEastAsia" w:hAnsi="Aptos Narrow"/>
      <w:b/>
      <w:spacing w:val="15"/>
      <w:sz w:val="36"/>
    </w:rPr>
  </w:style>
  <w:style w:type="paragraph" w:customStyle="1" w:styleId="Inadpis0">
    <w:name w:val="ŠŠI_nadpis0"/>
    <w:basedOn w:val="Nadpis1"/>
    <w:next w:val="Itext"/>
    <w:link w:val="Inadpis0Char"/>
    <w:qFormat/>
    <w:rsid w:val="00850066"/>
    <w:pPr>
      <w:numPr>
        <w:numId w:val="0"/>
      </w:numPr>
    </w:pPr>
  </w:style>
  <w:style w:type="paragraph" w:styleId="Pta">
    <w:name w:val="footer"/>
    <w:basedOn w:val="Normlny"/>
    <w:link w:val="PtaChar"/>
    <w:uiPriority w:val="99"/>
    <w:unhideWhenUsed/>
    <w:rsid w:val="00D26A8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Inadpis0Char">
    <w:name w:val="ŠŠI_nadpis0 Char"/>
    <w:basedOn w:val="Predvolenpsmoodseku"/>
    <w:link w:val="Inadpis0"/>
    <w:rsid w:val="00850066"/>
    <w:rPr>
      <w:rFonts w:ascii="Aptos Narrow" w:eastAsiaTheme="majorEastAsia" w:hAnsi="Aptos Narrow" w:cstheme="majorBidi"/>
      <w:b/>
      <w:caps/>
      <w:sz w:val="36"/>
      <w:szCs w:val="36"/>
    </w:rPr>
  </w:style>
  <w:style w:type="character" w:customStyle="1" w:styleId="PtaChar">
    <w:name w:val="Päta Char"/>
    <w:basedOn w:val="Predvolenpsmoodseku"/>
    <w:link w:val="Pta"/>
    <w:uiPriority w:val="99"/>
    <w:rsid w:val="00D26A8A"/>
  </w:style>
  <w:style w:type="paragraph" w:styleId="Obsah1">
    <w:name w:val="toc 1"/>
    <w:aliases w:val="SRI_hlavny obsah"/>
    <w:basedOn w:val="Normlny"/>
    <w:next w:val="Normlny"/>
    <w:link w:val="Obsah1Char"/>
    <w:uiPriority w:val="39"/>
    <w:unhideWhenUsed/>
    <w:qFormat/>
    <w:rsid w:val="00D722CA"/>
    <w:pPr>
      <w:tabs>
        <w:tab w:val="right" w:leader="dot" w:pos="9062"/>
      </w:tabs>
      <w:spacing w:before="240" w:after="0" w:line="240" w:lineRule="auto"/>
    </w:pPr>
    <w:rPr>
      <w:rFonts w:cstheme="minorHAnsi"/>
      <w:b/>
      <w:bCs/>
      <w:caps/>
      <w:noProof/>
      <w:sz w:val="24"/>
      <w:szCs w:val="24"/>
    </w:rPr>
  </w:style>
  <w:style w:type="paragraph" w:styleId="Obsah2">
    <w:name w:val="toc 2"/>
    <w:aliases w:val="SRI_obsah nadpis1"/>
    <w:basedOn w:val="Normlny"/>
    <w:next w:val="Normlny"/>
    <w:uiPriority w:val="39"/>
    <w:unhideWhenUsed/>
    <w:qFormat/>
    <w:rsid w:val="00850066"/>
    <w:pPr>
      <w:tabs>
        <w:tab w:val="left" w:pos="1701"/>
        <w:tab w:val="right" w:leader="dot" w:pos="9062"/>
      </w:tabs>
      <w:spacing w:before="240" w:after="240" w:line="240" w:lineRule="auto"/>
      <w:ind w:left="1701" w:hanging="1701"/>
    </w:pPr>
    <w:rPr>
      <w:rFonts w:cstheme="minorHAnsi"/>
      <w:b/>
      <w:bCs/>
      <w:caps/>
      <w:noProof/>
      <w:sz w:val="24"/>
      <w:szCs w:val="24"/>
    </w:rPr>
  </w:style>
  <w:style w:type="paragraph" w:styleId="Obsah3">
    <w:name w:val="toc 3"/>
    <w:aliases w:val="SRI_obsah nadpis2"/>
    <w:basedOn w:val="Normlny"/>
    <w:next w:val="Normlny"/>
    <w:autoRedefine/>
    <w:uiPriority w:val="39"/>
    <w:unhideWhenUsed/>
    <w:qFormat/>
    <w:rsid w:val="00850066"/>
    <w:pPr>
      <w:tabs>
        <w:tab w:val="left" w:pos="851"/>
        <w:tab w:val="right" w:leader="dot" w:pos="9062"/>
      </w:tabs>
      <w:spacing w:after="120" w:line="240" w:lineRule="auto"/>
      <w:ind w:left="851" w:hanging="851"/>
    </w:pPr>
    <w:rPr>
      <w:rFonts w:cstheme="minorHAnsi"/>
      <w:b/>
      <w:noProof/>
      <w:sz w:val="24"/>
      <w:szCs w:val="24"/>
    </w:rPr>
  </w:style>
  <w:style w:type="paragraph" w:styleId="Obsah4">
    <w:name w:val="toc 4"/>
    <w:aliases w:val="SRI_obsah nadpis3"/>
    <w:basedOn w:val="Normlny"/>
    <w:next w:val="Normlny"/>
    <w:autoRedefine/>
    <w:uiPriority w:val="39"/>
    <w:unhideWhenUsed/>
    <w:qFormat/>
    <w:rsid w:val="00850066"/>
    <w:pPr>
      <w:tabs>
        <w:tab w:val="left" w:pos="0"/>
        <w:tab w:val="right" w:leader="dot" w:pos="9062"/>
      </w:tabs>
      <w:spacing w:after="60" w:line="240" w:lineRule="auto"/>
      <w:ind w:left="851" w:hanging="851"/>
    </w:pPr>
    <w:rPr>
      <w:rFonts w:cstheme="minorHAnsi"/>
      <w:noProof/>
      <w:sz w:val="24"/>
    </w:rPr>
  </w:style>
  <w:style w:type="paragraph" w:styleId="Obsah5">
    <w:name w:val="toc 5"/>
    <w:aliases w:val="SRI_obsah nadpis4"/>
    <w:basedOn w:val="Normlny"/>
    <w:next w:val="Normlny"/>
    <w:autoRedefine/>
    <w:uiPriority w:val="39"/>
    <w:unhideWhenUsed/>
    <w:rsid w:val="00850066"/>
    <w:pPr>
      <w:tabs>
        <w:tab w:val="left" w:pos="851"/>
        <w:tab w:val="right" w:leader="dot" w:pos="9062"/>
      </w:tabs>
      <w:spacing w:after="0" w:line="240" w:lineRule="auto"/>
      <w:ind w:left="851" w:hanging="851"/>
    </w:pPr>
    <w:rPr>
      <w:rFonts w:cstheme="minorHAnsi"/>
      <w:i/>
      <w:noProof/>
    </w:rPr>
  </w:style>
  <w:style w:type="paragraph" w:styleId="Obsah6">
    <w:name w:val="toc 6"/>
    <w:aliases w:val="SRI_obsah tabulky"/>
    <w:basedOn w:val="Obsah1"/>
    <w:next w:val="Normlny"/>
    <w:uiPriority w:val="39"/>
    <w:unhideWhenUsed/>
    <w:qFormat/>
    <w:rsid w:val="007D74FB"/>
    <w:pPr>
      <w:ind w:left="1701" w:hanging="1701"/>
    </w:pPr>
    <w:rPr>
      <w:b w:val="0"/>
      <w:caps w:val="0"/>
      <w:sz w:val="20"/>
      <w:szCs w:val="20"/>
    </w:rPr>
  </w:style>
  <w:style w:type="paragraph" w:styleId="Obsah7">
    <w:name w:val="toc 7"/>
    <w:basedOn w:val="Normlny"/>
    <w:next w:val="Normlny"/>
    <w:autoRedefine/>
    <w:uiPriority w:val="39"/>
    <w:unhideWhenUsed/>
    <w:rsid w:val="006D4BA7"/>
    <w:pPr>
      <w:spacing w:after="0"/>
      <w:ind w:left="1100"/>
    </w:pPr>
    <w:rPr>
      <w:rFonts w:cstheme="minorHAnsi"/>
      <w:sz w:val="20"/>
      <w:szCs w:val="20"/>
    </w:rPr>
  </w:style>
  <w:style w:type="paragraph" w:styleId="Obsah8">
    <w:name w:val="toc 8"/>
    <w:basedOn w:val="Normlny"/>
    <w:next w:val="Normlny"/>
    <w:autoRedefine/>
    <w:uiPriority w:val="39"/>
    <w:unhideWhenUsed/>
    <w:rsid w:val="006D4BA7"/>
    <w:pPr>
      <w:spacing w:after="0"/>
      <w:ind w:left="1320"/>
    </w:pPr>
    <w:rPr>
      <w:rFonts w:cstheme="minorHAnsi"/>
      <w:sz w:val="20"/>
      <w:szCs w:val="20"/>
    </w:rPr>
  </w:style>
  <w:style w:type="paragraph" w:styleId="Obsah9">
    <w:name w:val="toc 9"/>
    <w:basedOn w:val="Normlny"/>
    <w:next w:val="Normlny"/>
    <w:autoRedefine/>
    <w:uiPriority w:val="39"/>
    <w:unhideWhenUsed/>
    <w:rsid w:val="006D4BA7"/>
    <w:pPr>
      <w:spacing w:after="0"/>
      <w:ind w:left="1540"/>
    </w:pPr>
    <w:rPr>
      <w:rFonts w:cstheme="minorHAnsi"/>
      <w:sz w:val="20"/>
      <w:szCs w:val="20"/>
    </w:rPr>
  </w:style>
  <w:style w:type="character" w:styleId="Hypertextovprepojenie">
    <w:name w:val="Hyperlink"/>
    <w:basedOn w:val="Predvolenpsmoodseku"/>
    <w:uiPriority w:val="99"/>
    <w:unhideWhenUsed/>
    <w:rsid w:val="006D4BA7"/>
    <w:rPr>
      <w:color w:val="0563C1" w:themeColor="hyperlink"/>
      <w:u w:val="single"/>
    </w:rPr>
  </w:style>
  <w:style w:type="paragraph" w:customStyle="1" w:styleId="Ipriloha">
    <w:name w:val="ŠŠI_priloha"/>
    <w:basedOn w:val="Normlny"/>
    <w:next w:val="Itext"/>
    <w:link w:val="IprilohaChar"/>
    <w:qFormat/>
    <w:rsid w:val="00850066"/>
    <w:pPr>
      <w:numPr>
        <w:numId w:val="11"/>
      </w:numPr>
      <w:spacing w:line="240" w:lineRule="auto"/>
      <w:ind w:left="1701" w:hanging="1701"/>
      <w:jc w:val="both"/>
    </w:pPr>
    <w:rPr>
      <w:b/>
      <w:sz w:val="24"/>
      <w:szCs w:val="24"/>
    </w:rPr>
  </w:style>
  <w:style w:type="character" w:customStyle="1" w:styleId="IprilohaChar">
    <w:name w:val="ŠŠI_priloha Char"/>
    <w:basedOn w:val="Predvolenpsmoodseku"/>
    <w:link w:val="Ipriloha"/>
    <w:rsid w:val="00850066"/>
    <w:rPr>
      <w:rFonts w:ascii="Aptos Narrow" w:hAnsi="Aptos Narrow"/>
      <w:b/>
      <w:sz w:val="24"/>
      <w:szCs w:val="24"/>
    </w:rPr>
  </w:style>
  <w:style w:type="paragraph" w:styleId="Textpoznmkypodiarou">
    <w:name w:val="footnote text"/>
    <w:basedOn w:val="Normlny"/>
    <w:link w:val="TextpoznmkypodiarouChar"/>
    <w:uiPriority w:val="99"/>
    <w:unhideWhenUsed/>
    <w:rsid w:val="00BF3FA1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character" w:customStyle="1" w:styleId="TextpoznmkypodiarouChar">
    <w:name w:val="Text poznámky pod čiarou Char"/>
    <w:basedOn w:val="Predvolenpsmoodseku"/>
    <w:link w:val="Textpoznmkypodiarou"/>
    <w:uiPriority w:val="99"/>
    <w:rsid w:val="00BF3FA1"/>
    <w:rPr>
      <w:rFonts w:ascii="Times New Roman" w:eastAsia="Times New Roman" w:hAnsi="Times New Roman" w:cs="Times New Roman"/>
      <w:sz w:val="20"/>
      <w:szCs w:val="20"/>
      <w:lang w:eastAsia="zh-CN"/>
    </w:rPr>
  </w:style>
  <w:style w:type="character" w:styleId="Odkaznapoznmkupodiarou">
    <w:name w:val="footnote reference"/>
    <w:uiPriority w:val="99"/>
    <w:semiHidden/>
    <w:unhideWhenUsed/>
    <w:rsid w:val="00BF3FA1"/>
    <w:rPr>
      <w:vertAlign w:val="superscript"/>
    </w:rPr>
  </w:style>
  <w:style w:type="character" w:styleId="Odkaznakomentr">
    <w:name w:val="annotation reference"/>
    <w:basedOn w:val="Predvolenpsmoodseku"/>
    <w:uiPriority w:val="99"/>
    <w:semiHidden/>
    <w:unhideWhenUsed/>
    <w:rsid w:val="00D5108F"/>
    <w:rPr>
      <w:sz w:val="16"/>
      <w:szCs w:val="16"/>
    </w:rPr>
  </w:style>
  <w:style w:type="paragraph" w:styleId="Textkomentra">
    <w:name w:val="annotation text"/>
    <w:basedOn w:val="Normlny"/>
    <w:link w:val="TextkomentraChar"/>
    <w:uiPriority w:val="99"/>
    <w:unhideWhenUsed/>
    <w:rsid w:val="00D5108F"/>
    <w:pPr>
      <w:spacing w:line="240" w:lineRule="auto"/>
    </w:pPr>
    <w:rPr>
      <w:sz w:val="20"/>
      <w:szCs w:val="20"/>
    </w:rPr>
  </w:style>
  <w:style w:type="character" w:customStyle="1" w:styleId="TextkomentraChar">
    <w:name w:val="Text komentára Char"/>
    <w:basedOn w:val="Predvolenpsmoodseku"/>
    <w:link w:val="Textkomentra"/>
    <w:uiPriority w:val="99"/>
    <w:rsid w:val="00D5108F"/>
    <w:rPr>
      <w:sz w:val="20"/>
      <w:szCs w:val="20"/>
    </w:rPr>
  </w:style>
  <w:style w:type="paragraph" w:styleId="Predmetkomentra">
    <w:name w:val="annotation subject"/>
    <w:basedOn w:val="Textkomentra"/>
    <w:next w:val="Textkomentra"/>
    <w:link w:val="PredmetkomentraChar"/>
    <w:uiPriority w:val="99"/>
    <w:semiHidden/>
    <w:unhideWhenUsed/>
    <w:rsid w:val="00D5108F"/>
    <w:rPr>
      <w:b/>
      <w:bCs/>
    </w:rPr>
  </w:style>
  <w:style w:type="character" w:customStyle="1" w:styleId="PredmetkomentraChar">
    <w:name w:val="Predmet komentára Char"/>
    <w:basedOn w:val="TextkomentraChar"/>
    <w:link w:val="Predmetkomentra"/>
    <w:uiPriority w:val="99"/>
    <w:semiHidden/>
    <w:rsid w:val="00D5108F"/>
    <w:rPr>
      <w:b/>
      <w:bCs/>
      <w:sz w:val="20"/>
      <w:szCs w:val="20"/>
    </w:rPr>
  </w:style>
  <w:style w:type="paragraph" w:customStyle="1" w:styleId="Ipoznamkapodciarou">
    <w:name w:val="ŠŠI_poznamka pod ciarou"/>
    <w:basedOn w:val="Textpoznmkypodiarou"/>
    <w:link w:val="IpoznamkapodciarouChar"/>
    <w:autoRedefine/>
    <w:qFormat/>
    <w:rsid w:val="00850066"/>
    <w:pPr>
      <w:tabs>
        <w:tab w:val="left" w:pos="284"/>
      </w:tabs>
      <w:ind w:left="284" w:hanging="284"/>
      <w:jc w:val="both"/>
    </w:pPr>
    <w:rPr>
      <w:rFonts w:ascii="Aptos Narrow" w:hAnsi="Aptos Narrow"/>
    </w:rPr>
  </w:style>
  <w:style w:type="paragraph" w:customStyle="1" w:styleId="Ibibliografiazoznam">
    <w:name w:val="ŠŠI_bibliografia_zoznam"/>
    <w:basedOn w:val="Bezriadkovania"/>
    <w:link w:val="IbibliografiazoznamChar"/>
    <w:qFormat/>
    <w:rsid w:val="00850066"/>
    <w:pPr>
      <w:spacing w:before="240" w:after="240"/>
    </w:pPr>
  </w:style>
  <w:style w:type="character" w:customStyle="1" w:styleId="IpoznamkapodciarouChar">
    <w:name w:val="ŠŠI_poznamka pod ciarou Char"/>
    <w:basedOn w:val="TextpoznmkypodiarouChar"/>
    <w:link w:val="Ipoznamkapodciarou"/>
    <w:rsid w:val="00850066"/>
    <w:rPr>
      <w:rFonts w:ascii="Aptos Narrow" w:eastAsia="Times New Roman" w:hAnsi="Aptos Narrow" w:cs="Times New Roman"/>
      <w:sz w:val="20"/>
      <w:szCs w:val="20"/>
      <w:lang w:eastAsia="zh-CN"/>
    </w:rPr>
  </w:style>
  <w:style w:type="paragraph" w:customStyle="1" w:styleId="Default">
    <w:name w:val="Default"/>
    <w:rsid w:val="002548E8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customStyle="1" w:styleId="IbibliografiazoznamChar">
    <w:name w:val="ŠŠI_bibliografia_zoznam Char"/>
    <w:basedOn w:val="BezriadkovaniaChar"/>
    <w:link w:val="Ibibliografiazoznam"/>
    <w:rsid w:val="00850066"/>
    <w:rPr>
      <w:rFonts w:ascii="Aptos Narrow" w:hAnsi="Aptos Narrow"/>
      <w:lang w:val="en-GB"/>
    </w:rPr>
  </w:style>
  <w:style w:type="paragraph" w:customStyle="1" w:styleId="Iobsah">
    <w:name w:val="ŠŠI_obsah"/>
    <w:basedOn w:val="Inadpis0"/>
    <w:link w:val="IobsahChar"/>
    <w:qFormat/>
    <w:rsid w:val="00850066"/>
  </w:style>
  <w:style w:type="paragraph" w:customStyle="1" w:styleId="Iobsahhlavny">
    <w:name w:val="ŠŠI_obsah hlavny"/>
    <w:basedOn w:val="Obsah1"/>
    <w:link w:val="IobsahhlavnyChar"/>
    <w:autoRedefine/>
    <w:qFormat/>
    <w:rsid w:val="00850066"/>
    <w:pPr>
      <w:spacing w:before="0"/>
      <w:ind w:left="1559" w:hanging="1559"/>
    </w:pPr>
  </w:style>
  <w:style w:type="character" w:customStyle="1" w:styleId="IobsahChar">
    <w:name w:val="ŠŠI_obsah Char"/>
    <w:basedOn w:val="Inadpis0Char"/>
    <w:link w:val="Iobsah"/>
    <w:rsid w:val="00850066"/>
    <w:rPr>
      <w:rFonts w:ascii="Aptos Narrow" w:eastAsiaTheme="majorEastAsia" w:hAnsi="Aptos Narrow" w:cstheme="majorBidi"/>
      <w:b/>
      <w:caps/>
      <w:sz w:val="36"/>
      <w:szCs w:val="36"/>
    </w:rPr>
  </w:style>
  <w:style w:type="character" w:customStyle="1" w:styleId="Obsah1Char">
    <w:name w:val="Obsah 1 Char"/>
    <w:aliases w:val="SRI_hlavny obsah Char"/>
    <w:basedOn w:val="Predvolenpsmoodseku"/>
    <w:link w:val="Obsah1"/>
    <w:uiPriority w:val="39"/>
    <w:rsid w:val="009B0E0C"/>
    <w:rPr>
      <w:rFonts w:cstheme="minorHAnsi"/>
      <w:b/>
      <w:bCs/>
      <w:caps/>
      <w:noProof/>
      <w:sz w:val="24"/>
      <w:szCs w:val="24"/>
    </w:rPr>
  </w:style>
  <w:style w:type="character" w:customStyle="1" w:styleId="IobsahhlavnyChar">
    <w:name w:val="ŠŠI_obsah hlavny Char"/>
    <w:basedOn w:val="Obsah1Char"/>
    <w:link w:val="Iobsahhlavny"/>
    <w:rsid w:val="00850066"/>
    <w:rPr>
      <w:rFonts w:ascii="Aptos Narrow" w:hAnsi="Aptos Narrow" w:cstheme="minorHAnsi"/>
      <w:b/>
      <w:bCs/>
      <w:caps/>
      <w:noProof/>
      <w:sz w:val="24"/>
      <w:szCs w:val="24"/>
    </w:rPr>
  </w:style>
  <w:style w:type="character" w:styleId="Jemnzvraznenie">
    <w:name w:val="Subtle Emphasis"/>
    <w:basedOn w:val="Predvolenpsmoodseku"/>
    <w:uiPriority w:val="19"/>
    <w:qFormat/>
    <w:rsid w:val="00850066"/>
    <w:rPr>
      <w:rFonts w:ascii="Aptos Narrow" w:hAnsi="Aptos Narrow"/>
      <w:i/>
      <w:iCs/>
      <w:color w:val="404040" w:themeColor="text1" w:themeTint="BF"/>
    </w:rPr>
  </w:style>
  <w:style w:type="character" w:styleId="Zvraznenie">
    <w:name w:val="Emphasis"/>
    <w:basedOn w:val="Predvolenpsmoodseku"/>
    <w:uiPriority w:val="20"/>
    <w:qFormat/>
    <w:rsid w:val="00850066"/>
    <w:rPr>
      <w:rFonts w:ascii="Aptos Narrow" w:hAnsi="Aptos Narrow"/>
      <w:i/>
      <w:iCs/>
    </w:rPr>
  </w:style>
  <w:style w:type="character" w:styleId="Vrazn">
    <w:name w:val="Strong"/>
    <w:basedOn w:val="Predvolenpsmoodseku"/>
    <w:uiPriority w:val="22"/>
    <w:qFormat/>
    <w:rsid w:val="00F71945"/>
    <w:rPr>
      <w:b/>
      <w:bCs/>
    </w:rPr>
  </w:style>
  <w:style w:type="character" w:styleId="Jemnodkaz">
    <w:name w:val="Subtle Reference"/>
    <w:basedOn w:val="Predvolenpsmoodseku"/>
    <w:uiPriority w:val="31"/>
    <w:qFormat/>
    <w:rsid w:val="000F1B0F"/>
    <w:rPr>
      <w:smallCaps/>
      <w:color w:val="5A5A5A" w:themeColor="text1" w:themeTint="A5"/>
    </w:rPr>
  </w:style>
  <w:style w:type="paragraph" w:customStyle="1" w:styleId="Iabctext">
    <w:name w:val="ŠŠI_a)b)c).._text"/>
    <w:basedOn w:val="Normlny"/>
    <w:next w:val="Itext"/>
    <w:qFormat/>
    <w:rsid w:val="00850066"/>
    <w:rPr>
      <w:noProof/>
    </w:rPr>
  </w:style>
  <w:style w:type="character" w:styleId="Intenzvnezvraznenie">
    <w:name w:val="Intense Emphasis"/>
    <w:basedOn w:val="Predvolenpsmoodseku"/>
    <w:uiPriority w:val="21"/>
    <w:rsid w:val="00850066"/>
    <w:rPr>
      <w:rFonts w:ascii="Aptos Narrow" w:hAnsi="Aptos Narrow"/>
      <w:i/>
      <w:iCs/>
      <w:color w:val="4472C4" w:themeColor="accent1"/>
    </w:rPr>
  </w:style>
  <w:style w:type="paragraph" w:styleId="Revzia">
    <w:name w:val="Revision"/>
    <w:hidden/>
    <w:uiPriority w:val="99"/>
    <w:semiHidden/>
    <w:rsid w:val="00B37AC1"/>
    <w:pPr>
      <w:spacing w:after="0" w:line="240" w:lineRule="auto"/>
    </w:pPr>
    <w:rPr>
      <w:rFonts w:ascii="Aptos Narrow" w:hAnsi="Aptos Narrow"/>
    </w:rPr>
  </w:style>
  <w:style w:type="character" w:styleId="Nevyrieenzmienka">
    <w:name w:val="Unresolved Mention"/>
    <w:basedOn w:val="Predvolenpsmoodseku"/>
    <w:uiPriority w:val="99"/>
    <w:semiHidden/>
    <w:unhideWhenUsed/>
    <w:rsid w:val="00890ED2"/>
    <w:rPr>
      <w:color w:val="605E5C"/>
      <w:shd w:val="clear" w:color="auto" w:fill="E1DFDD"/>
    </w:rPr>
  </w:style>
  <w:style w:type="paragraph" w:customStyle="1" w:styleId="SRItext">
    <w:name w:val="SRI_text"/>
    <w:basedOn w:val="Bezriadkovania"/>
    <w:link w:val="SRItextChar"/>
    <w:qFormat/>
    <w:rsid w:val="00C73824"/>
    <w:pPr>
      <w:spacing w:before="360" w:after="360" w:line="360" w:lineRule="auto"/>
      <w:jc w:val="both"/>
    </w:pPr>
    <w:rPr>
      <w:rFonts w:cs="Times New Roman"/>
      <w:bCs/>
      <w:noProof/>
      <w:color w:val="000000"/>
    </w:rPr>
  </w:style>
  <w:style w:type="character" w:customStyle="1" w:styleId="SRItextChar">
    <w:name w:val="SRI_text Char"/>
    <w:basedOn w:val="BezriadkovaniaChar"/>
    <w:link w:val="SRItext"/>
    <w:rsid w:val="00C73824"/>
    <w:rPr>
      <w:rFonts w:ascii="Aptos Narrow" w:hAnsi="Aptos Narrow" w:cs="Times New Roman"/>
      <w:bCs/>
      <w:noProof/>
      <w:color w:val="000000"/>
      <w:lang w:val="en-GB"/>
    </w:rPr>
  </w:style>
  <w:style w:type="paragraph" w:customStyle="1" w:styleId="Tabuka-nadpis">
    <w:name w:val="Tabuľka - nadpis"/>
    <w:basedOn w:val="Popis"/>
    <w:link w:val="Tabuka-nadpisChar"/>
    <w:qFormat/>
    <w:rsid w:val="00C73824"/>
    <w:pPr>
      <w:keepNext/>
    </w:pPr>
    <w:rPr>
      <w:b/>
      <w:bCs/>
      <w:i w:val="0"/>
      <w:iCs w:val="0"/>
      <w:color w:val="auto"/>
      <w:sz w:val="22"/>
      <w:szCs w:val="22"/>
    </w:rPr>
  </w:style>
  <w:style w:type="character" w:customStyle="1" w:styleId="Tabuka-nadpisChar">
    <w:name w:val="Tabuľka - nadpis Char"/>
    <w:basedOn w:val="Predvolenpsmoodseku"/>
    <w:link w:val="Tabuka-nadpis"/>
    <w:rsid w:val="00C73824"/>
    <w:rPr>
      <w:rFonts w:ascii="Aptos Narrow" w:hAnsi="Aptos Narrow"/>
      <w:b/>
      <w:bCs/>
    </w:rPr>
  </w:style>
  <w:style w:type="paragraph" w:styleId="Popis">
    <w:name w:val="caption"/>
    <w:basedOn w:val="Normlny"/>
    <w:next w:val="Normlny"/>
    <w:uiPriority w:val="35"/>
    <w:semiHidden/>
    <w:unhideWhenUsed/>
    <w:qFormat/>
    <w:rsid w:val="00C73824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character" w:styleId="PouitHypertextovPrepojenie">
    <w:name w:val="FollowedHyperlink"/>
    <w:basedOn w:val="Predvolenpsmoodseku"/>
    <w:uiPriority w:val="99"/>
    <w:semiHidden/>
    <w:unhideWhenUsed/>
    <w:rsid w:val="00F043F5"/>
    <w:rPr>
      <w:color w:val="954F72" w:themeColor="followedHyperlink"/>
      <w:u w:val="single"/>
    </w:rPr>
  </w:style>
  <w:style w:type="paragraph" w:styleId="Zkladntext">
    <w:name w:val="Body Text"/>
    <w:basedOn w:val="Normlny"/>
    <w:link w:val="ZkladntextChar"/>
    <w:uiPriority w:val="1"/>
    <w:qFormat/>
    <w:rsid w:val="00410796"/>
    <w:pPr>
      <w:widowControl w:val="0"/>
      <w:autoSpaceDE w:val="0"/>
      <w:autoSpaceDN w:val="0"/>
      <w:spacing w:after="0" w:line="240" w:lineRule="auto"/>
      <w:ind w:left="165"/>
      <w:jc w:val="both"/>
    </w:pPr>
    <w:rPr>
      <w:rFonts w:ascii="Times New Roman" w:eastAsia="Times New Roman" w:hAnsi="Times New Roman" w:cs="Times New Roman"/>
      <w:sz w:val="24"/>
      <w:szCs w:val="24"/>
      <w:lang w:val="bg-BG"/>
    </w:rPr>
  </w:style>
  <w:style w:type="character" w:customStyle="1" w:styleId="ZkladntextChar">
    <w:name w:val="Základný text Char"/>
    <w:basedOn w:val="Predvolenpsmoodseku"/>
    <w:link w:val="Zkladntext"/>
    <w:uiPriority w:val="1"/>
    <w:rsid w:val="00410796"/>
    <w:rPr>
      <w:rFonts w:ascii="Times New Roman" w:eastAsia="Times New Roman" w:hAnsi="Times New Roman" w:cs="Times New Roman"/>
      <w:sz w:val="24"/>
      <w:szCs w:val="24"/>
      <w:lang w:val="bg-BG"/>
    </w:rPr>
  </w:style>
  <w:style w:type="paragraph" w:customStyle="1" w:styleId="SRIodrazkatext">
    <w:name w:val="SRI_odrazka_text"/>
    <w:basedOn w:val="Odsekzoznamu"/>
    <w:link w:val="SRIodrazkatextChar"/>
    <w:qFormat/>
    <w:rsid w:val="00DD691A"/>
    <w:pPr>
      <w:spacing w:line="360" w:lineRule="auto"/>
      <w:ind w:left="567" w:hanging="283"/>
      <w:jc w:val="both"/>
    </w:pPr>
  </w:style>
  <w:style w:type="character" w:customStyle="1" w:styleId="SRIodrazkatextChar">
    <w:name w:val="SRI_odrazka_text Char"/>
    <w:basedOn w:val="OdsekzoznamuChar"/>
    <w:link w:val="SRIodrazkatext"/>
    <w:rsid w:val="00DD691A"/>
    <w:rPr>
      <w:rFonts w:ascii="Aptos Narrow" w:hAnsi="Aptos Narrow"/>
    </w:rPr>
  </w:style>
  <w:style w:type="table" w:customStyle="1" w:styleId="TableNormal">
    <w:name w:val="Table Normal"/>
    <w:uiPriority w:val="2"/>
    <w:semiHidden/>
    <w:unhideWhenUsed/>
    <w:qFormat/>
    <w:rsid w:val="00DD6DDF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lny"/>
    <w:uiPriority w:val="1"/>
    <w:qFormat/>
    <w:rsid w:val="00DD6DDF"/>
    <w:pPr>
      <w:widowControl w:val="0"/>
      <w:autoSpaceDE w:val="0"/>
      <w:autoSpaceDN w:val="0"/>
      <w:spacing w:after="0" w:line="240" w:lineRule="auto"/>
      <w:ind w:left="28"/>
    </w:pPr>
    <w:rPr>
      <w:rFonts w:ascii="Calibri" w:eastAsia="Calibri" w:hAnsi="Calibri" w:cs="Calibri"/>
      <w:lang w:val="bg-BG"/>
    </w:rPr>
  </w:style>
  <w:style w:type="paragraph" w:styleId="Hlavikaobsahu">
    <w:name w:val="TOC Heading"/>
    <w:basedOn w:val="Nadpis1"/>
    <w:next w:val="Normlny"/>
    <w:uiPriority w:val="39"/>
    <w:unhideWhenUsed/>
    <w:qFormat/>
    <w:rsid w:val="00D722CA"/>
    <w:pPr>
      <w:numPr>
        <w:numId w:val="0"/>
      </w:numPr>
      <w:spacing w:line="259" w:lineRule="auto"/>
      <w:jc w:val="left"/>
      <w:outlineLvl w:val="9"/>
    </w:pPr>
    <w:rPr>
      <w:rFonts w:asciiTheme="majorHAnsi" w:hAnsiTheme="majorHAnsi"/>
      <w:b w:val="0"/>
      <w:caps w:val="0"/>
      <w:color w:val="2F5496" w:themeColor="accent1" w:themeShade="BF"/>
      <w:sz w:val="32"/>
      <w:szCs w:val="32"/>
      <w:lang w:eastAsia="sk-SK"/>
    </w:rPr>
  </w:style>
  <w:style w:type="paragraph" w:styleId="Zoznamobrzkov">
    <w:name w:val="table of figures"/>
    <w:basedOn w:val="Itabulkaoznacenie"/>
    <w:next w:val="Itabulkaoznacenie"/>
    <w:uiPriority w:val="99"/>
    <w:semiHidden/>
    <w:unhideWhenUsed/>
    <w:rsid w:val="006860B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493448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523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legislation.apis.bg/doc/2669543/0" TargetMode="External"/><Relationship Id="rId18" Type="http://schemas.openxmlformats.org/officeDocument/2006/relationships/image" Target="media/image3.png"/><Relationship Id="rId26" Type="http://schemas.openxmlformats.org/officeDocument/2006/relationships/image" Target="media/image8.png"/><Relationship Id="rId39" Type="http://schemas.openxmlformats.org/officeDocument/2006/relationships/image" Target="media/image14.jpeg"/><Relationship Id="rId21" Type="http://schemas.openxmlformats.org/officeDocument/2006/relationships/hyperlink" Target="https://nio.government.bg/wp-content/uploads/2024/10/%D0%A0%D1%8A%D0%BA%D0%BE%D0%B2%D0%BE%D0%B4%D1%81%D1%82%D0%B2%D0%BE-%D0%B7%D0%B0-%D0%B8%D0%BD%D1%81%D0%BF%D0%B5%D0%BA%D1%82%D0%B8%D1%80%D0%B0%D0%BDe-2024.pdf" TargetMode="External"/><Relationship Id="rId34" Type="http://schemas.openxmlformats.org/officeDocument/2006/relationships/hyperlink" Target="https://insp.mon.bg" TargetMode="External"/><Relationship Id="rId42" Type="http://schemas.openxmlformats.org/officeDocument/2006/relationships/image" Target="media/image15.png"/><Relationship Id="rId47" Type="http://schemas.openxmlformats.org/officeDocument/2006/relationships/image" Target="media/image17.png"/><Relationship Id="rId50" Type="http://schemas.openxmlformats.org/officeDocument/2006/relationships/hyperlink" Target="https://nio.government.bg/wp-content/uploads/2025/02/%D0%A1%D1%82%D1%80%D0%B0%D1%82%D0%B5%D0%B3%D0%B8%D1%8F-%D0%B7%D0%B0-%D1%80%D0%B0%D0%B7%D0%B2%D0%B8%D1%82%D0%B8%D0%B5-%D0%BD%D0%B0-%D0%9D%D0%98%D0%9E-%D0%B7%D0%B0-%D0%BF%D0%B5%D1%80%D0%B8%D0%BE%D0%B4%D0%B0-2024-2026-%D0%B3.pdf" TargetMode="External"/><Relationship Id="rId55" Type="http://schemas.openxmlformats.org/officeDocument/2006/relationships/fontTable" Target="fontTable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hyperlink" Target="https://nio.government.bg/%D0%BF%D1%80%D0%B0%D0%B2%D0%B8%D0%BB%D0%BD%D0%B8%D0%BA-%D0%BD%D0%B0-%D0%B4%D0%B5%D0%B9%D0%BD%D0%BE%D1%81%D1%82%D1%82%D0%B0/?utm_source" TargetMode="External"/><Relationship Id="rId29" Type="http://schemas.openxmlformats.org/officeDocument/2006/relationships/hyperlink" Target="https://nio.government.bg/wp-content/uploads/2024/10/%D0%A0%D1%8A%D0%BA%D0%BE%D0%B2%D0%BE%D0%B4%D1%81%D1%82%D0%B2%D0%BE-%D0%B7%D0%B0-%D0%B8%D0%BD%D1%81%D0%BF%D0%B5%D0%BA%D1%82%D0%B8%D1%80%D0%B0%D0%BDe-2024.pdf" TargetMode="External"/><Relationship Id="rId11" Type="http://schemas.openxmlformats.org/officeDocument/2006/relationships/hyperlink" Target="https://nio.government.bg/%D0%BF%D1%80%D0%B0%D0%B2%D0%B8%D0%BB%D0%BD%D0%B8%D0%BA-%D0%BD%D0%B0-%D0%B4%D0%B5%D0%B9%D0%BD%D0%BE%D1%81%D1%82%D1%82%D0%B0/" TargetMode="External"/><Relationship Id="rId24" Type="http://schemas.openxmlformats.org/officeDocument/2006/relationships/hyperlink" Target="https://nio.government.bg/wp-content/uploads/2024/09/%D0%A3%D0%BA%D0%B0%D0%B7%D0%B0%D0%BD%D0%B8%D0%B5-%D0%93%D0%BE%D1%82%D0%BE%D0%B2%D0%B8-%D0%B7%D0%B0-%D0%B8%D0%BD%D1%81%D0%BF%D0%B5%D0%BA%D1%86%D0%B8%D1%8F-2024-2025.pdf" TargetMode="External"/><Relationship Id="rId32" Type="http://schemas.openxmlformats.org/officeDocument/2006/relationships/hyperlink" Target="https://nio.government.bg/wp-content/uploads/2024/10/%D0%A0%D1%8A%D0%BA%D0%BE%D0%B2%D0%BE%D0%B4%D1%81%D1%82%D0%B2%D0%BE-%D0%B7%D0%B0-%D0%B8%D0%BD%D1%81%D0%BF%D0%B5%D0%BA%D1%82%D0%B8%D1%80%D0%B0%D0%BDe-2024.pdf" TargetMode="External"/><Relationship Id="rId37" Type="http://schemas.openxmlformats.org/officeDocument/2006/relationships/image" Target="media/image13.png"/><Relationship Id="rId40" Type="http://schemas.openxmlformats.org/officeDocument/2006/relationships/hyperlink" Target="https://nio.government.bg/wp-content/uploads/2021/12/%D0%9C%D0%B5%D1%85%D0%B0%D0%BD%D0%B8%D0%B7%D1%8A%D0%BC-%D0%B7%D0%B0-%D1%84%D0%BE%D1%80%D0%BC%D0%B8%D1%80%D0%B0%D0%BD%D0%B5-%D0%BD%D0%B0-%D0%BE%D1%86%D0%B5%D0%BD%D0%BA%D0%B0.pdf" TargetMode="External"/><Relationship Id="rId45" Type="http://schemas.openxmlformats.org/officeDocument/2006/relationships/image" Target="media/image16.png"/><Relationship Id="rId53" Type="http://schemas.openxmlformats.org/officeDocument/2006/relationships/header" Target="header2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19" Type="http://schemas.openxmlformats.org/officeDocument/2006/relationships/hyperlink" Target="https://nio.government.bg/wp-content/uploads/2024/10/%D0%A0%D1%8A%D0%BA%D0%BE%D0%B2%D0%BE%D0%B4%D1%81%D1%82%D0%B2%D0%BE-%D0%B7%D0%B0-%D0%B8%D0%BD%D1%81%D0%BF%D0%B5%D0%BA%D1%82%D0%B8%D1%80%D0%B0%D0%BDe-2024.pdf" TargetMode="External"/><Relationship Id="rId31" Type="http://schemas.openxmlformats.org/officeDocument/2006/relationships/image" Target="media/image10.png"/><Relationship Id="rId44" Type="http://schemas.openxmlformats.org/officeDocument/2006/relationships/hyperlink" Target="https://nio.government.bg/wp-content/uploads/2025/09/&#1050;&#1088;&#1080;&#1090;&#1077;&#1088;&#1080;&#1080;-&#1080;-&#1080;&#1085;&#1076;&#1080;&#1082;&#1072;&#1090;&#1086;&#1088;&#1080;-&#1079;&#1072;-&#1080;&#1085;&#1089;&#1087;&#1077;&#1082;&#1090;&#1080;&#1088;&#1072;&#1085;&#1077;-&#1091;&#1095;&#1077;&#1073;&#1085;&#1072;-2025-2026-&#1075;_.pdf" TargetMode="External"/><Relationship Id="rId52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s://legislation.apis.bg/doc/2669543/0" TargetMode="External"/><Relationship Id="rId22" Type="http://schemas.openxmlformats.org/officeDocument/2006/relationships/image" Target="media/image5.png"/><Relationship Id="rId27" Type="http://schemas.openxmlformats.org/officeDocument/2006/relationships/image" Target="media/image9.png"/><Relationship Id="rId30" Type="http://schemas.openxmlformats.org/officeDocument/2006/relationships/hyperlink" Target="https://nio.government.bg/wp-content/uploads/2024/10/%D0%A0%D1%8A%D0%BA%D0%BE%D0%B2%D0%BE%D0%B4%D1%81%D1%82%D0%B2%D0%BE-%D0%B7%D0%B0-%D0%B8%D0%BD%D1%81%D0%BF%D0%B5%D0%BA%D1%82%D0%B8%D1%80%D0%B0%D0%BDe-2024.pdf" TargetMode="External"/><Relationship Id="rId35" Type="http://schemas.openxmlformats.org/officeDocument/2006/relationships/hyperlink" Target="https://insp.mon.bg/" TargetMode="External"/><Relationship Id="rId43" Type="http://schemas.openxmlformats.org/officeDocument/2006/relationships/hyperlink" Target="https://nio.government.bg/wp-content/uploads/2024/10/%D0%A0%D1%8A%D0%BA%D0%BE%D0%B2%D0%BE%D0%B4%D1%81%D1%82%D0%B2%D0%BE-%D0%B7%D0%B0-%D0%B8%D0%BD%D1%81%D0%BF%D0%B5%D0%BA%D1%82%D0%B8%D1%80%D0%B0%D0%BDe-2024.pdf" TargetMode="External"/><Relationship Id="rId48" Type="http://schemas.openxmlformats.org/officeDocument/2006/relationships/hyperlink" Target="https://nio.government.bg/&#1076;&#1086;&#1082;&#1083;&#1072;&#1076;&#1080;/&#1075;&#1086;&#1076;&#1080;&#1096;&#1085;&#1080;-&#1076;&#1086;&#1082;&#1083;&#1072;&#1076;&#1080;/" TargetMode="External"/><Relationship Id="rId56" Type="http://schemas.openxmlformats.org/officeDocument/2006/relationships/theme" Target="theme/theme1.xml"/><Relationship Id="rId8" Type="http://schemas.openxmlformats.org/officeDocument/2006/relationships/webSettings" Target="webSettings.xml"/><Relationship Id="rId51" Type="http://schemas.openxmlformats.org/officeDocument/2006/relationships/header" Target="header1.xml"/><Relationship Id="rId3" Type="http://schemas.openxmlformats.org/officeDocument/2006/relationships/customXml" Target="../customXml/item3.xml"/><Relationship Id="rId12" Type="http://schemas.openxmlformats.org/officeDocument/2006/relationships/hyperlink" Target="https://nio.government.bg/wp-content/uploads/2024/10/%D0%A0%D1%8A%D0%BA%D0%BE%D0%B2%D0%BE%D0%B4%D1%81%D1%82%D0%B2%D0%BE-%D0%B7%D0%B0-%D0%B8%D0%BD%D1%81%D0%BF%D0%B5%D0%BA%D1%82%D0%B8%D1%80%D0%B0%D0%BDe-2024.pdf" TargetMode="External"/><Relationship Id="rId17" Type="http://schemas.openxmlformats.org/officeDocument/2006/relationships/image" Target="media/image2.png"/><Relationship Id="rId25" Type="http://schemas.openxmlformats.org/officeDocument/2006/relationships/image" Target="media/image7.png"/><Relationship Id="rId33" Type="http://schemas.openxmlformats.org/officeDocument/2006/relationships/image" Target="media/image11.png"/><Relationship Id="rId38" Type="http://schemas.openxmlformats.org/officeDocument/2006/relationships/hyperlink" Target="https://nio.government.bg/wp-content/uploads/2024/10/%D0%A0%D1%8A%D0%BA%D0%BE%D0%B2%D0%BE%D0%B4%D1%81%D1%82%D0%B2%D0%BE-%D0%B7%D0%B0-%D0%B8%D0%BD%D1%81%D0%BF%D0%B5%D0%BA%D1%82%D0%B8%D1%80%D0%B0%D0%BDe-2024.pdf" TargetMode="External"/><Relationship Id="rId46" Type="http://schemas.openxmlformats.org/officeDocument/2006/relationships/hyperlink" Target="https://nio.government.bg/%D0%BE%D0%B1%D0%BE%D0%B1%D1%89%D0%B5%D0%BD%D0%B0-%D0%B8%D0%BD%D1%84%D0%BE%D1%80%D0%BC%D0%B0%D1%86%D0%B8%D1%8F-%D0%B7%D0%B0-%D0%BE%D1%86%D0%B5%D0%BD%D0%BA%D0%B8%D1%82%D0%B5-%D0%B8-%D0%B7%D0%B0-%D0%BD/" TargetMode="External"/><Relationship Id="rId20" Type="http://schemas.openxmlformats.org/officeDocument/2006/relationships/image" Target="media/image4.png"/><Relationship Id="rId41" Type="http://schemas.openxmlformats.org/officeDocument/2006/relationships/hyperlink" Target="https://nio.government.bg/wp-content/uploads/2021/12/%D0%9C%D0%B5%D1%85%D0%B0%D0%BD%D0%B8%D0%B7%D1%8A%D0%BC-%D0%B7%D0%B0-%D1%84%D0%BE%D1%80%D0%BC%D0%B8%D1%80%D0%B0%D0%BD%D0%B5-%D0%BD%D0%B0-%D0%BE%D1%86%D0%B5%D0%BD%D0%BA%D0%B0.pdf" TargetMode="External"/><Relationship Id="rId54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image" Target="media/image1.jpeg"/><Relationship Id="rId23" Type="http://schemas.openxmlformats.org/officeDocument/2006/relationships/image" Target="media/image6.png"/><Relationship Id="rId28" Type="http://schemas.openxmlformats.org/officeDocument/2006/relationships/hyperlink" Target="https://nio.government.bg/wp-content/uploads/2024/09/%D0%A3%D0%BA%D0%B0%D0%B7%D0%B0%D0%BD%D0%B8%D0%B5-%D0%93%D0%BE%D1%82%D0%BE%D0%B2%D0%B8-%D0%B7%D0%B0-%D0%B8%D0%BD%D1%81%D0%BF%D0%B5%D0%BA%D1%86%D0%B8%D1%8F-2024-2025.pdf" TargetMode="External"/><Relationship Id="rId36" Type="http://schemas.openxmlformats.org/officeDocument/2006/relationships/image" Target="media/image12.png"/><Relationship Id="rId49" Type="http://schemas.openxmlformats.org/officeDocument/2006/relationships/hyperlink" Target="https://nio.government.bg/&#1076;&#1086;&#1082;&#1083;&#1072;&#1076;&#1080;/&#1088;&#1077;&#1079;&#1102;&#1084;&#1077;-&#1085;&#1072;-&#1076;&#1086;&#1082;&#1083;&#1072;&#1076;&#1080;/" TargetMode="External"/></Relationships>
</file>

<file path=word/_rels/footnotes.xml.rels><?xml version="1.0" encoding="UTF-8" standalone="yes"?>
<Relationships xmlns="http://schemas.openxmlformats.org/package/2006/relationships"><Relationship Id="rId8" Type="http://schemas.openxmlformats.org/officeDocument/2006/relationships/hyperlink" Target="https://nio.government.bg/&#1080;&#1085;&#1089;&#1087;&#1077;&#1082;&#1090;&#1080;&#1088;&#1072;&#1085;&#1077;/&#1075;&#1088;&#1072;&#1092;&#1080;&#1094;&#1080;-2/" TargetMode="External"/><Relationship Id="rId13" Type="http://schemas.openxmlformats.org/officeDocument/2006/relationships/hyperlink" Target="https://nio.government.bg/wp-content/uploads/2022/08/&#1059;&#1082;&#1072;&#1079;&#1072;&#1085;&#1080;&#1077;-&#1085;&#1072;-&#1088;&#1072;&#1073;&#1086;&#1090;&#1072;-&#1074;-&#1045;&#1057;&#1059;&#1048;-22-23-&#1075;.pdf" TargetMode="External"/><Relationship Id="rId18" Type="http://schemas.openxmlformats.org/officeDocument/2006/relationships/hyperlink" Target="https://nio.government.bg/wp-content/uploads/2025/08/&#1054;&#1041;&#1054;&#1041;&#1065;&#1045;&#1053;&#1040;-&#1048;&#1053;&#1060;&#1054;&#1056;&#1052;&#1040;&#1062;&#1048;&#1071;-&#1047;&#1040;-&#1054;&#1062;&#1045;&#1053;&#1050;&#1048;&#1058;&#1045;-&#1048;-&#1047;&#1040;-&#1053;&#1040;&#1057;&#1054;&#1050;&#1048;&#1058;&#1045;-&#1059;&#1063;&#1045;&#1041;&#1053;&#1040;-2024-2025-&#1043;&#1054;&#1044;&#1048;&#1053;&#1040;.pdf" TargetMode="External"/><Relationship Id="rId3" Type="http://schemas.openxmlformats.org/officeDocument/2006/relationships/hyperlink" Target="https://www.sici-inspectorates.eu/swfiles/files/Country-Profile-Bulgaria-2020.pdf" TargetMode="External"/><Relationship Id="rId7" Type="http://schemas.openxmlformats.org/officeDocument/2006/relationships/hyperlink" Target="https://nio.government.bg/wp-content/uploads/2024/10/%D0%A0%D1%8A%D0%BA%D0%BE%D0%B2%D0%BE%D0%B4%D1%81%D1%82%D0%B2%D0%BE-%D0%B7%D0%B0-%D0%B8%D0%BD%D1%81%D0%BF%D0%B5%D0%BA%D1%82%D0%B8%D1%80%D0%B0%D0%BDe-2024.pdf" TargetMode="External"/><Relationship Id="rId12" Type="http://schemas.openxmlformats.org/officeDocument/2006/relationships/hyperlink" Target="https://nio.government.bg/&#1088;&#1072;&#1079;&#1076;&#1077;&#1083;/&#1074;&#1098;&#1085;&#1096;&#1085;&#1080;-&#1080;&#1085;&#1089;&#1087;&#1077;&#1082;&#1090;&#1086;&#1088;&#1080;/" TargetMode="External"/><Relationship Id="rId17" Type="http://schemas.openxmlformats.org/officeDocument/2006/relationships/hyperlink" Target="https://nio.government.bg/wp-content/uploads/2021/12/%D1%82%D0%BE%D1%87%D0%BA%D0%B8-%D0%BF%D0%BE-%D0%B8%D0%BD%D0%B4%D0%B8%D0%BA%D0%B0%D1%82%D0%BE%D1%80%D0%B8-%D0%B8-%D0%BA%D1%80%D0%B8%D1%82%D0%B5%D1%80%D0%B8%D0%B8.pdf" TargetMode="External"/><Relationship Id="rId2" Type="http://schemas.openxmlformats.org/officeDocument/2006/relationships/hyperlink" Target="https://nio.government.bg/wp-content/uploads/2024/10/%D0%A0%D1%8A%D0%BA%D0%BE%D0%B2%D0%BE%D0%B4%D1%81%D1%82%D0%B2%D0%BE-%D0%B7%D0%B0-%D0%B8%D0%BD%D1%81%D0%BF%D0%B5%D0%BA%D1%82%D0%B8%D1%80%D0%B0%D0%BDe-2024.pdf" TargetMode="External"/><Relationship Id="rId16" Type="http://schemas.openxmlformats.org/officeDocument/2006/relationships/hyperlink" Target="https://nio.government.bg/wp-content/uploads/2025/09/%D0%9A%D1%80%D0%B8%D1%82%D0%B5%D1%80%D0%B8%D0%B8-%D0%B8-%D0%B8%D0%BD%D0%B4%D0%B8%D0%BA%D0%B0%D1%82%D0%BE%D1%80%D0%B8-%D0%B7%D0%B0-%D0%B8%D0%BD%D1%81%D0%BF%D0%B5%D0%BA%D1%82%D0%B8%D1%80%D0%B0%D0%BD%D0%B5-%D1%83%D1%87%D0%B5%D0%B1%D0%BD%D0%B0-2025-2026-%D0%B3_.pdf" TargetMode="External"/><Relationship Id="rId20" Type="http://schemas.openxmlformats.org/officeDocument/2006/relationships/hyperlink" Target="https://nio.government.bg/%D0%BF%D1%80%D0%B0%D0%B2%D0%B8%D0%BB%D0%BD%D0%B8%D0%BA-%D0%BD%D0%B0-%D0%B4%D0%B5%D0%B9%D0%BD%D0%BE%D1%81%D1%82%D1%82%D0%B0/?utm_source" TargetMode="External"/><Relationship Id="rId1" Type="http://schemas.openxmlformats.org/officeDocument/2006/relationships/hyperlink" Target="https://eurydice.eacea.ec.europa.eu/eurypedia/bulgaria/higher-education" TargetMode="External"/><Relationship Id="rId6" Type="http://schemas.openxmlformats.org/officeDocument/2006/relationships/hyperlink" Target="https://www.ciela.net/svobodna-zona-darjaven-vestnik/document/2137214541/issue/6470/naredba-%E2%84%96-18-ot-9-septemvri-2021-g-za-inspektiraneto-na-detskite-gradini-i-uchilishtata" TargetMode="External"/><Relationship Id="rId11" Type="http://schemas.openxmlformats.org/officeDocument/2006/relationships/hyperlink" Target="https://nio.government.bg/%D0%BF%D1%80%D0%B0%D0%B2%D0%B8%D0%BB%D0%BD%D0%B8%D0%BA-%D0%BD%D0%B0-%D0%B4%D0%B5%D0%B9%D0%BD%D0%BE%D1%81%D1%82%D1%82%D0%B0/?utm_source" TargetMode="External"/><Relationship Id="rId5" Type="http://schemas.openxmlformats.org/officeDocument/2006/relationships/hyperlink" Target="https://nio.government.bg/&#1080;&#1085;&#1089;&#1087;&#1077;&#1082;&#1090;&#1086;&#1088;&#1080;/&#1074;&#1098;&#1085;&#1096;&#1085;&#1080;-&#1080;&#1085;&#1089;&#1087;&#1077;&#1082;&#1090;&#1086;&#1088;&#1080;/" TargetMode="External"/><Relationship Id="rId15" Type="http://schemas.openxmlformats.org/officeDocument/2006/relationships/hyperlink" Target="https://nio.government.bg/wp-content/uploads/2025/08/&#1057;&#1087;&#1080;&#1089;&#1098;&#1082;-&#1085;&#1072;-&#1091;&#1095;&#1080;&#1083;&#1080;&#1097;&#1072;&#1090;&#1072;-&#1079;&#1072;-&#1080;&#1085;&#1089;&#1087;&#1077;&#1082;&#1090;&#1080;&#1088;&#1072;&#1085;&#1077;-&#1087;&#1088;&#1077;&#1079;-2025-2026-&#1091;&#1095;&#1077;&#1073;&#1085;&#1072;-&#1075;&#1086;&#1076;&#1080;&#1085;&#1072;.pdf" TargetMode="External"/><Relationship Id="rId10" Type="http://schemas.openxmlformats.org/officeDocument/2006/relationships/hyperlink" Target="https://nio.government.bg/%D0%B8%D0%BD%D1%81%D0%BF%D0%B5%D0%BA%D1%82%D0%B8%D1%80%D0%B0%D0%BD%D0%B5/%D1%80%D0%B0%D0%BC%D0%BA%D0%B0-%D0%B7%D0%B0-%D0%B8%D0%BD%D1%81%D0%BF%D0%B5%D0%BA%D1%82%D0%B8%D1%80%D0%B0%D0%BD%D0%B5/?utm_source=chatgpt.com" TargetMode="External"/><Relationship Id="rId19" Type="http://schemas.openxmlformats.org/officeDocument/2006/relationships/hyperlink" Target="https://nio.government.bg/wp-content/uploads/2024/10/%D0%A0%D1%8A%D0%BA%D0%BE%D0%B2%D0%BE%D0%B4%D1%81%D1%82%D0%B2%D0%BE-%D0%B7%D0%B0-%D0%B8%D0%BD%D1%81%D0%BF%D0%B5%D0%BA%D1%82%D0%B8%D1%80%D0%B0%D0%BDe-2024.pdf" TargetMode="External"/><Relationship Id="rId4" Type="http://schemas.openxmlformats.org/officeDocument/2006/relationships/hyperlink" Target="https://nio.government.bg/wp-content/uploads/2024/03/registar_vanshni_inspektori_538_%D1%81%D0%B0%D0%B9%D1%82.pdf" TargetMode="External"/><Relationship Id="rId9" Type="http://schemas.openxmlformats.org/officeDocument/2006/relationships/hyperlink" Target="https://nio.government.bg/wp-content/uploads/2022/10/&#1056;&#1072;&#1084;&#1082;&#1072;-&#1079;&#1072;-&#1086;&#1094;&#1077;&#1085;&#1103;&#1074;&#1072;&#1085;&#1077;-&#1085;&#1072;-&#1082;&#1072;&#1095;&#1077;&#1089;&#1090;&#1074;&#1086;&#1090;&#1086;-&#1085;&#1072;-&#1086;&#1073;&#1088;&#1072;&#1079;&#1086;&#1074;&#1072;&#1085;&#1080;&#1077;&#1090;&#1086;-&#1053;&#1048;&#1054;.pdf" TargetMode="External"/><Relationship Id="rId14" Type="http://schemas.openxmlformats.org/officeDocument/2006/relationships/hyperlink" Target="https://neispuo.mon.bg/?utm_source" TargetMode="External"/></Relationships>
</file>

<file path=word/theme/theme1.xml><?xml version="1.0" encoding="utf-8"?>
<a:theme xmlns:a="http://schemas.openxmlformats.org/drawingml/2006/main" name="Motív balík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35d8b5f-01a1-4f36-80b4-38acf47460a3">
      <Terms xmlns="http://schemas.microsoft.com/office/infopath/2007/PartnerControls"/>
    </lcf76f155ced4ddcb4097134ff3c332f>
    <TaxCatchAll xmlns="aab57d9f-544e-423f-a0bd-447a8857fceb" xsi:nil="true"/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B555788C44EFEB4E8D2128F4A753445E" ma:contentTypeVersion="18" ma:contentTypeDescription="Umožňuje vytvoriť nový dokument." ma:contentTypeScope="" ma:versionID="b308994935789bcf68cd132961699e61">
  <xsd:schema xmlns:xsd="http://www.w3.org/2001/XMLSchema" xmlns:xs="http://www.w3.org/2001/XMLSchema" xmlns:p="http://schemas.microsoft.com/office/2006/metadata/properties" xmlns:ns2="935d8b5f-01a1-4f36-80b4-38acf47460a3" xmlns:ns3="aab57d9f-544e-423f-a0bd-447a8857fceb" targetNamespace="http://schemas.microsoft.com/office/2006/metadata/properties" ma:root="true" ma:fieldsID="8df1ac48a480c1d52fd1c5f1aeb4f2bc" ns2:_="" ns3:_="">
    <xsd:import namespace="935d8b5f-01a1-4f36-80b4-38acf47460a3"/>
    <xsd:import namespace="aab57d9f-544e-423f-a0bd-447a8857fce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MediaLengthInSecond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35d8b5f-01a1-4f36-80b4-38acf47460a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20" nillable="true" ma:taxonomy="true" ma:internalName="lcf76f155ced4ddcb4097134ff3c332f" ma:taxonomyFieldName="MediaServiceImageTags" ma:displayName="Značky obrázka" ma:readOnly="false" ma:fieldId="{5cf76f15-5ced-4ddc-b409-7134ff3c332f}" ma:taxonomyMulti="true" ma:sspId="c3f44960-e76c-44bb-98b5-e5c782bfad3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LengthInSeconds" ma:index="24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5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ab57d9f-544e-423f-a0bd-447a8857fceb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Zdieľa sa s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Zdieľané s podrobnosťami" ma:internalName="SharedWithDetails" ma:readOnly="true">
      <xsd:simpleType>
        <xsd:restriction base="dms:Note">
          <xsd:maxLength value="255"/>
        </xsd:restriction>
      </xsd:simpleType>
    </xsd:element>
    <xsd:element name="TaxCatchAll" ma:index="21" nillable="true" ma:displayName="Taxonomy Catch All Column" ma:hidden="true" ma:list="{59b2e9e6-7703-4ccd-ab75-4abb90288ce3}" ma:internalName="TaxCatchAll" ma:showField="CatchAllData" ma:web="aab57d9f-544e-423f-a0bd-447a8857fce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obsahu"/>
        <xsd:element ref="dc:title" minOccurs="0" maxOccurs="1" ma:index="4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A9A8B1C3-AFA6-4BAE-AD0A-59F46A5CB1E6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F9F8ECA8-712F-44C2-B2E3-32B4EB018205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D913B96B-C156-4E60-A835-A9622A946409}">
  <ds:schemaRefs>
    <ds:schemaRef ds:uri="http://schemas.microsoft.com/office/2006/metadata/properties"/>
    <ds:schemaRef ds:uri="http://schemas.microsoft.com/office/infopath/2007/PartnerControls"/>
    <ds:schemaRef ds:uri="935d8b5f-01a1-4f36-80b4-38acf47460a3"/>
    <ds:schemaRef ds:uri="aab57d9f-544e-423f-a0bd-447a8857fceb"/>
  </ds:schemaRefs>
</ds:datastoreItem>
</file>

<file path=customXml/itemProps4.xml><?xml version="1.0" encoding="utf-8"?>
<ds:datastoreItem xmlns:ds="http://schemas.openxmlformats.org/officeDocument/2006/customXml" ds:itemID="{F8470C6F-4391-4117-B887-96A043E59B3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35d8b5f-01a1-4f36-80b4-38acf47460a3"/>
    <ds:schemaRef ds:uri="aab57d9f-544e-423f-a0bd-447a8857fce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4758</TotalTime>
  <Pages>49</Pages>
  <Words>14039</Words>
  <Characters>80026</Characters>
  <Application>Microsoft Office Word</Application>
  <DocSecurity>0</DocSecurity>
  <Lines>666</Lines>
  <Paragraphs>187</Paragraphs>
  <ScaleCrop>false</ScaleCrop>
  <Company/>
  <LinksUpToDate>false</LinksUpToDate>
  <CharactersWithSpaces>93878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Diana Kozáková</dc:creator>
  <cp:keywords/>
  <dc:description/>
  <cp:lastModifiedBy>Pavol Hudec</cp:lastModifiedBy>
  <cp:revision>2698</cp:revision>
  <cp:lastPrinted>2026-02-25T09:20:00Z</cp:lastPrinted>
  <dcterms:created xsi:type="dcterms:W3CDTF">2026-01-16T18:04:00Z</dcterms:created>
  <dcterms:modified xsi:type="dcterms:W3CDTF">2026-04-09T08:08:00Z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0x010100B555788C44EFEB4E8D2128F4A753445E</vt:lpwstr>
  </property>
  <property fmtid="{D5CDD505-2E9C-101B-9397-08002B2CF9AE}" pid="3" name="AuthorIds_UIVersion_512">
    <vt:lpwstr>30</vt:lpwstr>
  </property>
  <property fmtid="{D5CDD505-2E9C-101B-9397-08002B2CF9AE}" pid="4" name="AuthorIds_UIVersion_2560">
    <vt:lpwstr>44</vt:lpwstr>
  </property>
  <property fmtid="{D5CDD505-2E9C-101B-9397-08002B2CF9AE}" pid="5" name="AuthorIds_UIVersion_3584">
    <vt:lpwstr>21</vt:lpwstr>
  </property>
  <property fmtid="{D5CDD505-2E9C-101B-9397-08002B2CF9AE}" pid="6" name="AuthorIds_UIVersion_4096">
    <vt:lpwstr>21</vt:lpwstr>
  </property>
  <property fmtid="{D5CDD505-2E9C-101B-9397-08002B2CF9AE}" pid="7" name="MediaServiceImageTags">
    <vt:lpwstr/>
  </property>
</Properties>
</file>